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BBB" w:rsidRPr="00413DE6" w:rsidRDefault="00645BBB" w:rsidP="00645BBB">
      <w:pPr>
        <w:spacing w:line="276" w:lineRule="auto"/>
        <w:jc w:val="center"/>
        <w:rPr>
          <w:b/>
          <w:lang w:eastAsia="ar-SA"/>
        </w:rPr>
      </w:pPr>
      <w:r w:rsidRPr="00413DE6">
        <w:rPr>
          <w:noProof/>
        </w:rPr>
        <w:drawing>
          <wp:inline distT="0" distB="0" distL="0" distR="0">
            <wp:extent cx="654050" cy="76835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СОБРАНИЕ ПРЕДСТАВИТЕЛЕЙ</w:t>
      </w:r>
    </w:p>
    <w:p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СЕЛЬСКОГО ПОСЕЛЕНИЯ </w:t>
      </w:r>
      <w:r w:rsidR="009A60D8">
        <w:rPr>
          <w:b/>
          <w:bCs/>
          <w:caps/>
          <w:noProof/>
        </w:rPr>
        <w:t>НиЖНЕЕ САНЧЕЛЕЕВО</w:t>
      </w:r>
    </w:p>
    <w:p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МУНИЦИПАЛЬНОГО РАЙОНА </w:t>
      </w:r>
      <w:r w:rsidRPr="00413DE6">
        <w:rPr>
          <w:b/>
          <w:bCs/>
          <w:caps/>
          <w:noProof/>
        </w:rPr>
        <w:t>Ставропольский</w:t>
      </w:r>
    </w:p>
    <w:p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САМАРСКОЙ ОБЛАСТИ</w:t>
      </w:r>
    </w:p>
    <w:p w:rsidR="00645BBB" w:rsidRDefault="00645BBB" w:rsidP="00E062DE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</w:p>
    <w:p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  <w:r w:rsidR="00BA1603">
        <w:rPr>
          <w:b/>
          <w:kern w:val="3"/>
          <w:sz w:val="28"/>
          <w:szCs w:val="28"/>
          <w:lang w:eastAsia="ar-SA" w:bidi="hi-IN"/>
        </w:rPr>
        <w:t xml:space="preserve">  </w:t>
      </w:r>
    </w:p>
    <w:p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:rsidR="00E062DE" w:rsidRPr="006C3D6A" w:rsidRDefault="00BA1603" w:rsidP="00E062DE">
      <w:pPr>
        <w:autoSpaceDN w:val="0"/>
        <w:jc w:val="both"/>
        <w:textAlignment w:val="baseline"/>
        <w:rPr>
          <w:rFonts w:cs="Mangal"/>
          <w:b/>
          <w:kern w:val="3"/>
          <w:lang w:eastAsia="zh-CN" w:bidi="hi-IN"/>
        </w:rPr>
      </w:pPr>
      <w:r>
        <w:rPr>
          <w:rFonts w:cs="Mangal"/>
          <w:b/>
          <w:kern w:val="3"/>
          <w:lang w:eastAsia="ar-SA" w:bidi="hi-IN"/>
        </w:rPr>
        <w:t xml:space="preserve">     </w:t>
      </w:r>
      <w:r w:rsidRPr="00BA1603">
        <w:rPr>
          <w:rFonts w:cs="Mangal"/>
          <w:b/>
          <w:kern w:val="3"/>
          <w:lang w:eastAsia="ar-SA" w:bidi="hi-IN"/>
        </w:rPr>
        <w:t>17 июня</w:t>
      </w:r>
      <w:r>
        <w:rPr>
          <w:rFonts w:cs="Mangal"/>
          <w:kern w:val="3"/>
          <w:lang w:eastAsia="ar-SA" w:bidi="hi-IN"/>
        </w:rPr>
        <w:t xml:space="preserve"> </w:t>
      </w:r>
      <w:r w:rsidR="006C3D6A" w:rsidRPr="006C3D6A">
        <w:rPr>
          <w:rFonts w:cs="Mangal"/>
          <w:b/>
          <w:kern w:val="3"/>
          <w:lang w:eastAsia="ar-SA" w:bidi="hi-IN"/>
        </w:rPr>
        <w:t xml:space="preserve"> </w:t>
      </w:r>
      <w:r w:rsidR="00E062DE" w:rsidRPr="006C3D6A">
        <w:rPr>
          <w:rFonts w:cs="Mangal"/>
          <w:b/>
          <w:kern w:val="3"/>
          <w:lang w:eastAsia="zh-CN" w:bidi="hi-IN"/>
        </w:rPr>
        <w:t>202</w:t>
      </w:r>
      <w:r w:rsidR="00DA425E">
        <w:rPr>
          <w:rFonts w:cs="Mangal"/>
          <w:b/>
          <w:kern w:val="3"/>
          <w:lang w:eastAsia="zh-CN" w:bidi="hi-IN"/>
        </w:rPr>
        <w:t>5</w:t>
      </w:r>
      <w:r>
        <w:rPr>
          <w:rFonts w:cs="Mangal"/>
          <w:b/>
          <w:kern w:val="3"/>
          <w:lang w:eastAsia="zh-CN" w:bidi="hi-IN"/>
        </w:rPr>
        <w:t xml:space="preserve"> </w:t>
      </w:r>
      <w:r w:rsidR="006C3D6A" w:rsidRPr="006C3D6A">
        <w:rPr>
          <w:rFonts w:cs="Mangal"/>
          <w:b/>
          <w:kern w:val="3"/>
          <w:lang w:eastAsia="zh-CN" w:bidi="hi-IN"/>
        </w:rPr>
        <w:t>года</w:t>
      </w:r>
      <w:r w:rsidR="00E062DE" w:rsidRPr="006C3D6A">
        <w:rPr>
          <w:rFonts w:cs="Mangal"/>
          <w:b/>
          <w:kern w:val="3"/>
          <w:lang w:eastAsia="zh-CN" w:bidi="hi-IN"/>
        </w:rPr>
        <w:tab/>
      </w:r>
      <w:r w:rsidR="00E062DE" w:rsidRPr="006C3D6A">
        <w:rPr>
          <w:rFonts w:cs="Mangal"/>
          <w:b/>
          <w:kern w:val="3"/>
          <w:lang w:eastAsia="zh-CN" w:bidi="hi-IN"/>
        </w:rPr>
        <w:tab/>
      </w:r>
      <w:r w:rsidR="00E062DE" w:rsidRPr="006C3D6A">
        <w:rPr>
          <w:rFonts w:cs="Mangal"/>
          <w:b/>
          <w:kern w:val="3"/>
          <w:lang w:eastAsia="zh-CN" w:bidi="hi-IN"/>
        </w:rPr>
        <w:tab/>
      </w:r>
      <w:r w:rsidR="002A1BA0" w:rsidRPr="006C3D6A">
        <w:rPr>
          <w:rFonts w:cs="Mangal"/>
          <w:b/>
          <w:kern w:val="3"/>
          <w:lang w:eastAsia="zh-CN" w:bidi="hi-IN"/>
        </w:rPr>
        <w:tab/>
      </w:r>
      <w:r w:rsidR="00DA425E">
        <w:rPr>
          <w:rFonts w:cs="Mangal"/>
          <w:b/>
          <w:kern w:val="3"/>
          <w:lang w:eastAsia="zh-CN" w:bidi="hi-IN"/>
        </w:rPr>
        <w:t xml:space="preserve">                         </w:t>
      </w:r>
      <w:r w:rsidR="002A1BA0" w:rsidRPr="006C3D6A">
        <w:rPr>
          <w:rFonts w:cs="Mangal"/>
          <w:b/>
          <w:kern w:val="3"/>
          <w:lang w:eastAsia="zh-CN" w:bidi="hi-IN"/>
        </w:rPr>
        <w:tab/>
      </w:r>
      <w:r w:rsidR="00E062DE" w:rsidRPr="006C3D6A">
        <w:rPr>
          <w:rFonts w:cs="Mangal"/>
          <w:b/>
          <w:kern w:val="3"/>
          <w:lang w:eastAsia="zh-CN" w:bidi="hi-IN"/>
        </w:rPr>
        <w:t xml:space="preserve">№ </w:t>
      </w:r>
      <w:r>
        <w:rPr>
          <w:rFonts w:cs="Mangal"/>
          <w:b/>
          <w:kern w:val="3"/>
          <w:lang w:eastAsia="zh-CN" w:bidi="hi-IN"/>
        </w:rPr>
        <w:t>176</w:t>
      </w:r>
    </w:p>
    <w:p w:rsidR="00E062DE" w:rsidRDefault="00E062DE" w:rsidP="00E062DE">
      <w:pPr>
        <w:spacing w:line="360" w:lineRule="auto"/>
        <w:rPr>
          <w:lang w:eastAsia="ar-SA"/>
        </w:rPr>
      </w:pPr>
    </w:p>
    <w:p w:rsidR="00E062DE" w:rsidRDefault="00E062DE" w:rsidP="002A1BA0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DA425E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DA425E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DA425E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b/>
          <w:sz w:val="24"/>
          <w:szCs w:val="24"/>
          <w:lang w:eastAsia="ar-SA"/>
        </w:rPr>
        <w:t>,</w:t>
      </w:r>
      <w:r>
        <w:rPr>
          <w:b/>
          <w:sz w:val="24"/>
          <w:szCs w:val="24"/>
          <w:lang w:eastAsia="ar-SA"/>
        </w:rPr>
        <w:t xml:space="preserve"> в том числе о решении во</w:t>
      </w:r>
      <w:r w:rsidR="002A1BA0">
        <w:rPr>
          <w:b/>
          <w:sz w:val="24"/>
          <w:szCs w:val="24"/>
          <w:lang w:eastAsia="ar-SA"/>
        </w:rPr>
        <w:t>просов, поставленных Собранием п</w:t>
      </w:r>
      <w:r>
        <w:rPr>
          <w:b/>
          <w:sz w:val="24"/>
          <w:szCs w:val="24"/>
          <w:lang w:eastAsia="ar-SA"/>
        </w:rPr>
        <w:t xml:space="preserve">редставителей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 xml:space="preserve">Нижнее Санчелеево </w:t>
      </w:r>
      <w:r>
        <w:rPr>
          <w:b/>
          <w:sz w:val="24"/>
          <w:szCs w:val="24"/>
          <w:lang w:eastAsia="ar-SA"/>
        </w:rPr>
        <w:t>муниципального района Ставропольский за 202</w:t>
      </w:r>
      <w:r w:rsidR="00DA425E">
        <w:rPr>
          <w:b/>
          <w:sz w:val="24"/>
          <w:szCs w:val="24"/>
          <w:lang w:eastAsia="ar-SA"/>
        </w:rPr>
        <w:t>4</w:t>
      </w:r>
      <w:r>
        <w:rPr>
          <w:b/>
          <w:sz w:val="24"/>
          <w:szCs w:val="24"/>
          <w:lang w:eastAsia="ar-SA"/>
        </w:rPr>
        <w:t xml:space="preserve"> год</w:t>
      </w:r>
    </w:p>
    <w:p w:rsidR="00E062DE" w:rsidRDefault="00E062DE" w:rsidP="00E062DE">
      <w:pPr>
        <w:spacing w:line="360" w:lineRule="auto"/>
        <w:jc w:val="center"/>
        <w:rPr>
          <w:lang w:eastAsia="ar-SA"/>
        </w:rPr>
      </w:pPr>
    </w:p>
    <w:p w:rsidR="00E062DE" w:rsidRPr="00A64ECC" w:rsidRDefault="00E062DE" w:rsidP="00A64ECC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proofErr w:type="gramStart"/>
      <w:r>
        <w:rPr>
          <w:sz w:val="24"/>
          <w:szCs w:val="24"/>
          <w:lang w:eastAsia="ar-SA"/>
        </w:rPr>
        <w:t>Заслушав отчет</w:t>
      </w:r>
      <w:r w:rsidR="009A60D8">
        <w:rPr>
          <w:sz w:val="24"/>
          <w:szCs w:val="24"/>
          <w:lang w:eastAsia="ar-SA"/>
        </w:rPr>
        <w:t>ы</w:t>
      </w:r>
      <w:r w:rsidR="00DA425E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Главы</w:t>
      </w:r>
      <w:r w:rsidR="003E23F8">
        <w:rPr>
          <w:sz w:val="24"/>
          <w:szCs w:val="24"/>
          <w:lang w:eastAsia="ar-SA"/>
        </w:rPr>
        <w:t xml:space="preserve"> 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BA1603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sz w:val="24"/>
          <w:szCs w:val="24"/>
          <w:lang w:eastAsia="ar-SA"/>
        </w:rPr>
        <w:t>,</w:t>
      </w:r>
      <w:r>
        <w:rPr>
          <w:sz w:val="24"/>
          <w:szCs w:val="24"/>
          <w:lang w:eastAsia="ar-SA"/>
        </w:rPr>
        <w:t xml:space="preserve">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 xml:space="preserve">редставителей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 xml:space="preserve">Нижнее Санчелеево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807492">
        <w:rPr>
          <w:sz w:val="24"/>
          <w:szCs w:val="24"/>
          <w:lang w:eastAsia="ar-SA"/>
        </w:rPr>
        <w:t>3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</w:t>
      </w:r>
      <w:r w:rsidR="00BA1603">
        <w:rPr>
          <w:sz w:val="24"/>
          <w:szCs w:val="24"/>
          <w:lang w:eastAsia="ar-SA"/>
        </w:rPr>
        <w:t xml:space="preserve">                         </w:t>
      </w:r>
      <w:r>
        <w:rPr>
          <w:sz w:val="24"/>
          <w:szCs w:val="24"/>
          <w:lang w:eastAsia="ar-SA"/>
        </w:rPr>
        <w:t xml:space="preserve">от 06.10.2003 № 131-ФЗ «Об общих принципах организации местного самоуправления </w:t>
      </w:r>
      <w:r w:rsidR="00BA1603">
        <w:rPr>
          <w:sz w:val="24"/>
          <w:szCs w:val="24"/>
          <w:lang w:eastAsia="ar-SA"/>
        </w:rPr>
        <w:t xml:space="preserve">           </w:t>
      </w:r>
      <w:r>
        <w:rPr>
          <w:sz w:val="24"/>
          <w:szCs w:val="24"/>
          <w:lang w:eastAsia="ar-SA"/>
        </w:rPr>
        <w:t>в Российской</w:t>
      </w:r>
      <w:proofErr w:type="gramEnd"/>
      <w:r>
        <w:rPr>
          <w:sz w:val="24"/>
          <w:szCs w:val="24"/>
          <w:lang w:eastAsia="ar-SA"/>
        </w:rPr>
        <w:t xml:space="preserve"> Федерации», </w:t>
      </w:r>
      <w:r w:rsidR="009A60D8">
        <w:rPr>
          <w:sz w:val="24"/>
          <w:szCs w:val="24"/>
          <w:lang w:eastAsia="ar-SA"/>
        </w:rPr>
        <w:t>Уставом</w:t>
      </w:r>
      <w:r w:rsidR="00BA1603">
        <w:rPr>
          <w:sz w:val="24"/>
          <w:szCs w:val="24"/>
          <w:lang w:eastAsia="ar-SA"/>
        </w:rPr>
        <w:t xml:space="preserve">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>муниципального р</w:t>
      </w:r>
      <w:r w:rsidR="009A60D8">
        <w:rPr>
          <w:sz w:val="24"/>
          <w:szCs w:val="24"/>
          <w:lang w:eastAsia="ar-SA"/>
        </w:rPr>
        <w:t>айона Ставропольский, Собрание п</w:t>
      </w:r>
      <w:r>
        <w:rPr>
          <w:sz w:val="24"/>
          <w:szCs w:val="24"/>
          <w:lang w:eastAsia="ar-SA"/>
        </w:rPr>
        <w:t xml:space="preserve">редставителей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 xml:space="preserve">муниципального района Ставропольский </w:t>
      </w:r>
      <w:bookmarkStart w:id="0" w:name="_GoBack"/>
      <w:bookmarkEnd w:id="0"/>
      <w:proofErr w:type="gramStart"/>
      <w:r>
        <w:rPr>
          <w:b/>
          <w:sz w:val="24"/>
          <w:szCs w:val="24"/>
          <w:lang w:eastAsia="ar-SA"/>
        </w:rPr>
        <w:t>Р</w:t>
      </w:r>
      <w:proofErr w:type="gramEnd"/>
      <w:r>
        <w:rPr>
          <w:b/>
          <w:sz w:val="24"/>
          <w:szCs w:val="24"/>
          <w:lang w:eastAsia="ar-SA"/>
        </w:rPr>
        <w:t xml:space="preserve"> Е Ш И Л О:</w:t>
      </w:r>
    </w:p>
    <w:p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:rsidR="00E062DE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Отчет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BA1603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BA1603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Ставропольский,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>редставителей</w:t>
      </w:r>
      <w:r w:rsidR="00BA1603">
        <w:rPr>
          <w:sz w:val="24"/>
          <w:szCs w:val="24"/>
          <w:lang w:eastAsia="ar-SA"/>
        </w:rPr>
        <w:t xml:space="preserve">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за 202</w:t>
      </w:r>
      <w:r w:rsidR="00DA425E">
        <w:rPr>
          <w:sz w:val="24"/>
          <w:szCs w:val="24"/>
          <w:lang w:eastAsia="ar-SA"/>
        </w:rPr>
        <w:t>4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:rsidR="00E062DE" w:rsidRPr="002A1BA0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Признать работу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BA1603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по итогам</w:t>
      </w:r>
      <w:r w:rsidR="00BA1603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202</w:t>
      </w:r>
      <w:r w:rsidR="00DA425E">
        <w:rPr>
          <w:sz w:val="24"/>
          <w:szCs w:val="24"/>
          <w:lang w:eastAsia="ar-SA"/>
        </w:rPr>
        <w:t>4</w:t>
      </w:r>
      <w:r w:rsidR="00807492">
        <w:rPr>
          <w:sz w:val="24"/>
          <w:szCs w:val="24"/>
          <w:lang w:eastAsia="ar-SA"/>
        </w:rPr>
        <w:t xml:space="preserve"> года</w:t>
      </w:r>
      <w:r w:rsidR="00BA1603">
        <w:rPr>
          <w:sz w:val="24"/>
          <w:szCs w:val="24"/>
          <w:lang w:eastAsia="ar-SA"/>
        </w:rPr>
        <w:t xml:space="preserve">  удовлетворительная.</w:t>
      </w:r>
    </w:p>
    <w:p w:rsidR="003E23F8" w:rsidRPr="00305B38" w:rsidRDefault="002A1BA0" w:rsidP="002A1BA0">
      <w:pPr>
        <w:autoSpaceDE w:val="0"/>
        <w:autoSpaceDN w:val="0"/>
        <w:adjustRightInd w:val="0"/>
        <w:ind w:firstLine="705"/>
        <w:jc w:val="both"/>
      </w:pPr>
      <w:r>
        <w:rPr>
          <w:lang w:eastAsia="ar-SA"/>
        </w:rPr>
        <w:t>3</w:t>
      </w:r>
      <w:r w:rsidR="00E062DE">
        <w:rPr>
          <w:lang w:eastAsia="ar-SA"/>
        </w:rPr>
        <w:t xml:space="preserve">. Отчет </w:t>
      </w:r>
      <w:r w:rsidR="003E23F8" w:rsidRPr="00305B38">
        <w:t>подлежит официальному опубликованию в газете «</w:t>
      </w:r>
      <w:proofErr w:type="spellStart"/>
      <w:r>
        <w:t>Нижне-Санчелеевский</w:t>
      </w:r>
      <w:proofErr w:type="spellEnd"/>
      <w:r>
        <w:t xml:space="preserve"> вестник</w:t>
      </w:r>
      <w:r w:rsidR="003E23F8" w:rsidRPr="00305B38">
        <w:t xml:space="preserve">» и на официальном сайте администрации сельского поселения </w:t>
      </w:r>
      <w:r>
        <w:t>Нижнее Санчелеево</w:t>
      </w:r>
      <w:r w:rsidR="003E23F8" w:rsidRPr="00305B38">
        <w:t xml:space="preserve"> в сети Интернет по адресу: </w:t>
      </w:r>
      <w:r w:rsidRPr="002A1BA0">
        <w:t>http://n.sancheleevo.stavrsp.ru/ .</w:t>
      </w: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:rsidR="003E23F8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Председатель </w:t>
      </w:r>
      <w:r w:rsidR="00BA1603">
        <w:rPr>
          <w:sz w:val="24"/>
          <w:szCs w:val="24"/>
          <w:lang w:eastAsia="ar-SA"/>
        </w:rPr>
        <w:t xml:space="preserve">Собрания </w:t>
      </w:r>
      <w:r w:rsidR="00102E7F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>редставителей</w:t>
      </w:r>
    </w:p>
    <w:p w:rsidR="003E23F8" w:rsidRDefault="00C3675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</w:t>
      </w:r>
      <w:r w:rsidR="003E23F8">
        <w:rPr>
          <w:sz w:val="24"/>
          <w:szCs w:val="24"/>
          <w:lang w:eastAsia="ar-SA"/>
        </w:rPr>
        <w:t xml:space="preserve">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DA425E">
        <w:rPr>
          <w:sz w:val="24"/>
          <w:szCs w:val="24"/>
          <w:lang w:eastAsia="ar-SA"/>
        </w:rPr>
        <w:t xml:space="preserve">                                                      </w:t>
      </w:r>
      <w:r w:rsidR="002A1BA0">
        <w:rPr>
          <w:sz w:val="24"/>
          <w:szCs w:val="24"/>
          <w:lang w:eastAsia="ar-SA"/>
        </w:rPr>
        <w:t>В.В.Богданов</w:t>
      </w:r>
    </w:p>
    <w:p w:rsidR="00E062DE" w:rsidRDefault="003E23F8" w:rsidP="00E062DE">
      <w:pPr>
        <w:pStyle w:val="a3"/>
        <w:jc w:val="both"/>
        <w:rPr>
          <w:b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</w:p>
    <w:p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:rsidR="00E062DE" w:rsidRDefault="00E062DE" w:rsidP="00E062DE"/>
    <w:p w:rsidR="00863D3C" w:rsidRDefault="00863D3C"/>
    <w:sectPr w:rsidR="00863D3C" w:rsidSect="002A1BA0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6459BB"/>
    <w:multiLevelType w:val="hybridMultilevel"/>
    <w:tmpl w:val="33886E38"/>
    <w:lvl w:ilvl="0" w:tplc="96C2F86E">
      <w:start w:val="1"/>
      <w:numFmt w:val="decimal"/>
      <w:lvlText w:val="%1."/>
      <w:lvlJc w:val="left"/>
      <w:pPr>
        <w:ind w:left="1110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E062DE"/>
    <w:rsid w:val="000F660A"/>
    <w:rsid w:val="00102E7F"/>
    <w:rsid w:val="002146AF"/>
    <w:rsid w:val="002A1BA0"/>
    <w:rsid w:val="00317301"/>
    <w:rsid w:val="003E23F8"/>
    <w:rsid w:val="00413558"/>
    <w:rsid w:val="004C3394"/>
    <w:rsid w:val="00645BBB"/>
    <w:rsid w:val="006B4DF7"/>
    <w:rsid w:val="006C3D6A"/>
    <w:rsid w:val="0079355D"/>
    <w:rsid w:val="007C33AC"/>
    <w:rsid w:val="00803D91"/>
    <w:rsid w:val="00807492"/>
    <w:rsid w:val="00863D3C"/>
    <w:rsid w:val="00944B2A"/>
    <w:rsid w:val="009A60D8"/>
    <w:rsid w:val="00A64ECC"/>
    <w:rsid w:val="00B83857"/>
    <w:rsid w:val="00BA1603"/>
    <w:rsid w:val="00BB238E"/>
    <w:rsid w:val="00C36758"/>
    <w:rsid w:val="00CB38B3"/>
    <w:rsid w:val="00DA425E"/>
    <w:rsid w:val="00E062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347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2025-06-11T12:21:00Z</cp:lastPrinted>
  <dcterms:created xsi:type="dcterms:W3CDTF">2025-06-11T12:25:00Z</dcterms:created>
  <dcterms:modified xsi:type="dcterms:W3CDTF">2025-06-11T12:25:00Z</dcterms:modified>
</cp:coreProperties>
</file>