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923E0F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noProof/>
          <w:lang w:val="x-none" w:eastAsia="x-none"/>
        </w:rPr>
      </w:pPr>
      <w:r w:rsidRPr="00F04F78">
        <w:rPr>
          <w:rFonts w:eastAsia="Times New Roman"/>
          <w:noProof/>
        </w:rPr>
        <w:drawing>
          <wp:inline distT="0" distB="0" distL="0" distR="0" wp14:anchorId="2C883EFF" wp14:editId="01E57BBB">
            <wp:extent cx="1104900" cy="95250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3BE02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b/>
          <w:lang w:val="x-none" w:eastAsia="x-none"/>
        </w:rPr>
      </w:pPr>
      <w:r w:rsidRPr="00F04F78">
        <w:rPr>
          <w:rFonts w:eastAsia="Times New Roman"/>
          <w:b/>
          <w:lang w:val="x-none" w:eastAsia="x-none"/>
        </w:rPr>
        <w:t>Российская Федерация</w:t>
      </w:r>
    </w:p>
    <w:p w14:paraId="057D369C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lang w:val="x-none" w:eastAsia="x-none"/>
        </w:rPr>
      </w:pPr>
      <w:r w:rsidRPr="00F04F78">
        <w:rPr>
          <w:rFonts w:eastAsia="Times New Roman"/>
          <w:b/>
          <w:lang w:val="x-none" w:eastAsia="x-none"/>
        </w:rPr>
        <w:t>Самарская область</w:t>
      </w:r>
    </w:p>
    <w:p w14:paraId="2FA4B705" w14:textId="77777777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</w:p>
    <w:p w14:paraId="77EB4309" w14:textId="77777777" w:rsidR="00AB3129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 xml:space="preserve">СОБРАНИЕ ПРЕДСТАВИТЕЛЕЙ </w:t>
      </w:r>
    </w:p>
    <w:p w14:paraId="5D0E0512" w14:textId="23EDE15C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 xml:space="preserve">СЕЛЬСКОГО ПОСЕЛЕНИЯ </w:t>
      </w:r>
      <w:r w:rsidR="00AB3129">
        <w:rPr>
          <w:rFonts w:eastAsia="Times New Roman"/>
          <w:b/>
          <w:bCs/>
        </w:rPr>
        <w:t>НИЖНЕЕ САНЧЕЛЕЕВО</w:t>
      </w:r>
    </w:p>
    <w:p w14:paraId="7DE55D99" w14:textId="77777777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>МУНИЦИПАЛЬНОГО РАЙОНА СТАВРОПОЛЬСКИЙ</w:t>
      </w:r>
    </w:p>
    <w:p w14:paraId="6344C385" w14:textId="77777777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>САМАРСКОЙ ОБЛАСТИ</w:t>
      </w:r>
    </w:p>
    <w:p w14:paraId="600DB8C7" w14:textId="77777777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/>
          <w:bCs/>
        </w:rPr>
      </w:pPr>
    </w:p>
    <w:p w14:paraId="0976A6FA" w14:textId="7D33EC0B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Cs/>
        </w:rPr>
      </w:pPr>
      <w:r w:rsidRPr="00F04F78">
        <w:rPr>
          <w:rFonts w:eastAsia="Times New Roman"/>
          <w:b/>
          <w:bCs/>
        </w:rPr>
        <w:t>РЕШЕНИЕ</w:t>
      </w:r>
      <w:r w:rsidR="001061B4">
        <w:rPr>
          <w:rFonts w:eastAsia="Times New Roman"/>
          <w:b/>
          <w:bCs/>
        </w:rPr>
        <w:t xml:space="preserve"> </w:t>
      </w:r>
    </w:p>
    <w:p w14:paraId="27F081E3" w14:textId="77777777" w:rsidR="00197E77" w:rsidRDefault="00197E77" w:rsidP="00F04F78">
      <w:pPr>
        <w:jc w:val="center"/>
        <w:rPr>
          <w:b/>
          <w:bCs/>
        </w:rPr>
      </w:pPr>
    </w:p>
    <w:p w14:paraId="50B3BCBA" w14:textId="77EB5C16" w:rsidR="00197E77" w:rsidRDefault="00E71C62">
      <w:pPr>
        <w:rPr>
          <w:b/>
        </w:rPr>
      </w:pPr>
      <w:r>
        <w:rPr>
          <w:b/>
        </w:rPr>
        <w:t xml:space="preserve">от </w:t>
      </w:r>
      <w:r w:rsidR="000373CA">
        <w:rPr>
          <w:b/>
        </w:rPr>
        <w:t xml:space="preserve">3 декабря 2024 года </w:t>
      </w:r>
      <w:r>
        <w:rPr>
          <w:b/>
        </w:rPr>
        <w:t xml:space="preserve">                                                                                                    №</w:t>
      </w:r>
      <w:r w:rsidR="000373CA">
        <w:rPr>
          <w:b/>
        </w:rPr>
        <w:t>155</w:t>
      </w:r>
      <w:r w:rsidR="004110C0">
        <w:rPr>
          <w:b/>
        </w:rPr>
        <w:t xml:space="preserve">                              </w:t>
      </w:r>
    </w:p>
    <w:p w14:paraId="58A70F0A" w14:textId="77777777" w:rsidR="00197E77" w:rsidRDefault="004110C0">
      <w:pPr>
        <w:pStyle w:val="a8"/>
        <w:shd w:val="clear" w:color="auto" w:fill="FFFFFF"/>
        <w:spacing w:beforeAutospacing="0" w:after="150"/>
        <w:jc w:val="center"/>
      </w:pPr>
      <w:r>
        <w:rPr>
          <w:rStyle w:val="a3"/>
        </w:rPr>
        <w:t xml:space="preserve">О закрытии кладбища </w:t>
      </w:r>
    </w:p>
    <w:p w14:paraId="1BF8C7FB" w14:textId="42B92C58" w:rsidR="00197E77" w:rsidRDefault="004110C0">
      <w:pPr>
        <w:jc w:val="both"/>
      </w:pPr>
      <w:r>
        <w:t xml:space="preserve">          В связи с </w:t>
      </w:r>
      <w:r w:rsidR="00D37CBB" w:rsidRPr="00D37CBB">
        <w:rPr>
          <w:bCs/>
        </w:rPr>
        <w:t>техническим отчетом</w:t>
      </w:r>
      <w:r w:rsidR="00D37CBB">
        <w:rPr>
          <w:bCs/>
        </w:rPr>
        <w:t xml:space="preserve"> п</w:t>
      </w:r>
      <w:r w:rsidR="00D37CBB" w:rsidRPr="00D37CBB">
        <w:t>о проведению комплексных инженерно-гидрогеологических исследований</w:t>
      </w:r>
      <w:r w:rsidR="00D37CBB">
        <w:t xml:space="preserve"> </w:t>
      </w:r>
      <w:r w:rsidR="00D37CBB" w:rsidRPr="00D37CBB">
        <w:t xml:space="preserve">в целях изучения геологического строения и гидрогеологического состояния грунтовых вод  (инженерно-геологические изыскания, гидрогеологические изыскания, мониторинговые работы за наблюдением состояния грунтовых вод для прогноза подтопления наблюдаемой территории) на кладбище </w:t>
      </w:r>
      <w:r w:rsidR="00D5529A" w:rsidRPr="00D5529A">
        <w:t xml:space="preserve">с кадастровым номером 63:32:1391004:5098 по адресу Самарская область, муниципальный район Ставропольский, сельское поселение Нижнее Санчелеево, село Нижнее Санчелеево, улица </w:t>
      </w:r>
      <w:r w:rsidR="00D5529A">
        <w:t>Северная, земельный участок 1К</w:t>
      </w:r>
      <w:r w:rsidR="00D37CBB">
        <w:t xml:space="preserve">, </w:t>
      </w:r>
      <w:r>
        <w:t>руководствуясь Федеральным законом от 06.10.2003 года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</w:t>
      </w:r>
      <w:r>
        <w:rPr>
          <w:rFonts w:eastAsia="Times New Roman"/>
          <w:kern w:val="0"/>
        </w:rPr>
        <w:t xml:space="preserve"> Законом Самарской области от 06.07.2015 №66 ГД «О порядке создания семейных (родовых) захоронений на территории Самарской области, </w:t>
      </w:r>
      <w:r>
        <w:t xml:space="preserve">Уставом сельского поселения </w:t>
      </w:r>
      <w:r w:rsidR="001061B4">
        <w:t xml:space="preserve">Нижнее Санчелеево </w:t>
      </w:r>
      <w:r>
        <w:t xml:space="preserve">муниципального района Ставропольский Самарской области, </w:t>
      </w:r>
      <w:r w:rsidR="00F04F78">
        <w:t xml:space="preserve">Собрание представителей сельского поселения </w:t>
      </w:r>
      <w:r w:rsidR="001061B4">
        <w:t xml:space="preserve">Нижнее Санчелеево </w:t>
      </w:r>
      <w:r w:rsidR="00F04F78">
        <w:t>муниципального района Ставроп</w:t>
      </w:r>
      <w:r w:rsidR="00F623AC">
        <w:t>о</w:t>
      </w:r>
      <w:r w:rsidR="00F04F78">
        <w:t>льский</w:t>
      </w:r>
    </w:p>
    <w:p w14:paraId="0DE89B71" w14:textId="77777777" w:rsidR="00197E77" w:rsidRDefault="00F04F78" w:rsidP="00D5529A">
      <w:pPr>
        <w:pStyle w:val="a8"/>
        <w:shd w:val="clear" w:color="auto" w:fill="FFFFFF"/>
        <w:spacing w:beforeAutospacing="0" w:after="0"/>
        <w:ind w:firstLine="709"/>
        <w:jc w:val="center"/>
        <w:rPr>
          <w:b/>
        </w:rPr>
      </w:pPr>
      <w:r>
        <w:rPr>
          <w:b/>
        </w:rPr>
        <w:t>РЕШИЛО</w:t>
      </w:r>
      <w:r w:rsidR="004110C0">
        <w:rPr>
          <w:b/>
        </w:rPr>
        <w:t>:</w:t>
      </w:r>
    </w:p>
    <w:p w14:paraId="7A8D6F8E" w14:textId="59677283" w:rsidR="00D37CBB" w:rsidRPr="00A1682B" w:rsidRDefault="004110C0" w:rsidP="00D5529A">
      <w:pPr>
        <w:pStyle w:val="a8"/>
        <w:numPr>
          <w:ilvl w:val="0"/>
          <w:numId w:val="1"/>
        </w:numPr>
        <w:shd w:val="clear" w:color="auto" w:fill="FFFFFF"/>
        <w:spacing w:beforeAutospacing="0" w:after="0"/>
        <w:ind w:left="0" w:firstLine="709"/>
        <w:jc w:val="both"/>
      </w:pPr>
      <w:bookmarkStart w:id="0" w:name="_GoBack"/>
      <w:bookmarkEnd w:id="0"/>
      <w:r w:rsidRPr="00A1682B">
        <w:t xml:space="preserve">Территорию </w:t>
      </w:r>
      <w:r w:rsidR="00DA7299">
        <w:t xml:space="preserve">общественного </w:t>
      </w:r>
      <w:r w:rsidRPr="00A1682B">
        <w:t xml:space="preserve">кладбища </w:t>
      </w:r>
      <w:r w:rsidR="00DA7299">
        <w:t xml:space="preserve">села Нижнее Санчелеево </w:t>
      </w:r>
      <w:r w:rsidRPr="00A1682B">
        <w:t xml:space="preserve"> сельского поселения  </w:t>
      </w:r>
      <w:r w:rsidR="001061B4">
        <w:t>Нижнее Санчелеево</w:t>
      </w:r>
      <w:r w:rsidR="00DA7299">
        <w:t xml:space="preserve"> </w:t>
      </w:r>
      <w:r w:rsidRPr="00A1682B">
        <w:t>муниципального района Ставропольский Самарской области</w:t>
      </w:r>
      <w:r w:rsidR="00DA7299">
        <w:t>,</w:t>
      </w:r>
      <w:r w:rsidR="00DA7299" w:rsidRPr="00DA7299">
        <w:t xml:space="preserve"> </w:t>
      </w:r>
      <w:r w:rsidR="00DA7299">
        <w:t xml:space="preserve">расположенную </w:t>
      </w:r>
      <w:r w:rsidR="00DA7299" w:rsidRPr="00A73A9E">
        <w:t>в границах земельного участка с кадастровым номером 63:32:1391004:5098</w:t>
      </w:r>
      <w:r w:rsidR="00D5529A">
        <w:t xml:space="preserve"> по адресу Самарская область, муниципальный район Ставропольский, сельское поселение Нижнее Санчелеево, село Нижнее Санчелеево, улица Северная, земельный участок 1К</w:t>
      </w:r>
      <w:r w:rsidR="00DA7299" w:rsidRPr="00A73A9E">
        <w:t xml:space="preserve"> </w:t>
      </w:r>
      <w:r w:rsidR="00DA7299">
        <w:t xml:space="preserve"> в интересах прав жителей сельского поселения Нижнее Санчелеево</w:t>
      </w:r>
      <w:r w:rsidRPr="00A1682B">
        <w:t xml:space="preserve"> закрыть для свободных захоронений, в связи с тем, что </w:t>
      </w:r>
      <w:r w:rsidR="00D37CBB" w:rsidRPr="00D5529A">
        <w:rPr>
          <w:color w:val="000000" w:themeColor="text1"/>
        </w:rPr>
        <w:t>территория кладбища расположена в границах зоны подтопления.</w:t>
      </w:r>
    </w:p>
    <w:p w14:paraId="34206EA4" w14:textId="122FB423" w:rsidR="00A1682B" w:rsidRPr="00A1682B" w:rsidRDefault="004110C0" w:rsidP="00D5529A">
      <w:pPr>
        <w:pStyle w:val="a8"/>
        <w:shd w:val="clear" w:color="auto" w:fill="FFFFFF"/>
        <w:spacing w:beforeAutospacing="0" w:after="0"/>
        <w:ind w:firstLine="709"/>
        <w:jc w:val="both"/>
      </w:pPr>
      <w:r w:rsidRPr="00A1682B">
        <w:t>2.</w:t>
      </w:r>
      <w:r w:rsidR="00B2766B">
        <w:t xml:space="preserve"> </w:t>
      </w:r>
      <w:r w:rsidRPr="00A1682B">
        <w:t xml:space="preserve">Разрешить производить захоронения почетных жителей </w:t>
      </w:r>
      <w:r w:rsidR="001061B4" w:rsidRPr="00A1682B">
        <w:t xml:space="preserve">сельского </w:t>
      </w:r>
      <w:proofErr w:type="gramStart"/>
      <w:r w:rsidR="001061B4" w:rsidRPr="00A1682B">
        <w:t xml:space="preserve">поселения  </w:t>
      </w:r>
      <w:r w:rsidR="001061B4">
        <w:t>Нижнее</w:t>
      </w:r>
      <w:proofErr w:type="gramEnd"/>
      <w:r w:rsidR="001061B4">
        <w:t xml:space="preserve"> Санчелеево</w:t>
      </w:r>
      <w:r w:rsidRPr="00A1682B">
        <w:t>,</w:t>
      </w:r>
      <w:r w:rsidRPr="00A1682B">
        <w:rPr>
          <w:rFonts w:ascii="Cambria" w:hAnsi="Cambria"/>
        </w:rPr>
        <w:t xml:space="preserve"> </w:t>
      </w:r>
      <w:r w:rsidR="00F623AC" w:rsidRPr="00A1682B">
        <w:t>военнослужащих, лиц призванных на военные сборы и</w:t>
      </w:r>
      <w:r w:rsidRPr="00A1682B">
        <w:t xml:space="preserve"> погибших при прохождении военной службы (военных сборов, службы) или умерших в результате уве</w:t>
      </w:r>
      <w:r w:rsidR="00F623AC" w:rsidRPr="00A1682B">
        <w:t>чья (ранения, травмы, контузии).</w:t>
      </w:r>
      <w:r w:rsidRPr="00A1682B">
        <w:t xml:space="preserve"> </w:t>
      </w:r>
      <w:r w:rsidR="00A1682B" w:rsidRPr="00A1682B">
        <w:t>Разрешить захоронения в свободные места в границах родственных оград.</w:t>
      </w:r>
    </w:p>
    <w:p w14:paraId="02D066C7" w14:textId="560B60C4" w:rsidR="00B2766B" w:rsidRPr="00E35CAD" w:rsidRDefault="004110C0" w:rsidP="00B2766B">
      <w:pPr>
        <w:pStyle w:val="a8"/>
        <w:shd w:val="clear" w:color="auto" w:fill="FFFFFF"/>
        <w:spacing w:beforeAutospacing="0" w:after="0"/>
        <w:ind w:firstLine="708"/>
        <w:jc w:val="both"/>
      </w:pPr>
      <w:r w:rsidRPr="00A1682B">
        <w:t xml:space="preserve">3. Настоящее </w:t>
      </w:r>
      <w:r w:rsidR="00A1682B" w:rsidRPr="00A1682B">
        <w:t>Решение</w:t>
      </w:r>
      <w:r w:rsidRPr="00A1682B">
        <w:t xml:space="preserve"> вступает в силу с момента его официального опубликования.</w:t>
      </w:r>
      <w:r w:rsidRPr="00A1682B">
        <w:tab/>
        <w:t>4.</w:t>
      </w:r>
      <w:r w:rsidR="00B2766B">
        <w:t xml:space="preserve"> Решение </w:t>
      </w:r>
      <w:r w:rsidR="00B2766B" w:rsidRPr="00E35CAD">
        <w:t>подлежит официальному опубликованию в газете «Нижне-Санчелеевский вестник» и на официальном сайте администрации сельского поселения Нижнее Санчелеево в сети Интернет по адресу: http://n.sancheleevo.stavrsp.ru/.</w:t>
      </w:r>
    </w:p>
    <w:p w14:paraId="1003853C" w14:textId="23CAA699" w:rsidR="00B2766B" w:rsidRPr="00E35CAD" w:rsidRDefault="00B2766B" w:rsidP="00B2766B">
      <w:pPr>
        <w:ind w:firstLine="705"/>
      </w:pPr>
      <w:r>
        <w:t xml:space="preserve">5. </w:t>
      </w:r>
      <w:r w:rsidRPr="00E35CAD">
        <w:t xml:space="preserve">Настоящее решение вступает в силу </w:t>
      </w:r>
      <w:r w:rsidR="00266926">
        <w:t>со дня его</w:t>
      </w:r>
      <w:r w:rsidRPr="00E35CAD">
        <w:t xml:space="preserve"> официального опубликования.</w:t>
      </w:r>
    </w:p>
    <w:p w14:paraId="074B2221" w14:textId="77777777" w:rsidR="00B2766B" w:rsidRDefault="00B2766B" w:rsidP="00B2766B"/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957"/>
        <w:gridCol w:w="4388"/>
      </w:tblGrid>
      <w:tr w:rsidR="000373CA" w14:paraId="3F7516EA" w14:textId="77777777" w:rsidTr="000373CA"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</w:tcPr>
          <w:p w14:paraId="0BB93D31" w14:textId="5BBF30E0" w:rsidR="000373CA" w:rsidRDefault="000373CA" w:rsidP="000373CA">
            <w:r>
              <w:t>Заместитель председателя</w:t>
            </w:r>
            <w:r w:rsidRPr="00DA405F">
              <w:t xml:space="preserve"> Собрания представителей</w:t>
            </w:r>
            <w:r>
              <w:t xml:space="preserve"> </w:t>
            </w:r>
            <w:r w:rsidRPr="00DA405F">
              <w:t>сельского поселения Нижнее Санчелеево</w:t>
            </w:r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r w:rsidRPr="00DA405F">
              <w:t xml:space="preserve">  </w:t>
            </w:r>
            <w:r>
              <w:t>Самарской</w:t>
            </w:r>
            <w:proofErr w:type="gramEnd"/>
            <w:r>
              <w:t xml:space="preserve"> области</w:t>
            </w:r>
            <w:r w:rsidRPr="00DA405F">
              <w:t xml:space="preserve">                 </w:t>
            </w:r>
          </w:p>
          <w:p w14:paraId="065F5BCE" w14:textId="69E463BB" w:rsidR="000373CA" w:rsidRDefault="000373CA" w:rsidP="00D5529A">
            <w:r>
              <w:t>____________________</w:t>
            </w:r>
            <w:r w:rsidRPr="00DA405F">
              <w:t xml:space="preserve">     </w:t>
            </w:r>
            <w:r>
              <w:t xml:space="preserve"> О.С. </w:t>
            </w:r>
            <w:proofErr w:type="spellStart"/>
            <w:r>
              <w:t>Жирнова</w:t>
            </w:r>
            <w:proofErr w:type="spellEnd"/>
          </w:p>
        </w:tc>
        <w:tc>
          <w:tcPr>
            <w:tcW w:w="4388" w:type="dxa"/>
            <w:tcBorders>
              <w:top w:val="nil"/>
              <w:left w:val="nil"/>
              <w:bottom w:val="nil"/>
              <w:right w:val="nil"/>
            </w:tcBorders>
          </w:tcPr>
          <w:p w14:paraId="59481279" w14:textId="77777777" w:rsidR="000373CA" w:rsidRPr="000373CA" w:rsidRDefault="000373CA" w:rsidP="000373CA">
            <w:r w:rsidRPr="00C27A02">
              <w:t>Глава сельског</w:t>
            </w:r>
            <w:r>
              <w:t xml:space="preserve">о поселения </w:t>
            </w:r>
            <w:r w:rsidRPr="00C27A02">
              <w:t xml:space="preserve">Нижнее Санчелеево </w:t>
            </w:r>
            <w:r w:rsidRPr="00C27A02">
              <w:rPr>
                <w:bCs/>
              </w:rPr>
              <w:t xml:space="preserve">муниципального района </w:t>
            </w:r>
          </w:p>
          <w:p w14:paraId="0C3A6E52" w14:textId="77777777" w:rsidR="000373CA" w:rsidRDefault="000373CA" w:rsidP="000373CA">
            <w:r w:rsidRPr="00C27A02">
              <w:rPr>
                <w:bCs/>
              </w:rPr>
              <w:t>Ставропольский Самарской области</w:t>
            </w:r>
            <w:r w:rsidRPr="00C27A02">
              <w:t xml:space="preserve">    </w:t>
            </w:r>
          </w:p>
          <w:p w14:paraId="5D2391FB" w14:textId="77777777" w:rsidR="000373CA" w:rsidRDefault="000373CA" w:rsidP="000373CA"/>
          <w:p w14:paraId="1351AD61" w14:textId="70A0F503" w:rsidR="000373CA" w:rsidRDefault="000373CA" w:rsidP="00D5529A">
            <w:r>
              <w:t>________________</w:t>
            </w:r>
            <w:r w:rsidRPr="00C27A02">
              <w:t xml:space="preserve">     </w:t>
            </w:r>
            <w:r w:rsidRPr="00C27A02">
              <w:rPr>
                <w:rFonts w:eastAsia="Times New Roman"/>
                <w:color w:val="000000"/>
              </w:rPr>
              <w:t>Н.В. Арефьева</w:t>
            </w:r>
          </w:p>
        </w:tc>
      </w:tr>
    </w:tbl>
    <w:p w14:paraId="00F3C47E" w14:textId="77777777" w:rsidR="00B2766B" w:rsidRDefault="00B2766B" w:rsidP="00B2766B"/>
    <w:sectPr w:rsidR="00B2766B">
      <w:pgSz w:w="11906" w:h="16838"/>
      <w:pgMar w:top="426" w:right="850" w:bottom="0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C41769"/>
    <w:multiLevelType w:val="hybridMultilevel"/>
    <w:tmpl w:val="DAE06FC8"/>
    <w:lvl w:ilvl="0" w:tplc="396C59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E77"/>
    <w:rsid w:val="000373CA"/>
    <w:rsid w:val="001061B4"/>
    <w:rsid w:val="00197E77"/>
    <w:rsid w:val="00266926"/>
    <w:rsid w:val="002E59BC"/>
    <w:rsid w:val="00307548"/>
    <w:rsid w:val="004110C0"/>
    <w:rsid w:val="0067355D"/>
    <w:rsid w:val="00762338"/>
    <w:rsid w:val="007649E8"/>
    <w:rsid w:val="007A5E1E"/>
    <w:rsid w:val="00A1682B"/>
    <w:rsid w:val="00AB3129"/>
    <w:rsid w:val="00B2766B"/>
    <w:rsid w:val="00C44A48"/>
    <w:rsid w:val="00D37CBB"/>
    <w:rsid w:val="00D5529A"/>
    <w:rsid w:val="00DA7299"/>
    <w:rsid w:val="00E71C62"/>
    <w:rsid w:val="00F04F78"/>
    <w:rsid w:val="00F54697"/>
    <w:rsid w:val="00F623AC"/>
    <w:rsid w:val="00FA0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ABA99"/>
  <w15:docId w15:val="{F95305F7-E3CD-4657-9625-7F4DC8783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14EC"/>
    <w:pPr>
      <w:widowControl w:val="0"/>
      <w:suppressAutoHyphens/>
    </w:pPr>
    <w:rPr>
      <w:rFonts w:ascii="Times New Roman" w:eastAsia="Arial Unicode MS" w:hAnsi="Times New Roman" w:cs="Times New Roman"/>
      <w:kern w:val="2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B14EC"/>
    <w:pPr>
      <w:keepNext/>
      <w:widowControl/>
      <w:suppressAutoHyphens w:val="0"/>
      <w:outlineLvl w:val="0"/>
    </w:pPr>
    <w:rPr>
      <w:rFonts w:ascii="Calibri" w:eastAsia="Times New Roman" w:hAnsi="Calibri" w:cs="Calibri"/>
      <w:b/>
      <w:bCs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qFormat/>
    <w:rsid w:val="003B14EC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-">
    <w:name w:val="Интернет-ссылка"/>
    <w:semiHidden/>
    <w:unhideWhenUsed/>
    <w:rsid w:val="003B14EC"/>
    <w:rPr>
      <w:color w:val="0000FF"/>
      <w:u w:val="single"/>
    </w:rPr>
  </w:style>
  <w:style w:type="character" w:styleId="a3">
    <w:name w:val="Strong"/>
    <w:basedOn w:val="a0"/>
    <w:qFormat/>
    <w:rsid w:val="003B14EC"/>
    <w:rPr>
      <w:b/>
      <w:bCs/>
    </w:rPr>
  </w:style>
  <w:style w:type="character" w:customStyle="1" w:styleId="ListLabel1">
    <w:name w:val="ListLabel 1"/>
    <w:qFormat/>
    <w:rPr>
      <w:shd w:val="clear" w:color="auto" w:fill="FFFFFF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rmal (Web)"/>
    <w:basedOn w:val="a"/>
    <w:unhideWhenUsed/>
    <w:qFormat/>
    <w:rsid w:val="003B14EC"/>
    <w:pPr>
      <w:widowControl/>
      <w:suppressAutoHyphens w:val="0"/>
      <w:spacing w:beforeAutospacing="1" w:after="119"/>
    </w:pPr>
    <w:rPr>
      <w:rFonts w:eastAsia="Times New Roman"/>
      <w:kern w:val="0"/>
    </w:rPr>
  </w:style>
  <w:style w:type="paragraph" w:customStyle="1" w:styleId="ConsPlusTitle">
    <w:name w:val="ConsPlusTitle"/>
    <w:uiPriority w:val="99"/>
    <w:qFormat/>
    <w:rsid w:val="003B14EC"/>
    <w:pPr>
      <w:widowControl w:val="0"/>
    </w:pPr>
    <w:rPr>
      <w:rFonts w:ascii="Arial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F04F7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04F78"/>
    <w:rPr>
      <w:rFonts w:ascii="Tahoma" w:eastAsia="Arial Unicode MS" w:hAnsi="Tahoma" w:cs="Tahoma"/>
      <w:kern w:val="2"/>
      <w:sz w:val="16"/>
      <w:szCs w:val="16"/>
      <w:lang w:eastAsia="ru-RU"/>
    </w:rPr>
  </w:style>
  <w:style w:type="table" w:styleId="ab">
    <w:name w:val="Table Grid"/>
    <w:basedOn w:val="a1"/>
    <w:uiPriority w:val="39"/>
    <w:rsid w:val="000373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468</Words>
  <Characters>2671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>Российская Федерация</vt:lpstr>
      <vt:lpstr>Самарская область</vt:lpstr>
      <vt:lpstr/>
      <vt:lpstr>СОБРАНИЕ ПРЕДСТАВИТЕЛЕЙ </vt:lpstr>
      <vt:lpstr>СЕЛЬСКОГО ПОСЕЛЕНИЯ НИЖНЕЕ САНЧЕЛЕЕВО</vt:lpstr>
      <vt:lpstr>МУНИЦИПАЛЬНОГО РАЙОНА СТАВРОПОЛЬСКИЙ</vt:lpstr>
    </vt:vector>
  </TitlesOfParts>
  <Company>SPecialiST RePack</Company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 PRIMORSKIY</dc:creator>
  <dc:description/>
  <cp:lastModifiedBy>1</cp:lastModifiedBy>
  <cp:revision>5</cp:revision>
  <cp:lastPrinted>2024-12-04T05:44:00Z</cp:lastPrinted>
  <dcterms:created xsi:type="dcterms:W3CDTF">2024-12-04T05:10:00Z</dcterms:created>
  <dcterms:modified xsi:type="dcterms:W3CDTF">2024-12-04T05:44:00Z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