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3055" w:rsidRPr="00AF23FF" w:rsidRDefault="009A03EB" w:rsidP="00A23055">
      <w:pPr>
        <w:spacing w:line="360" w:lineRule="auto"/>
        <w:jc w:val="center"/>
        <w:outlineLvl w:val="0"/>
        <w:rPr>
          <w:b/>
          <w:sz w:val="28"/>
          <w:u w:color="FFFFFF"/>
        </w:rPr>
      </w:pPr>
      <w:r w:rsidRPr="009A03EB">
        <w:rPr>
          <w:b/>
          <w:bCs/>
          <w:sz w:val="28"/>
          <w:szCs w:val="28"/>
        </w:rPr>
        <w:t xml:space="preserve">    </w:t>
      </w:r>
      <w:r w:rsidR="00A23055" w:rsidRPr="00AF23FF">
        <w:rPr>
          <w:b/>
          <w:noProof/>
          <w:sz w:val="28"/>
          <w:u w:color="FFFFFF"/>
        </w:rPr>
        <w:drawing>
          <wp:inline distT="0" distB="0" distL="0" distR="0" wp14:anchorId="425E7D61" wp14:editId="3DFCBBBE">
            <wp:extent cx="838200" cy="1008681"/>
            <wp:effectExtent l="0" t="0" r="0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489" cy="100902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3055" w:rsidRPr="00AF23FF" w:rsidRDefault="00A23055" w:rsidP="00A23055">
      <w:pPr>
        <w:spacing w:line="360" w:lineRule="auto"/>
        <w:jc w:val="center"/>
        <w:outlineLvl w:val="0"/>
        <w:rPr>
          <w:b/>
          <w:bCs/>
          <w:sz w:val="28"/>
          <w:u w:color="FFFFFF"/>
        </w:rPr>
      </w:pPr>
    </w:p>
    <w:p w:rsidR="00A23055" w:rsidRPr="00AF23FF" w:rsidRDefault="00A23055" w:rsidP="00A23055">
      <w:pPr>
        <w:jc w:val="center"/>
        <w:outlineLvl w:val="0"/>
        <w:rPr>
          <w:b/>
          <w:bCs/>
          <w:sz w:val="28"/>
          <w:u w:color="FFFFFF"/>
        </w:rPr>
      </w:pPr>
      <w:r w:rsidRPr="00AF23FF">
        <w:rPr>
          <w:b/>
          <w:bCs/>
          <w:sz w:val="28"/>
          <w:u w:color="FFFFFF"/>
        </w:rPr>
        <w:t>СОБРАНИЕ ПРЕДСТАВИТЕЛЕЙ СЕЛЬСКОГО ПОСЕЛЕНИЯ                                   НИЖНЕЕ САНЧЕЛЕЕВО</w:t>
      </w:r>
    </w:p>
    <w:p w:rsidR="00A23055" w:rsidRPr="00AF23FF" w:rsidRDefault="00A23055" w:rsidP="00A23055">
      <w:pPr>
        <w:jc w:val="center"/>
        <w:outlineLvl w:val="0"/>
        <w:rPr>
          <w:b/>
          <w:bCs/>
          <w:sz w:val="28"/>
          <w:u w:color="FFFFFF"/>
        </w:rPr>
      </w:pPr>
      <w:r w:rsidRPr="00AF23FF">
        <w:rPr>
          <w:b/>
          <w:bCs/>
          <w:sz w:val="28"/>
          <w:u w:color="FFFFFF"/>
        </w:rPr>
        <w:t>МУНИЦИПАЛЬНОГО РАЙОНА СТАВРОПОЛЬСКИЙ</w:t>
      </w:r>
    </w:p>
    <w:p w:rsidR="00A23055" w:rsidRPr="00AF23FF" w:rsidRDefault="00A23055" w:rsidP="00A23055">
      <w:pPr>
        <w:jc w:val="center"/>
        <w:outlineLvl w:val="0"/>
        <w:rPr>
          <w:b/>
          <w:bCs/>
          <w:sz w:val="28"/>
          <w:u w:color="FFFFFF"/>
        </w:rPr>
      </w:pPr>
      <w:r w:rsidRPr="00AF23FF">
        <w:rPr>
          <w:b/>
          <w:bCs/>
          <w:sz w:val="28"/>
          <w:u w:color="FFFFFF"/>
        </w:rPr>
        <w:t>САМАРСКОЙ ОБЛАСТИ</w:t>
      </w:r>
    </w:p>
    <w:p w:rsidR="00A23055" w:rsidRDefault="00A23055" w:rsidP="00A23055">
      <w:pPr>
        <w:jc w:val="center"/>
        <w:outlineLvl w:val="0"/>
        <w:rPr>
          <w:b/>
          <w:bCs/>
          <w:sz w:val="28"/>
          <w:u w:color="FFFFFF"/>
        </w:rPr>
      </w:pP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>РЕШЕНИЕ</w:t>
      </w:r>
    </w:p>
    <w:p w:rsidR="009A03EB" w:rsidRPr="009A03EB" w:rsidRDefault="009A03EB" w:rsidP="009A03EB">
      <w:pPr>
        <w:jc w:val="center"/>
        <w:rPr>
          <w:b/>
          <w:bCs/>
          <w:sz w:val="28"/>
          <w:szCs w:val="28"/>
        </w:rPr>
      </w:pPr>
    </w:p>
    <w:p w:rsidR="009A03EB" w:rsidRPr="009A03EB" w:rsidRDefault="004D3A88" w:rsidP="009A03EB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22 декабря</w:t>
      </w:r>
      <w:r w:rsidR="009A03EB" w:rsidRPr="009A03EB">
        <w:rPr>
          <w:sz w:val="28"/>
          <w:szCs w:val="28"/>
        </w:rPr>
        <w:t xml:space="preserve"> 2021 г.</w:t>
      </w:r>
      <w:r w:rsidR="009A03EB" w:rsidRPr="009A03EB">
        <w:rPr>
          <w:sz w:val="28"/>
          <w:szCs w:val="28"/>
        </w:rPr>
        <w:tab/>
      </w:r>
      <w:r w:rsidR="009A03EB" w:rsidRPr="009A03EB">
        <w:rPr>
          <w:sz w:val="28"/>
          <w:szCs w:val="28"/>
        </w:rPr>
        <w:tab/>
        <w:t xml:space="preserve">                                                                          № </w:t>
      </w:r>
      <w:r>
        <w:rPr>
          <w:sz w:val="28"/>
          <w:szCs w:val="28"/>
        </w:rPr>
        <w:t>49</w:t>
      </w:r>
    </w:p>
    <w:p w:rsidR="009A03EB" w:rsidRPr="009A03EB" w:rsidRDefault="009A03EB" w:rsidP="009A03EB">
      <w:pPr>
        <w:rPr>
          <w:b/>
          <w:bCs/>
          <w:sz w:val="28"/>
          <w:szCs w:val="28"/>
        </w:rPr>
      </w:pPr>
    </w:p>
    <w:p w:rsidR="009A03EB" w:rsidRPr="009A03EB" w:rsidRDefault="009A03EB" w:rsidP="009A03EB">
      <w:pPr>
        <w:jc w:val="right"/>
        <w:rPr>
          <w:b/>
          <w:bCs/>
          <w:sz w:val="28"/>
          <w:szCs w:val="28"/>
        </w:rPr>
      </w:pPr>
    </w:p>
    <w:p w:rsidR="009A03EB" w:rsidRPr="00C22AAA" w:rsidRDefault="009A03EB" w:rsidP="00C22AAA">
      <w:pPr>
        <w:spacing w:line="360" w:lineRule="auto"/>
        <w:jc w:val="center"/>
        <w:rPr>
          <w:b/>
          <w:bCs/>
          <w:color w:val="000000"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 w:rsidR="00C22AAA" w:rsidRPr="00C22AAA">
        <w:rPr>
          <w:b/>
          <w:bCs/>
          <w:color w:val="000000"/>
          <w:sz w:val="28"/>
          <w:szCs w:val="28"/>
        </w:rPr>
        <w:t>сельско</w:t>
      </w:r>
      <w:r w:rsidR="00C22AAA">
        <w:rPr>
          <w:b/>
          <w:bCs/>
          <w:color w:val="000000"/>
          <w:sz w:val="28"/>
          <w:szCs w:val="28"/>
        </w:rPr>
        <w:t>м</w:t>
      </w:r>
      <w:r w:rsidR="00C22AAA" w:rsidRPr="00C22AAA">
        <w:rPr>
          <w:b/>
          <w:bCs/>
          <w:color w:val="000000"/>
          <w:sz w:val="28"/>
          <w:szCs w:val="28"/>
        </w:rPr>
        <w:t xml:space="preserve"> поселения Нижнее Санчелеево муниципального района Ставропольский Самарской области</w:t>
      </w:r>
    </w:p>
    <w:p w:rsidR="009A03EB" w:rsidRPr="009A03EB" w:rsidRDefault="009A03EB" w:rsidP="009A03EB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</w:t>
      </w:r>
      <w:r w:rsidR="00C22AAA" w:rsidRPr="00C22AAA">
        <w:rPr>
          <w:color w:val="000000"/>
          <w:sz w:val="28"/>
          <w:szCs w:val="28"/>
          <w:shd w:val="clear" w:color="auto" w:fill="FFFFFF"/>
        </w:rPr>
        <w:t xml:space="preserve">сельского поселения Нижнее Санчелеево муниципального района Ставропольский Самарской области </w:t>
      </w:r>
      <w:r w:rsidRPr="009A03EB">
        <w:rPr>
          <w:color w:val="000000"/>
          <w:sz w:val="28"/>
          <w:szCs w:val="28"/>
        </w:rPr>
        <w:t>от</w:t>
      </w:r>
      <w:r w:rsidR="004D3A88">
        <w:rPr>
          <w:color w:val="000000"/>
          <w:sz w:val="28"/>
          <w:szCs w:val="28"/>
        </w:rPr>
        <w:t xml:space="preserve"> 22.12.2021 №48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C22AAA" w:rsidRDefault="009A03EB" w:rsidP="00C22AAA">
      <w:pPr>
        <w:spacing w:line="360" w:lineRule="auto"/>
        <w:ind w:firstLine="709"/>
        <w:jc w:val="both"/>
        <w:rPr>
          <w:b/>
          <w:bCs/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="00C22AAA" w:rsidRPr="00C22AAA">
        <w:rPr>
          <w:bCs/>
          <w:color w:val="000000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C22AAA">
        <w:rPr>
          <w:b/>
          <w:bCs/>
          <w:color w:val="000000"/>
          <w:sz w:val="28"/>
          <w:szCs w:val="28"/>
        </w:rPr>
        <w:t xml:space="preserve"> </w:t>
      </w:r>
    </w:p>
    <w:p w:rsidR="009A03EB" w:rsidRPr="009A03EB" w:rsidRDefault="009A03EB" w:rsidP="00C22AAA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>РЕШИЛО</w:t>
      </w:r>
      <w:r w:rsidRPr="009A03EB">
        <w:rPr>
          <w:sz w:val="28"/>
          <w:szCs w:val="28"/>
        </w:rPr>
        <w:t>:</w:t>
      </w:r>
    </w:p>
    <w:p w:rsidR="009A03EB" w:rsidRPr="009A03EB" w:rsidRDefault="009A03EB" w:rsidP="009A03EB">
      <w:pPr>
        <w:spacing w:line="360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9A03EB" w:rsidRPr="009A03EB" w:rsidRDefault="009A03EB" w:rsidP="009A03EB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</w:t>
      </w:r>
      <w:r w:rsidRPr="009A03EB">
        <w:rPr>
          <w:color w:val="000000"/>
          <w:sz w:val="28"/>
          <w:szCs w:val="28"/>
          <w:shd w:val="clear" w:color="auto" w:fill="FFFFFF"/>
        </w:rPr>
        <w:lastRenderedPageBreak/>
        <w:t>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1) положения Правил благоустройства территории </w:t>
      </w:r>
      <w:r w:rsidR="00C22AAA" w:rsidRPr="00C22AAA">
        <w:rPr>
          <w:rFonts w:ascii="Times New Roman" w:hAnsi="Times New Roman" w:cs="Times New Roman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C22AAA">
        <w:rPr>
          <w:rFonts w:ascii="Times New Roman" w:hAnsi="Times New Roman" w:cs="Times New Roman"/>
          <w:sz w:val="28"/>
          <w:szCs w:val="28"/>
        </w:rPr>
        <w:t>)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принятых решением Собрания представителей </w:t>
      </w:r>
      <w:r w:rsidR="00C22AAA" w:rsidRPr="00C22AAA">
        <w:rPr>
          <w:rFonts w:ascii="Times New Roman" w:hAnsi="Times New Roman" w:cs="Times New Roman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C22AAA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4D3A88">
        <w:rPr>
          <w:rFonts w:ascii="Times New Roman" w:hAnsi="Times New Roman" w:cs="Times New Roman"/>
          <w:sz w:val="28"/>
          <w:szCs w:val="28"/>
        </w:rPr>
        <w:t>28.12.2020</w:t>
      </w:r>
      <w:bookmarkStart w:id="0" w:name="_GoBack"/>
      <w:bookmarkEnd w:id="0"/>
      <w:r w:rsidRPr="009A03EB">
        <w:rPr>
          <w:rFonts w:ascii="Times New Roman" w:hAnsi="Times New Roman" w:cs="Times New Roman"/>
          <w:sz w:val="28"/>
          <w:szCs w:val="28"/>
        </w:rPr>
        <w:t xml:space="preserve">г. № </w:t>
      </w:r>
      <w:r w:rsidR="004D3A88">
        <w:rPr>
          <w:rFonts w:ascii="Times New Roman" w:hAnsi="Times New Roman" w:cs="Times New Roman"/>
          <w:sz w:val="28"/>
          <w:szCs w:val="28"/>
        </w:rPr>
        <w:t>21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– Правила благоустройства), определяющие требования к: 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 w:rsidR="00D10022"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 w:rsidR="00D10022">
        <w:rPr>
          <w:rFonts w:ascii="Times New Roman" w:hAnsi="Times New Roman" w:cs="Times New Roman"/>
          <w:sz w:val="28"/>
          <w:szCs w:val="28"/>
        </w:rPr>
        <w:t>.</w:t>
      </w:r>
    </w:p>
    <w:p w:rsidR="009A03EB" w:rsidRPr="009A03EB" w:rsidRDefault="009A03EB" w:rsidP="00EF23F9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C22AAA" w:rsidRPr="00C22AAA">
        <w:rPr>
          <w:rFonts w:ascii="Times New Roman" w:hAnsi="Times New Roman" w:cs="Times New Roman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="00C22AAA">
        <w:rPr>
          <w:rFonts w:ascii="Times New Roman" w:hAnsi="Times New Roman" w:cs="Times New Roman"/>
          <w:sz w:val="28"/>
          <w:szCs w:val="28"/>
        </w:rPr>
        <w:t>,</w:t>
      </w:r>
      <w:r w:rsidR="00C22AAA" w:rsidRPr="00C22AAA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принятых решением Собрания представителей </w:t>
      </w:r>
      <w:r w:rsidR="00C22AAA" w:rsidRPr="00C22AAA">
        <w:rPr>
          <w:rFonts w:ascii="Times New Roman" w:hAnsi="Times New Roman" w:cs="Times New Roman"/>
          <w:sz w:val="28"/>
          <w:szCs w:val="28"/>
        </w:rPr>
        <w:t xml:space="preserve">сельского поселения Нижнее Санчелеево муниципального района Ставропольский Самарской области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C22AAA" w:rsidRPr="00C22AAA">
        <w:rPr>
          <w:rFonts w:ascii="Times New Roman" w:hAnsi="Times New Roman" w:cs="Times New Roman"/>
          <w:sz w:val="28"/>
          <w:szCs w:val="28"/>
        </w:rPr>
        <w:t xml:space="preserve">30.12.2013 № 86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 w:rsidR="00EF23F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9A03EB" w:rsidRDefault="009A03EB" w:rsidP="009A03E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изменения </w:t>
      </w:r>
      <w:r w:rsidRPr="009A03EB">
        <w:rPr>
          <w:sz w:val="28"/>
          <w:szCs w:val="28"/>
        </w:rPr>
        <w:lastRenderedPageBreak/>
        <w:t>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9A03EB" w:rsidRDefault="009A03EB" w:rsidP="009A03EB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r w:rsidR="00C22AAA" w:rsidRPr="00C22AAA">
        <w:rPr>
          <w:color w:val="000000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C22AAA" w:rsidRPr="00C22AAA">
        <w:rPr>
          <w:color w:val="000000"/>
          <w:sz w:val="28"/>
          <w:szCs w:val="28"/>
        </w:rPr>
        <w:t>сельского поселения Нижнее Санчелеево муниципального района Ставропольский Самарской области</w:t>
      </w:r>
      <w:r w:rsidR="00C22AAA">
        <w:rPr>
          <w:color w:val="000000"/>
          <w:sz w:val="28"/>
          <w:szCs w:val="28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</w:t>
      </w:r>
      <w:r w:rsidR="00A23055">
        <w:rPr>
          <w:color w:val="000000"/>
          <w:sz w:val="28"/>
          <w:szCs w:val="28"/>
        </w:rPr>
        <w:t xml:space="preserve"> </w:t>
      </w:r>
      <w:r w:rsidR="003B71FF" w:rsidRPr="00A86221">
        <w:rPr>
          <w:color w:val="000000"/>
          <w:sz w:val="28"/>
          <w:szCs w:val="28"/>
        </w:rPr>
        <w:t>в подразделе «Обязательные требования» раздела «Контрольно-надзорная деятельность»</w:t>
      </w:r>
      <w:r w:rsidRPr="00A86221">
        <w:rPr>
          <w:color w:val="000000"/>
          <w:sz w:val="28"/>
          <w:szCs w:val="28"/>
        </w:rPr>
        <w:t>.</w:t>
      </w:r>
    </w:p>
    <w:p w:rsidR="009A03EB" w:rsidRPr="009A03EB" w:rsidRDefault="009A03EB" w:rsidP="009A03EB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9A03EB" w:rsidRPr="009A03EB" w:rsidRDefault="009A03EB" w:rsidP="009A03EB">
      <w:pPr>
        <w:tabs>
          <w:tab w:val="num" w:pos="200"/>
        </w:tabs>
        <w:outlineLvl w:val="0"/>
        <w:rPr>
          <w:sz w:val="28"/>
          <w:szCs w:val="28"/>
        </w:rPr>
      </w:pPr>
    </w:p>
    <w:p w:rsidR="009A03EB" w:rsidRPr="00C22AAA" w:rsidRDefault="009A03EB" w:rsidP="009A03EB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  <w:r w:rsidRPr="00C22AAA">
        <w:rPr>
          <w:sz w:val="26"/>
          <w:szCs w:val="26"/>
        </w:rPr>
        <w:t>Председатель Собрания представителей</w:t>
      </w:r>
    </w:p>
    <w:p w:rsidR="00C22AAA" w:rsidRDefault="00C22AAA" w:rsidP="009A03EB">
      <w:pPr>
        <w:tabs>
          <w:tab w:val="left" w:pos="1000"/>
          <w:tab w:val="left" w:pos="2552"/>
        </w:tabs>
        <w:jc w:val="both"/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 xml:space="preserve">сельского поселения Нижнее Санчелеево </w:t>
      </w:r>
    </w:p>
    <w:p w:rsidR="00C22AAA" w:rsidRDefault="00C22AAA" w:rsidP="009A03EB">
      <w:pPr>
        <w:tabs>
          <w:tab w:val="left" w:pos="1000"/>
          <w:tab w:val="left" w:pos="2552"/>
        </w:tabs>
        <w:jc w:val="both"/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 xml:space="preserve">муниципального района Ставропольский </w:t>
      </w:r>
    </w:p>
    <w:p w:rsidR="009A03EB" w:rsidRDefault="00C22AAA" w:rsidP="009A03EB">
      <w:pPr>
        <w:tabs>
          <w:tab w:val="left" w:pos="1000"/>
          <w:tab w:val="left" w:pos="2552"/>
        </w:tabs>
        <w:jc w:val="both"/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>Самарской области</w:t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proofErr w:type="spellStart"/>
      <w:r>
        <w:rPr>
          <w:bCs/>
          <w:color w:val="000000"/>
          <w:sz w:val="26"/>
          <w:szCs w:val="26"/>
        </w:rPr>
        <w:t>В.В.Богданов</w:t>
      </w:r>
      <w:proofErr w:type="spellEnd"/>
    </w:p>
    <w:p w:rsidR="00C22AAA" w:rsidRPr="00C22AAA" w:rsidRDefault="00C22AAA" w:rsidP="009A03EB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9A03EB" w:rsidRPr="00C22AAA" w:rsidRDefault="009A03EB" w:rsidP="009A03EB">
      <w:pPr>
        <w:tabs>
          <w:tab w:val="left" w:pos="1000"/>
          <w:tab w:val="left" w:pos="2552"/>
        </w:tabs>
        <w:jc w:val="both"/>
        <w:rPr>
          <w:sz w:val="26"/>
          <w:szCs w:val="26"/>
        </w:rPr>
      </w:pPr>
    </w:p>
    <w:p w:rsidR="00C22AAA" w:rsidRDefault="009A03EB" w:rsidP="009A03EB">
      <w:pPr>
        <w:rPr>
          <w:bCs/>
          <w:color w:val="000000"/>
          <w:sz w:val="26"/>
          <w:szCs w:val="26"/>
        </w:rPr>
      </w:pPr>
      <w:r w:rsidRPr="00C22AAA">
        <w:rPr>
          <w:sz w:val="26"/>
          <w:szCs w:val="26"/>
        </w:rPr>
        <w:t xml:space="preserve">Глава </w:t>
      </w:r>
      <w:r w:rsidR="00C22AAA" w:rsidRPr="00C22AAA">
        <w:rPr>
          <w:bCs/>
          <w:color w:val="000000"/>
          <w:sz w:val="26"/>
          <w:szCs w:val="26"/>
        </w:rPr>
        <w:t xml:space="preserve">сельского поселения Нижнее Санчелеево </w:t>
      </w:r>
    </w:p>
    <w:p w:rsidR="00C22AAA" w:rsidRDefault="00C22AAA" w:rsidP="009A03EB">
      <w:pPr>
        <w:rPr>
          <w:bCs/>
          <w:color w:val="000000"/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 xml:space="preserve">муниципального района Ставропольский </w:t>
      </w:r>
    </w:p>
    <w:p w:rsidR="009A03EB" w:rsidRPr="00C22AAA" w:rsidRDefault="00C22AAA" w:rsidP="009A03EB">
      <w:pPr>
        <w:rPr>
          <w:sz w:val="26"/>
          <w:szCs w:val="26"/>
        </w:rPr>
      </w:pPr>
      <w:r w:rsidRPr="00C22AAA">
        <w:rPr>
          <w:bCs/>
          <w:color w:val="000000"/>
          <w:sz w:val="26"/>
          <w:szCs w:val="26"/>
        </w:rPr>
        <w:t>Самарской области</w:t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r>
        <w:rPr>
          <w:bCs/>
          <w:color w:val="000000"/>
          <w:sz w:val="26"/>
          <w:szCs w:val="26"/>
        </w:rPr>
        <w:tab/>
      </w:r>
      <w:proofErr w:type="spellStart"/>
      <w:r>
        <w:rPr>
          <w:bCs/>
          <w:color w:val="000000"/>
          <w:sz w:val="26"/>
          <w:szCs w:val="26"/>
        </w:rPr>
        <w:t>Н.В.Арефьева</w:t>
      </w:r>
      <w:proofErr w:type="spellEnd"/>
    </w:p>
    <w:p w:rsidR="009A03EB" w:rsidRPr="009A03EB" w:rsidRDefault="009A03EB" w:rsidP="009A03EB">
      <w:pPr>
        <w:rPr>
          <w:sz w:val="28"/>
          <w:szCs w:val="28"/>
        </w:rPr>
      </w:pPr>
    </w:p>
    <w:p w:rsidR="00A86221" w:rsidRDefault="00A86221">
      <w:r>
        <w:br w:type="page"/>
      </w:r>
    </w:p>
    <w:p w:rsidR="00830A75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A86221" w:rsidRDefault="00A86221" w:rsidP="00A86221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:rsidR="00764EDB" w:rsidRDefault="00483A3A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27437">
        <w:rPr>
          <w:color w:val="000000" w:themeColor="text1"/>
          <w:sz w:val="28"/>
          <w:szCs w:val="28"/>
          <w:shd w:val="clear" w:color="auto" w:fill="FFFFFF"/>
        </w:rPr>
        <w:t>С</w:t>
      </w:r>
      <w:r w:rsidR="00764EDB">
        <w:rPr>
          <w:color w:val="000000" w:themeColor="text1"/>
          <w:sz w:val="28"/>
          <w:szCs w:val="28"/>
          <w:shd w:val="clear" w:color="auto" w:fill="FFFFFF"/>
        </w:rPr>
        <w:t xml:space="preserve">огласно 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части 1 статьи 2 Федерального закона № 247-ФЗ 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 w:rsidR="00C406EE"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="00764EDB"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A726E1" w:rsidRPr="00291350" w:rsidRDefault="007524E8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0D5B92" w:rsidRPr="00A20081" w:rsidRDefault="00A726E1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о наличии трёх ви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д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>о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в</w:t>
      </w:r>
      <w:r w:rsidR="000D5B92" w:rsidRPr="00A20081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A20081">
        <w:rPr>
          <w:color w:val="000000" w:themeColor="text1"/>
          <w:sz w:val="28"/>
          <w:szCs w:val="28"/>
          <w:shd w:val="clear" w:color="auto" w:fill="FFFFFF"/>
        </w:rPr>
        <w:t>:</w:t>
      </w:r>
    </w:p>
    <w:p w:rsidR="00A20081" w:rsidRPr="00A20081" w:rsidRDefault="00291350" w:rsidP="00A20081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 w:rsidR="00A20081"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="00A20081" w:rsidRPr="00D16ADB">
        <w:rPr>
          <w:color w:val="000000"/>
          <w:sz w:val="28"/>
          <w:szCs w:val="28"/>
        </w:rPr>
        <w:t xml:space="preserve">Федерального </w:t>
      </w:r>
      <w:r w:rsidR="00A20081"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="00A20081" w:rsidRPr="00A20081">
        <w:rPr>
          <w:color w:val="000000"/>
          <w:sz w:val="28"/>
          <w:szCs w:val="28"/>
        </w:rPr>
        <w:t>от</w:t>
      </w:r>
      <w:r w:rsidR="00A20081" w:rsidRPr="00D16ADB">
        <w:rPr>
          <w:color w:val="000000"/>
          <w:sz w:val="28"/>
          <w:szCs w:val="28"/>
        </w:rPr>
        <w:t xml:space="preserve"> 06.10.2003 № 131-ФЗ «Об общих принципах организации местного самоуправления в Российской </w:t>
      </w:r>
      <w:r w:rsidR="00A20081" w:rsidRPr="00D16ADB">
        <w:rPr>
          <w:color w:val="000000"/>
          <w:sz w:val="28"/>
          <w:szCs w:val="28"/>
        </w:rPr>
        <w:lastRenderedPageBreak/>
        <w:t>Федерации»</w:t>
      </w:r>
      <w:r w:rsidR="00A20081"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="00A20081"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 w:rsidR="00A20081"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9D2B94" w:rsidRDefault="00A20081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ункт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у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 xml:space="preserve"> регламенты. Пунктом 9 статьи 1 </w:t>
      </w:r>
      <w:r w:rsidR="00C62DA6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градостроительный регламент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="008037AB" w:rsidRPr="00291350">
        <w:rPr>
          <w:color w:val="000000" w:themeColor="text1"/>
          <w:sz w:val="28"/>
          <w:szCs w:val="28"/>
        </w:rPr>
        <w:t>виды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</w:t>
      </w:r>
      <w:r w:rsidR="00C62DA6" w:rsidRPr="00291350">
        <w:rPr>
          <w:color w:val="000000" w:themeColor="text1"/>
          <w:sz w:val="28"/>
          <w:szCs w:val="28"/>
          <w:shd w:val="clear" w:color="auto" w:fill="FFFFFF"/>
        </w:rPr>
        <w:t>.</w:t>
      </w:r>
      <w:r w:rsidR="00B128F8" w:rsidRPr="00D16ADB">
        <w:rPr>
          <w:color w:val="000000"/>
          <w:sz w:val="28"/>
          <w:szCs w:val="28"/>
        </w:rPr>
        <w:t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</w:t>
      </w:r>
      <w:r w:rsidR="00B128F8">
        <w:rPr>
          <w:color w:val="000000"/>
          <w:sz w:val="28"/>
          <w:szCs w:val="28"/>
        </w:rPr>
        <w:t xml:space="preserve">. </w:t>
      </w:r>
      <w:r w:rsidR="00B128F8">
        <w:rPr>
          <w:color w:val="000000"/>
          <w:sz w:val="28"/>
          <w:szCs w:val="28"/>
        </w:rPr>
        <w:lastRenderedPageBreak/>
        <w:t>Административная ответственность, в частности, установлена за не</w:t>
      </w:r>
      <w:r w:rsidR="00B128F8" w:rsidRPr="00D16ADB">
        <w:rPr>
          <w:color w:val="000000"/>
          <w:sz w:val="28"/>
          <w:szCs w:val="28"/>
        </w:rPr>
        <w:t>использовани</w:t>
      </w:r>
      <w:r w:rsidR="00B128F8">
        <w:rPr>
          <w:color w:val="000000"/>
          <w:sz w:val="28"/>
          <w:szCs w:val="28"/>
        </w:rPr>
        <w:t>е</w:t>
      </w:r>
      <w:r w:rsidR="00B128F8"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 w:rsidR="00B128F8"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="00B128F8"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 w:rsidR="00B128F8"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 w:rsidR="0014511E">
        <w:rPr>
          <w:color w:val="000000" w:themeColor="text1"/>
          <w:sz w:val="28"/>
          <w:szCs w:val="28"/>
        </w:rPr>
        <w:t>Следовательно, м</w:t>
      </w:r>
      <w:r w:rsidR="008037AB"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="00C62DA6"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="00C62DA6" w:rsidRPr="009D2B94">
        <w:rPr>
          <w:color w:val="000000" w:themeColor="text1"/>
          <w:sz w:val="28"/>
          <w:szCs w:val="28"/>
        </w:rPr>
        <w:t>содержащий обязательны</w:t>
      </w:r>
      <w:r w:rsidR="00D27437">
        <w:rPr>
          <w:color w:val="000000" w:themeColor="text1"/>
          <w:sz w:val="28"/>
          <w:szCs w:val="28"/>
        </w:rPr>
        <w:t>е</w:t>
      </w:r>
      <w:r w:rsidR="00C62DA6"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="00C62DA6"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</w:t>
      </w:r>
      <w:r w:rsidR="00B128F8" w:rsidRPr="009D2B94">
        <w:rPr>
          <w:color w:val="000000" w:themeColor="text1"/>
          <w:sz w:val="28"/>
          <w:szCs w:val="28"/>
          <w:shd w:val="clear" w:color="auto" w:fill="FFFFFF"/>
        </w:rPr>
        <w:t>;</w:t>
      </w:r>
    </w:p>
    <w:p w:rsidR="00BE318D" w:rsidRPr="00BE318D" w:rsidRDefault="00B128F8" w:rsidP="009D2B94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</w:t>
      </w:r>
      <w:r w:rsidR="009D2B94" w:rsidRPr="009D2B94">
        <w:rPr>
          <w:color w:val="000000" w:themeColor="text1"/>
          <w:sz w:val="28"/>
          <w:szCs w:val="28"/>
          <w:shd w:val="clear" w:color="auto" w:fill="FFFFFF"/>
        </w:rPr>
        <w:t>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 w:rsidR="009D2B94">
        <w:rPr>
          <w:color w:val="000000" w:themeColor="text1"/>
          <w:sz w:val="28"/>
          <w:szCs w:val="28"/>
          <w:shd w:val="clear" w:color="auto" w:fill="FFFFFF"/>
        </w:rPr>
        <w:t>.</w:t>
      </w:r>
      <w:r w:rsidR="00BE318D"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="00BE318D"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 w:rsidR="00BE318D"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="00BE318D" w:rsidRPr="00F0382E">
        <w:rPr>
          <w:color w:val="000000"/>
          <w:sz w:val="28"/>
          <w:szCs w:val="28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</w:t>
      </w:r>
      <w:r w:rsidR="00BE318D" w:rsidRPr="00F0382E">
        <w:rPr>
          <w:color w:val="000000"/>
          <w:sz w:val="28"/>
          <w:szCs w:val="28"/>
        </w:rPr>
        <w:lastRenderedPageBreak/>
        <w:t>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F0382E" w:rsidRDefault="00BE318D" w:rsidP="00BE318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F0382E" w:rsidRDefault="00BE318D" w:rsidP="00BE318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0D5B92" w:rsidRPr="00291350" w:rsidRDefault="009D2B94" w:rsidP="00291350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</w:t>
      </w:r>
      <w:r w:rsidR="000F46AD">
        <w:rPr>
          <w:color w:val="000000" w:themeColor="text1"/>
          <w:sz w:val="28"/>
          <w:szCs w:val="28"/>
          <w:shd w:val="clear" w:color="auto" w:fill="FFFFFF"/>
        </w:rPr>
        <w:t xml:space="preserve">, проверяемые при осуществлении муниципального </w:t>
      </w:r>
      <w:r w:rsidR="003E0925">
        <w:rPr>
          <w:color w:val="000000" w:themeColor="text1"/>
          <w:sz w:val="28"/>
          <w:szCs w:val="28"/>
          <w:shd w:val="clear" w:color="auto" w:fill="FFFFFF"/>
        </w:rPr>
        <w:t xml:space="preserve">лесного </w:t>
      </w:r>
      <w:r w:rsidR="000F46AD">
        <w:rPr>
          <w:color w:val="000000" w:themeColor="text1"/>
          <w:sz w:val="28"/>
          <w:szCs w:val="28"/>
          <w:shd w:val="clear" w:color="auto" w:fill="FFFFFF"/>
        </w:rPr>
        <w:t>контроля.</w:t>
      </w:r>
    </w:p>
    <w:p w:rsidR="00483A3A" w:rsidRPr="00764EDB" w:rsidRDefault="003A0806" w:rsidP="00764EDB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</w:t>
      </w:r>
      <w:r w:rsidR="000D5B92" w:rsidRPr="00291350">
        <w:rPr>
          <w:color w:val="000000" w:themeColor="text1"/>
          <w:sz w:val="28"/>
          <w:szCs w:val="28"/>
          <w:shd w:val="clear" w:color="auto" w:fill="FFFFFF"/>
        </w:rPr>
        <w:t>о другим видам муниципального контроля (</w:t>
      </w:r>
      <w:r w:rsidR="008037AB" w:rsidRPr="00291350">
        <w:rPr>
          <w:color w:val="000000" w:themeColor="text1"/>
          <w:sz w:val="28"/>
          <w:szCs w:val="28"/>
          <w:shd w:val="clear" w:color="auto" w:fill="FFFFFF"/>
        </w:rPr>
        <w:t>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483A3A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3EB"/>
    <w:rsid w:val="00081AC1"/>
    <w:rsid w:val="000D5B92"/>
    <w:rsid w:val="000F46AD"/>
    <w:rsid w:val="000F61F1"/>
    <w:rsid w:val="0014511E"/>
    <w:rsid w:val="001A5337"/>
    <w:rsid w:val="00291350"/>
    <w:rsid w:val="003A0806"/>
    <w:rsid w:val="003B71FF"/>
    <w:rsid w:val="003E0925"/>
    <w:rsid w:val="00483A3A"/>
    <w:rsid w:val="004D3A88"/>
    <w:rsid w:val="004F3335"/>
    <w:rsid w:val="00585532"/>
    <w:rsid w:val="006C0185"/>
    <w:rsid w:val="007524E8"/>
    <w:rsid w:val="00764EDB"/>
    <w:rsid w:val="008037AB"/>
    <w:rsid w:val="00830A75"/>
    <w:rsid w:val="009A03EB"/>
    <w:rsid w:val="009D2B94"/>
    <w:rsid w:val="00A20081"/>
    <w:rsid w:val="00A23055"/>
    <w:rsid w:val="00A24516"/>
    <w:rsid w:val="00A5572B"/>
    <w:rsid w:val="00A726E1"/>
    <w:rsid w:val="00A86221"/>
    <w:rsid w:val="00B128F8"/>
    <w:rsid w:val="00BE318D"/>
    <w:rsid w:val="00C22AAA"/>
    <w:rsid w:val="00C406EE"/>
    <w:rsid w:val="00C62DA6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389B2"/>
  <w15:docId w15:val="{5911CD88-CE32-42C7-B3B1-534BF41A8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1982</Words>
  <Characters>11301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1</cp:lastModifiedBy>
  <cp:revision>2</cp:revision>
  <dcterms:created xsi:type="dcterms:W3CDTF">2021-12-20T10:39:00Z</dcterms:created>
  <dcterms:modified xsi:type="dcterms:W3CDTF">2021-12-20T10:39:00Z</dcterms:modified>
</cp:coreProperties>
</file>