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72C8" w:rsidRDefault="00C21854" w:rsidP="00C21854">
      <w:pPr>
        <w:pStyle w:val="1"/>
        <w:ind w:left="5400" w:hanging="5684"/>
        <w:jc w:val="center"/>
        <w:rPr>
          <w:noProof/>
        </w:rPr>
      </w:pPr>
      <w:r>
        <w:rPr>
          <w:noProof/>
        </w:rPr>
        <w:t xml:space="preserve">   </w:t>
      </w:r>
      <w:r>
        <w:rPr>
          <w:noProof/>
        </w:rPr>
        <w:drawing>
          <wp:inline distT="0" distB="0" distL="0" distR="0">
            <wp:extent cx="1181100" cy="1019175"/>
            <wp:effectExtent l="0" t="0" r="0" b="9525"/>
            <wp:docPr id="5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72C8" w:rsidRDefault="00B772C8" w:rsidP="00C21854">
      <w:pPr>
        <w:pStyle w:val="ConsPlusNormal"/>
        <w:jc w:val="center"/>
      </w:pPr>
      <w:r>
        <w:t>Российская Федерация</w:t>
      </w:r>
    </w:p>
    <w:p w:rsidR="00B772C8" w:rsidRDefault="00B772C8" w:rsidP="00C21854">
      <w:pPr>
        <w:pStyle w:val="ConsPlusNormal"/>
        <w:jc w:val="center"/>
      </w:pPr>
      <w:r>
        <w:t>Самарская область</w:t>
      </w:r>
    </w:p>
    <w:p w:rsidR="00B772C8" w:rsidRDefault="00B772C8" w:rsidP="00FE1F07">
      <w:pPr>
        <w:pStyle w:val="ConsPlusNormal"/>
        <w:ind w:firstLine="540"/>
        <w:jc w:val="both"/>
      </w:pPr>
    </w:p>
    <w:p w:rsidR="00B772C8" w:rsidRPr="00926CCC" w:rsidRDefault="00B772C8" w:rsidP="00FE1F07">
      <w:pPr>
        <w:pStyle w:val="ConsPlusTitle"/>
        <w:widowControl/>
        <w:jc w:val="center"/>
        <w:outlineLvl w:val="0"/>
      </w:pPr>
      <w:r>
        <w:t xml:space="preserve">СОБРАНИЕ ПРЕДСТАВИТЕЛЕЙ </w:t>
      </w:r>
      <w:r w:rsidRPr="00926CCC">
        <w:t xml:space="preserve">СЕЛЬСКОГО ПОСЕЛЕНИЯ </w:t>
      </w:r>
      <w:r>
        <w:t>НИЖНЕЕ САНЧЕЛЕЕВО</w:t>
      </w:r>
    </w:p>
    <w:p w:rsidR="00B772C8" w:rsidRDefault="00B772C8" w:rsidP="00FE1F07">
      <w:pPr>
        <w:pStyle w:val="ConsPlusTitle"/>
        <w:widowControl/>
        <w:jc w:val="center"/>
        <w:outlineLvl w:val="0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B772C8" w:rsidRDefault="00B772C8" w:rsidP="00FE1F07">
      <w:pPr>
        <w:pStyle w:val="ConsPlusTitle"/>
        <w:widowControl/>
        <w:jc w:val="center"/>
      </w:pPr>
      <w:r>
        <w:t>САМАРСКОЙ ОБЛАСТИ</w:t>
      </w:r>
    </w:p>
    <w:p w:rsidR="00B772C8" w:rsidRDefault="00B772C8" w:rsidP="00FE1F07">
      <w:pPr>
        <w:pStyle w:val="ConsPlusTitle"/>
        <w:widowControl/>
        <w:jc w:val="center"/>
      </w:pPr>
    </w:p>
    <w:p w:rsidR="00B772C8" w:rsidRDefault="00B772C8" w:rsidP="00FE1F07">
      <w:pPr>
        <w:pStyle w:val="ConsPlusTitle"/>
        <w:widowControl/>
      </w:pPr>
      <w:r>
        <w:t xml:space="preserve">                                                                           РЕШЕНИЕ</w:t>
      </w:r>
    </w:p>
    <w:p w:rsidR="00B772C8" w:rsidRDefault="00B772C8" w:rsidP="00FE1F07">
      <w:pPr>
        <w:pStyle w:val="ConsPlusTitle"/>
        <w:widowControl/>
      </w:pPr>
    </w:p>
    <w:p w:rsidR="00B772C8" w:rsidRDefault="00B772C8" w:rsidP="00FE1F07">
      <w:pPr>
        <w:pStyle w:val="ConsPlusTitle"/>
        <w:widowControl/>
      </w:pPr>
      <w:r>
        <w:t xml:space="preserve"> от   </w:t>
      </w:r>
      <w:r w:rsidR="00F7786C">
        <w:t xml:space="preserve">23 </w:t>
      </w:r>
      <w:r w:rsidR="00C21854">
        <w:t xml:space="preserve"> декабря </w:t>
      </w:r>
      <w:r>
        <w:t xml:space="preserve"> 2014г                                                                                                         № </w:t>
      </w:r>
      <w:r w:rsidR="00F7786C">
        <w:t>122</w:t>
      </w:r>
      <w:bookmarkStart w:id="0" w:name="_GoBack"/>
      <w:bookmarkEnd w:id="0"/>
      <w:r>
        <w:t xml:space="preserve">                           </w:t>
      </w:r>
    </w:p>
    <w:p w:rsidR="00B772C8" w:rsidRDefault="00B772C8" w:rsidP="00FE1F07">
      <w:pPr>
        <w:pStyle w:val="ConsPlusTitle"/>
        <w:widowControl/>
        <w:jc w:val="center"/>
      </w:pPr>
    </w:p>
    <w:p w:rsidR="00C21854" w:rsidRDefault="00B772C8" w:rsidP="00C21854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FE1F07">
        <w:rPr>
          <w:rFonts w:ascii="Times New Roman" w:hAnsi="Times New Roman" w:cs="Times New Roman"/>
          <w:color w:val="000000"/>
          <w:sz w:val="28"/>
          <w:szCs w:val="28"/>
        </w:rPr>
        <w:t>«</w:t>
      </w:r>
      <w:r w:rsidRPr="00FE1F07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Об </w:t>
      </w:r>
      <w:r w:rsidR="00C21854">
        <w:rPr>
          <w:rFonts w:ascii="Times New Roman" w:hAnsi="Times New Roman" w:cs="Times New Roman"/>
          <w:b/>
          <w:bCs/>
          <w:color w:val="000000"/>
          <w:sz w:val="28"/>
          <w:szCs w:val="28"/>
        </w:rPr>
        <w:t>установлении границы территории</w:t>
      </w:r>
      <w:r w:rsidRPr="00FE1F07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сельского поселения Нижнее Санчелеево муниципального района </w:t>
      </w:r>
      <w:proofErr w:type="gramStart"/>
      <w:r w:rsidRPr="00FE1F07">
        <w:rPr>
          <w:rFonts w:ascii="Times New Roman" w:hAnsi="Times New Roman" w:cs="Times New Roman"/>
          <w:b/>
          <w:bCs/>
          <w:color w:val="000000"/>
          <w:sz w:val="28"/>
          <w:szCs w:val="28"/>
        </w:rPr>
        <w:t>Ставропольский</w:t>
      </w:r>
      <w:proofErr w:type="gramEnd"/>
      <w:r w:rsidR="00C21854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</w:p>
    <w:p w:rsidR="00B772C8" w:rsidRPr="00FE1F07" w:rsidRDefault="00C21854" w:rsidP="00C21854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Самарской области</w:t>
      </w:r>
      <w:r w:rsidR="00B772C8" w:rsidRPr="00FE1F07">
        <w:rPr>
          <w:rFonts w:ascii="Times New Roman" w:hAnsi="Times New Roman" w:cs="Times New Roman"/>
          <w:b/>
          <w:bCs/>
          <w:color w:val="000000"/>
          <w:sz w:val="28"/>
          <w:szCs w:val="28"/>
        </w:rPr>
        <w:t>»</w:t>
      </w:r>
    </w:p>
    <w:p w:rsidR="00B772C8" w:rsidRDefault="00C21854" w:rsidP="00885857">
      <w:pPr>
        <w:spacing w:before="100" w:beforeAutospacing="1"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Согласно ч.2.ст.12 Федерального закона от 02.04.2014 № 44-ФЗ «Об участии граждан в охране общественного порядка» к исключительной компетенции представительного органа муниципального образования отнесено установление границ территории, на которой может быть создана народная дружина, собрание представителей сельского поселения Нижнее Санчелеево</w:t>
      </w:r>
    </w:p>
    <w:p w:rsidR="00C21854" w:rsidRDefault="00C21854" w:rsidP="00885857">
      <w:pPr>
        <w:spacing w:before="100" w:beforeAutospacing="1"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РЕШИЛО:</w:t>
      </w:r>
    </w:p>
    <w:p w:rsidR="00B772C8" w:rsidRDefault="00B772C8" w:rsidP="00885857">
      <w:pPr>
        <w:spacing w:before="100" w:beforeAutospacing="1" w:after="0" w:line="240" w:lineRule="atLeast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1.</w:t>
      </w:r>
      <w:r w:rsidR="00C21854">
        <w:rPr>
          <w:rFonts w:ascii="Times New Roman" w:hAnsi="Times New Roman" w:cs="Times New Roman"/>
          <w:color w:val="000000"/>
          <w:sz w:val="24"/>
          <w:szCs w:val="24"/>
        </w:rPr>
        <w:t>Установить границу территории в сельском поселении Нижнее Санче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леево муниципального района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C21854">
        <w:rPr>
          <w:rFonts w:ascii="Times New Roman" w:hAnsi="Times New Roman" w:cs="Times New Roman"/>
          <w:color w:val="000000"/>
          <w:sz w:val="24"/>
          <w:szCs w:val="24"/>
        </w:rPr>
        <w:t>Самарской области, на которой может быть создана народная дружина, в соответствии с границами сельского поселения Нижнее Санчелеево</w:t>
      </w:r>
      <w:r w:rsidR="00C21854" w:rsidRPr="00C21854">
        <w:t xml:space="preserve"> </w:t>
      </w:r>
      <w:r w:rsidR="00C21854" w:rsidRPr="00C21854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</w:t>
      </w:r>
    </w:p>
    <w:p w:rsidR="00C21854" w:rsidRDefault="00C21854" w:rsidP="00885857">
      <w:pPr>
        <w:spacing w:before="100" w:beforeAutospacing="1" w:after="0" w:line="240" w:lineRule="atLeast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2. Опубликовать настоящее решение в газете «Ставрополь на Волге»</w:t>
      </w:r>
    </w:p>
    <w:p w:rsidR="00B772C8" w:rsidRDefault="00C21854" w:rsidP="00DF36FF">
      <w:pPr>
        <w:spacing w:before="100" w:beforeAutospacing="1"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B772C8">
        <w:rPr>
          <w:rFonts w:ascii="Times New Roman" w:hAnsi="Times New Roman" w:cs="Times New Roman"/>
          <w:color w:val="000000"/>
          <w:sz w:val="24"/>
          <w:szCs w:val="24"/>
        </w:rPr>
        <w:t xml:space="preserve">. Настоящее Решение вступает в силу </w:t>
      </w:r>
      <w:r>
        <w:rPr>
          <w:rFonts w:ascii="Times New Roman" w:hAnsi="Times New Roman" w:cs="Times New Roman"/>
          <w:color w:val="000000"/>
          <w:sz w:val="24"/>
          <w:szCs w:val="24"/>
        </w:rPr>
        <w:t>со дня его официального опубликования</w:t>
      </w:r>
    </w:p>
    <w:p w:rsidR="00B772C8" w:rsidRDefault="00B772C8" w:rsidP="00885857">
      <w:pPr>
        <w:spacing w:before="100" w:beforeAutospacing="1"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B772C8" w:rsidRDefault="00B772C8" w:rsidP="00885857">
      <w:pPr>
        <w:spacing w:before="100" w:beforeAutospacing="1"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B772C8" w:rsidRDefault="00C21854" w:rsidP="00C21854">
      <w:pPr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П</w:t>
      </w:r>
      <w:r w:rsidR="00B772C8">
        <w:rPr>
          <w:rFonts w:ascii="Times New Roman" w:hAnsi="Times New Roman" w:cs="Times New Roman"/>
          <w:color w:val="000000"/>
          <w:sz w:val="24"/>
          <w:szCs w:val="24"/>
        </w:rPr>
        <w:t xml:space="preserve">редседатель Собрания Представителей </w:t>
      </w:r>
    </w:p>
    <w:p w:rsidR="00B772C8" w:rsidRDefault="00B772C8" w:rsidP="00C21854">
      <w:pPr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 Нижнее Санчелеево                                     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Н.И.Белосков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</w:t>
      </w:r>
    </w:p>
    <w:p w:rsidR="00B772C8" w:rsidRDefault="00B772C8" w:rsidP="00885857">
      <w:pPr>
        <w:spacing w:before="100" w:beforeAutospacing="1"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B772C8" w:rsidRDefault="00B772C8" w:rsidP="00885857">
      <w:pPr>
        <w:spacing w:before="100" w:beforeAutospacing="1"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sectPr w:rsidR="00B772C8" w:rsidSect="008054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9C34FA"/>
    <w:multiLevelType w:val="multilevel"/>
    <w:tmpl w:val="FC18BCB0"/>
    <w:lvl w:ilvl="0">
      <w:start w:val="6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960" w:hanging="465"/>
      </w:pPr>
    </w:lvl>
    <w:lvl w:ilvl="2">
      <w:start w:val="1"/>
      <w:numFmt w:val="decimal"/>
      <w:isLgl/>
      <w:lvlText w:val="%1.%2.%3."/>
      <w:lvlJc w:val="left"/>
      <w:pPr>
        <w:ind w:left="1350" w:hanging="720"/>
      </w:pPr>
    </w:lvl>
    <w:lvl w:ilvl="3">
      <w:start w:val="1"/>
      <w:numFmt w:val="decimal"/>
      <w:isLgl/>
      <w:lvlText w:val="%1.%2.%3.%4."/>
      <w:lvlJc w:val="left"/>
      <w:pPr>
        <w:ind w:left="1485" w:hanging="720"/>
      </w:pPr>
    </w:lvl>
    <w:lvl w:ilvl="4">
      <w:start w:val="1"/>
      <w:numFmt w:val="decimal"/>
      <w:isLgl/>
      <w:lvlText w:val="%1.%2.%3.%4.%5."/>
      <w:lvlJc w:val="left"/>
      <w:pPr>
        <w:ind w:left="1980" w:hanging="1080"/>
      </w:pPr>
    </w:lvl>
    <w:lvl w:ilvl="5">
      <w:start w:val="1"/>
      <w:numFmt w:val="decimal"/>
      <w:isLgl/>
      <w:lvlText w:val="%1.%2.%3.%4.%5.%6."/>
      <w:lvlJc w:val="left"/>
      <w:pPr>
        <w:ind w:left="2115" w:hanging="1080"/>
      </w:pPr>
    </w:lvl>
    <w:lvl w:ilvl="6">
      <w:start w:val="1"/>
      <w:numFmt w:val="decimal"/>
      <w:isLgl/>
      <w:lvlText w:val="%1.%2.%3.%4.%5.%6.%7."/>
      <w:lvlJc w:val="left"/>
      <w:pPr>
        <w:ind w:left="2610" w:hanging="1440"/>
      </w:pPr>
    </w:lvl>
    <w:lvl w:ilvl="7">
      <w:start w:val="1"/>
      <w:numFmt w:val="decimal"/>
      <w:isLgl/>
      <w:lvlText w:val="%1.%2.%3.%4.%5.%6.%7.%8."/>
      <w:lvlJc w:val="left"/>
      <w:pPr>
        <w:ind w:left="2745" w:hanging="1440"/>
      </w:pPr>
    </w:lvl>
    <w:lvl w:ilvl="8">
      <w:start w:val="1"/>
      <w:numFmt w:val="decimal"/>
      <w:isLgl/>
      <w:lvlText w:val="%1.%2.%3.%4.%5.%6.%7.%8.%9."/>
      <w:lvlJc w:val="left"/>
      <w:pPr>
        <w:ind w:left="3240" w:hanging="1800"/>
      </w:pPr>
    </w:lvl>
  </w:abstractNum>
  <w:num w:numId="1">
    <w:abstractNumId w:val="0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5857"/>
    <w:rsid w:val="00033489"/>
    <w:rsid w:val="00095403"/>
    <w:rsid w:val="000A64D4"/>
    <w:rsid w:val="00251A46"/>
    <w:rsid w:val="0025606E"/>
    <w:rsid w:val="0042265F"/>
    <w:rsid w:val="004774BA"/>
    <w:rsid w:val="00481E6E"/>
    <w:rsid w:val="005136EA"/>
    <w:rsid w:val="00577669"/>
    <w:rsid w:val="00630FDC"/>
    <w:rsid w:val="00645DC2"/>
    <w:rsid w:val="007564E5"/>
    <w:rsid w:val="008054DD"/>
    <w:rsid w:val="008566F8"/>
    <w:rsid w:val="008701D0"/>
    <w:rsid w:val="00885857"/>
    <w:rsid w:val="00892BA2"/>
    <w:rsid w:val="008D61B7"/>
    <w:rsid w:val="00926CCC"/>
    <w:rsid w:val="009E124F"/>
    <w:rsid w:val="009F2173"/>
    <w:rsid w:val="009F32B7"/>
    <w:rsid w:val="00A86F0F"/>
    <w:rsid w:val="00AD48EF"/>
    <w:rsid w:val="00B73B21"/>
    <w:rsid w:val="00B772C8"/>
    <w:rsid w:val="00BC61C2"/>
    <w:rsid w:val="00C21854"/>
    <w:rsid w:val="00CE04C1"/>
    <w:rsid w:val="00D073B0"/>
    <w:rsid w:val="00DF36FF"/>
    <w:rsid w:val="00DF5157"/>
    <w:rsid w:val="00E16AD7"/>
    <w:rsid w:val="00E94B3E"/>
    <w:rsid w:val="00F7786C"/>
    <w:rsid w:val="00FE1F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54DD"/>
    <w:pPr>
      <w:spacing w:after="200" w:line="276" w:lineRule="auto"/>
    </w:pPr>
    <w:rPr>
      <w:rFonts w:cs="Calibri"/>
    </w:rPr>
  </w:style>
  <w:style w:type="paragraph" w:styleId="1">
    <w:name w:val="heading 1"/>
    <w:basedOn w:val="a"/>
    <w:next w:val="a"/>
    <w:link w:val="10"/>
    <w:uiPriority w:val="99"/>
    <w:qFormat/>
    <w:locked/>
    <w:rsid w:val="00FE1F07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9"/>
    <w:locked/>
    <w:rsid w:val="000A64D4"/>
    <w:rPr>
      <w:rFonts w:ascii="Cambria" w:hAnsi="Cambria" w:cs="Cambria"/>
      <w:b/>
      <w:bCs/>
      <w:kern w:val="32"/>
      <w:sz w:val="32"/>
      <w:szCs w:val="32"/>
    </w:rPr>
  </w:style>
  <w:style w:type="paragraph" w:styleId="a3">
    <w:name w:val="List Paragraph"/>
    <w:basedOn w:val="a"/>
    <w:uiPriority w:val="99"/>
    <w:qFormat/>
    <w:rsid w:val="00885857"/>
    <w:pPr>
      <w:ind w:left="720"/>
    </w:pPr>
  </w:style>
  <w:style w:type="paragraph" w:customStyle="1" w:styleId="a4">
    <w:name w:val="Содержимое таблицы"/>
    <w:basedOn w:val="a"/>
    <w:uiPriority w:val="99"/>
    <w:rsid w:val="00885857"/>
    <w:pPr>
      <w:suppressLineNumbers/>
      <w:suppressAutoHyphens/>
      <w:spacing w:after="0" w:line="240" w:lineRule="auto"/>
    </w:pPr>
    <w:rPr>
      <w:sz w:val="24"/>
      <w:szCs w:val="24"/>
      <w:lang w:eastAsia="ar-SA"/>
    </w:rPr>
  </w:style>
  <w:style w:type="paragraph" w:customStyle="1" w:styleId="ConsPlusNormal">
    <w:name w:val="ConsPlusNormal"/>
    <w:uiPriority w:val="99"/>
    <w:rsid w:val="00885857"/>
    <w:pPr>
      <w:autoSpaceDE w:val="0"/>
      <w:autoSpaceDN w:val="0"/>
      <w:adjustRightInd w:val="0"/>
    </w:pPr>
    <w:rPr>
      <w:rFonts w:ascii="Arial" w:hAnsi="Arial" w:cs="Arial"/>
      <w:sz w:val="20"/>
      <w:szCs w:val="20"/>
    </w:rPr>
  </w:style>
  <w:style w:type="character" w:styleId="a5">
    <w:name w:val="Hyperlink"/>
    <w:basedOn w:val="a0"/>
    <w:uiPriority w:val="99"/>
    <w:semiHidden/>
    <w:rsid w:val="00885857"/>
    <w:rPr>
      <w:color w:val="0000FF"/>
      <w:u w:val="single"/>
    </w:rPr>
  </w:style>
  <w:style w:type="character" w:customStyle="1" w:styleId="10">
    <w:name w:val="Заголовок 1 Знак"/>
    <w:link w:val="1"/>
    <w:uiPriority w:val="99"/>
    <w:locked/>
    <w:rsid w:val="00FE1F07"/>
    <w:rPr>
      <w:rFonts w:ascii="Calibri" w:hAnsi="Calibri" w:cs="Calibri"/>
      <w:b/>
      <w:bCs/>
      <w:sz w:val="24"/>
      <w:szCs w:val="24"/>
      <w:lang w:val="ru-RU" w:eastAsia="ru-RU"/>
    </w:rPr>
  </w:style>
  <w:style w:type="paragraph" w:customStyle="1" w:styleId="ConsPlusTitle">
    <w:name w:val="ConsPlusTitle"/>
    <w:uiPriority w:val="99"/>
    <w:rsid w:val="00FE1F07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F778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7786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54DD"/>
    <w:pPr>
      <w:spacing w:after="200" w:line="276" w:lineRule="auto"/>
    </w:pPr>
    <w:rPr>
      <w:rFonts w:cs="Calibri"/>
    </w:rPr>
  </w:style>
  <w:style w:type="paragraph" w:styleId="1">
    <w:name w:val="heading 1"/>
    <w:basedOn w:val="a"/>
    <w:next w:val="a"/>
    <w:link w:val="10"/>
    <w:uiPriority w:val="99"/>
    <w:qFormat/>
    <w:locked/>
    <w:rsid w:val="00FE1F07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9"/>
    <w:locked/>
    <w:rsid w:val="000A64D4"/>
    <w:rPr>
      <w:rFonts w:ascii="Cambria" w:hAnsi="Cambria" w:cs="Cambria"/>
      <w:b/>
      <w:bCs/>
      <w:kern w:val="32"/>
      <w:sz w:val="32"/>
      <w:szCs w:val="32"/>
    </w:rPr>
  </w:style>
  <w:style w:type="paragraph" w:styleId="a3">
    <w:name w:val="List Paragraph"/>
    <w:basedOn w:val="a"/>
    <w:uiPriority w:val="99"/>
    <w:qFormat/>
    <w:rsid w:val="00885857"/>
    <w:pPr>
      <w:ind w:left="720"/>
    </w:pPr>
  </w:style>
  <w:style w:type="paragraph" w:customStyle="1" w:styleId="a4">
    <w:name w:val="Содержимое таблицы"/>
    <w:basedOn w:val="a"/>
    <w:uiPriority w:val="99"/>
    <w:rsid w:val="00885857"/>
    <w:pPr>
      <w:suppressLineNumbers/>
      <w:suppressAutoHyphens/>
      <w:spacing w:after="0" w:line="240" w:lineRule="auto"/>
    </w:pPr>
    <w:rPr>
      <w:sz w:val="24"/>
      <w:szCs w:val="24"/>
      <w:lang w:eastAsia="ar-SA"/>
    </w:rPr>
  </w:style>
  <w:style w:type="paragraph" w:customStyle="1" w:styleId="ConsPlusNormal">
    <w:name w:val="ConsPlusNormal"/>
    <w:uiPriority w:val="99"/>
    <w:rsid w:val="00885857"/>
    <w:pPr>
      <w:autoSpaceDE w:val="0"/>
      <w:autoSpaceDN w:val="0"/>
      <w:adjustRightInd w:val="0"/>
    </w:pPr>
    <w:rPr>
      <w:rFonts w:ascii="Arial" w:hAnsi="Arial" w:cs="Arial"/>
      <w:sz w:val="20"/>
      <w:szCs w:val="20"/>
    </w:rPr>
  </w:style>
  <w:style w:type="character" w:styleId="a5">
    <w:name w:val="Hyperlink"/>
    <w:basedOn w:val="a0"/>
    <w:uiPriority w:val="99"/>
    <w:semiHidden/>
    <w:rsid w:val="00885857"/>
    <w:rPr>
      <w:color w:val="0000FF"/>
      <w:u w:val="single"/>
    </w:rPr>
  </w:style>
  <w:style w:type="character" w:customStyle="1" w:styleId="10">
    <w:name w:val="Заголовок 1 Знак"/>
    <w:link w:val="1"/>
    <w:uiPriority w:val="99"/>
    <w:locked/>
    <w:rsid w:val="00FE1F07"/>
    <w:rPr>
      <w:rFonts w:ascii="Calibri" w:hAnsi="Calibri" w:cs="Calibri"/>
      <w:b/>
      <w:bCs/>
      <w:sz w:val="24"/>
      <w:szCs w:val="24"/>
      <w:lang w:val="ru-RU" w:eastAsia="ru-RU"/>
    </w:rPr>
  </w:style>
  <w:style w:type="paragraph" w:customStyle="1" w:styleId="ConsPlusTitle">
    <w:name w:val="ConsPlusTitle"/>
    <w:uiPriority w:val="99"/>
    <w:rsid w:val="00FE1F07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F778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7786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0793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3BEF64-2997-4FE3-ADEB-348FAFA159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222</Words>
  <Characters>1271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ПРОЕКТ</vt:lpstr>
    </vt:vector>
  </TitlesOfParts>
  <Company>Администрация м.р. Ставропольский</Company>
  <LinksUpToDate>false</LinksUpToDate>
  <CharactersWithSpaces>1491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ПРОЕКТ</dc:title>
  <dc:creator>Пользователь</dc:creator>
  <cp:lastModifiedBy>1</cp:lastModifiedBy>
  <cp:revision>2</cp:revision>
  <cp:lastPrinted>2014-02-18T06:52:00Z</cp:lastPrinted>
  <dcterms:created xsi:type="dcterms:W3CDTF">2014-12-25T05:14:00Z</dcterms:created>
  <dcterms:modified xsi:type="dcterms:W3CDTF">2014-12-25T05:14:00Z</dcterms:modified>
</cp:coreProperties>
</file>