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C1BE780" w14:textId="77777777" w:rsidR="00101454" w:rsidRDefault="00101454" w:rsidP="00101454">
      <w:pPr>
        <w:spacing w:line="240" w:lineRule="auto"/>
        <w:jc w:val="both"/>
        <w:rPr>
          <w:szCs w:val="28"/>
        </w:rPr>
      </w:pPr>
    </w:p>
    <w:p w14:paraId="010FF494" w14:textId="1F68139C" w:rsidR="00AE429D" w:rsidRPr="00586657" w:rsidRDefault="00AE429D" w:rsidP="00AE429D">
      <w:pPr>
        <w:pStyle w:val="1"/>
        <w:ind w:left="5400" w:hanging="5684"/>
        <w:jc w:val="center"/>
        <w:rPr>
          <w:rFonts w:ascii="Bookman Old Style" w:hAnsi="Bookman Old Style"/>
          <w:noProof/>
          <w:sz w:val="24"/>
          <w:szCs w:val="24"/>
        </w:rPr>
      </w:pPr>
      <w:r w:rsidRPr="002F0812">
        <w:rPr>
          <w:rFonts w:ascii="Bookman Old Style" w:hAnsi="Bookman Old Style"/>
          <w:noProof/>
          <w:sz w:val="24"/>
          <w:szCs w:val="24"/>
          <w:lang w:eastAsia="ru-RU"/>
        </w:rPr>
        <w:drawing>
          <wp:inline distT="0" distB="0" distL="0" distR="0" wp14:anchorId="2033DF73" wp14:editId="63967DE1">
            <wp:extent cx="1057275" cy="6762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7275" cy="676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C269546" w14:textId="77777777" w:rsidR="00AE429D" w:rsidRPr="00586657" w:rsidRDefault="00AE429D" w:rsidP="00AE429D">
      <w:pPr>
        <w:pStyle w:val="ac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</w:t>
      </w:r>
      <w:r w:rsidRPr="00586657">
        <w:rPr>
          <w:rFonts w:ascii="Times New Roman" w:hAnsi="Times New Roman"/>
          <w:sz w:val="24"/>
          <w:szCs w:val="24"/>
        </w:rPr>
        <w:t>Российская Федерация</w:t>
      </w:r>
      <w:r>
        <w:rPr>
          <w:rFonts w:ascii="Times New Roman" w:hAnsi="Times New Roman"/>
          <w:sz w:val="24"/>
          <w:szCs w:val="24"/>
        </w:rPr>
        <w:t xml:space="preserve">                     </w:t>
      </w:r>
    </w:p>
    <w:p w14:paraId="4F399185" w14:textId="77777777" w:rsidR="00AE429D" w:rsidRPr="00586657" w:rsidRDefault="00AE429D" w:rsidP="00AE429D">
      <w:pPr>
        <w:pStyle w:val="ac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</w:t>
      </w:r>
      <w:r w:rsidRPr="00586657">
        <w:rPr>
          <w:rFonts w:ascii="Times New Roman" w:hAnsi="Times New Roman"/>
          <w:sz w:val="24"/>
          <w:szCs w:val="24"/>
        </w:rPr>
        <w:t>Самарская область</w:t>
      </w:r>
    </w:p>
    <w:p w14:paraId="6E90809E" w14:textId="77777777" w:rsidR="00AE429D" w:rsidRPr="00586657" w:rsidRDefault="00AE429D" w:rsidP="00AE429D">
      <w:pPr>
        <w:pStyle w:val="ac"/>
        <w:jc w:val="center"/>
        <w:rPr>
          <w:rFonts w:ascii="Times New Roman" w:hAnsi="Times New Roman"/>
          <w:sz w:val="24"/>
          <w:szCs w:val="24"/>
        </w:rPr>
      </w:pPr>
    </w:p>
    <w:p w14:paraId="38A31D6B" w14:textId="77777777" w:rsidR="00AE429D" w:rsidRPr="00586657" w:rsidRDefault="00AE429D" w:rsidP="00AE429D">
      <w:pPr>
        <w:pStyle w:val="ac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 xml:space="preserve">АДМИНИСТРАЦИЯ </w:t>
      </w:r>
    </w:p>
    <w:p w14:paraId="64AC5AA0" w14:textId="460E617E" w:rsidR="00AE429D" w:rsidRPr="00586657" w:rsidRDefault="00AE429D" w:rsidP="00AE429D">
      <w:pPr>
        <w:pStyle w:val="ac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2C2331">
        <w:rPr>
          <w:rFonts w:ascii="Times New Roman" w:hAnsi="Times New Roman"/>
          <w:sz w:val="24"/>
          <w:szCs w:val="24"/>
        </w:rPr>
        <w:t>НИЖНЕЕ САНЧЕЛЕЕВО</w:t>
      </w:r>
    </w:p>
    <w:p w14:paraId="431D9447" w14:textId="77777777" w:rsidR="00AE429D" w:rsidRPr="00586657" w:rsidRDefault="00AE429D" w:rsidP="00AE429D">
      <w:pPr>
        <w:pStyle w:val="ac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МУНИЦИПАЛЬНОГО РАЙОНА СТАВРОПОЛЬСКИЙ</w:t>
      </w:r>
    </w:p>
    <w:p w14:paraId="60CE2DB3" w14:textId="77777777" w:rsidR="00AE429D" w:rsidRPr="00586657" w:rsidRDefault="00AE429D" w:rsidP="00AE429D">
      <w:pPr>
        <w:pStyle w:val="ac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САМАРСКОЙ ОБЛАСТИ</w:t>
      </w:r>
    </w:p>
    <w:p w14:paraId="60BC17EC" w14:textId="77777777" w:rsidR="00AE429D" w:rsidRPr="00586657" w:rsidRDefault="00AE429D" w:rsidP="00AE429D">
      <w:pPr>
        <w:pStyle w:val="ac"/>
        <w:jc w:val="center"/>
        <w:rPr>
          <w:rFonts w:ascii="Times New Roman" w:hAnsi="Times New Roman"/>
          <w:b/>
          <w:sz w:val="24"/>
          <w:szCs w:val="24"/>
        </w:rPr>
      </w:pPr>
    </w:p>
    <w:p w14:paraId="2AEEA828" w14:textId="489B6CFF" w:rsidR="00AE429D" w:rsidRPr="00327A5A" w:rsidRDefault="00AE429D" w:rsidP="00AE429D">
      <w:pPr>
        <w:pStyle w:val="ac"/>
        <w:jc w:val="center"/>
        <w:rPr>
          <w:rFonts w:ascii="Times New Roman" w:hAnsi="Times New Roman"/>
          <w:b/>
          <w:sz w:val="24"/>
          <w:szCs w:val="24"/>
        </w:rPr>
      </w:pPr>
      <w:r w:rsidRPr="00586657">
        <w:rPr>
          <w:rFonts w:ascii="Times New Roman" w:hAnsi="Times New Roman"/>
          <w:b/>
          <w:sz w:val="24"/>
          <w:szCs w:val="24"/>
        </w:rPr>
        <w:t>ПОСТАНОВ</w:t>
      </w:r>
      <w:r>
        <w:rPr>
          <w:rFonts w:ascii="Times New Roman" w:hAnsi="Times New Roman"/>
          <w:b/>
          <w:sz w:val="24"/>
          <w:szCs w:val="24"/>
        </w:rPr>
        <w:t>ЛЕНИЕ</w:t>
      </w:r>
    </w:p>
    <w:p w14:paraId="20B5BDD5" w14:textId="77777777" w:rsidR="00AE429D" w:rsidRDefault="00AE429D" w:rsidP="00AE429D">
      <w:pPr>
        <w:pStyle w:val="ac"/>
        <w:jc w:val="center"/>
        <w:rPr>
          <w:rFonts w:ascii="Times New Roman" w:hAnsi="Times New Roman"/>
          <w:b/>
          <w:sz w:val="24"/>
          <w:szCs w:val="24"/>
        </w:rPr>
      </w:pPr>
    </w:p>
    <w:p w14:paraId="7E96510F" w14:textId="754F0E29" w:rsidR="000E5BFB" w:rsidRDefault="00AE429D" w:rsidP="00AE429D">
      <w:pPr>
        <w:pStyle w:val="ac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от </w:t>
      </w:r>
      <w:r w:rsidR="00214E0E">
        <w:rPr>
          <w:rFonts w:ascii="Times New Roman" w:hAnsi="Times New Roman"/>
          <w:b/>
          <w:sz w:val="24"/>
          <w:szCs w:val="24"/>
        </w:rPr>
        <w:t>10 мая 2023 года</w:t>
      </w:r>
      <w:r w:rsidRPr="00F825F6">
        <w:rPr>
          <w:rFonts w:ascii="Times New Roman" w:hAnsi="Times New Roman"/>
          <w:b/>
          <w:sz w:val="24"/>
          <w:szCs w:val="24"/>
        </w:rPr>
        <w:t xml:space="preserve">                   </w:t>
      </w:r>
      <w:r>
        <w:rPr>
          <w:rFonts w:ascii="Times New Roman" w:hAnsi="Times New Roman"/>
          <w:b/>
          <w:sz w:val="24"/>
          <w:szCs w:val="24"/>
        </w:rPr>
        <w:tab/>
      </w:r>
      <w:r w:rsidR="00695AD6">
        <w:rPr>
          <w:rFonts w:ascii="Times New Roman" w:hAnsi="Times New Roman"/>
          <w:b/>
          <w:sz w:val="24"/>
          <w:szCs w:val="24"/>
        </w:rPr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 w:rsidR="00695AD6">
        <w:rPr>
          <w:rFonts w:ascii="Times New Roman" w:hAnsi="Times New Roman"/>
          <w:b/>
          <w:sz w:val="24"/>
          <w:szCs w:val="24"/>
        </w:rPr>
        <w:t xml:space="preserve">                     </w:t>
      </w:r>
      <w:r w:rsidRPr="00F825F6">
        <w:rPr>
          <w:rFonts w:ascii="Times New Roman" w:hAnsi="Times New Roman"/>
          <w:b/>
          <w:sz w:val="24"/>
          <w:szCs w:val="24"/>
        </w:rPr>
        <w:t xml:space="preserve"> №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="00214E0E">
        <w:rPr>
          <w:rFonts w:ascii="Times New Roman" w:hAnsi="Times New Roman"/>
          <w:b/>
          <w:sz w:val="24"/>
          <w:szCs w:val="24"/>
        </w:rPr>
        <w:t>30</w:t>
      </w:r>
      <w:r w:rsidRPr="00F825F6">
        <w:rPr>
          <w:rFonts w:ascii="Times New Roman" w:hAnsi="Times New Roman"/>
          <w:b/>
          <w:sz w:val="24"/>
          <w:szCs w:val="24"/>
        </w:rPr>
        <w:t xml:space="preserve">    </w:t>
      </w:r>
    </w:p>
    <w:p w14:paraId="774049CD" w14:textId="4649217B" w:rsidR="00AE429D" w:rsidRPr="0003412D" w:rsidRDefault="00AE429D" w:rsidP="00AE429D">
      <w:pPr>
        <w:pStyle w:val="ac"/>
        <w:jc w:val="center"/>
        <w:rPr>
          <w:rFonts w:ascii="Times New Roman" w:hAnsi="Times New Roman"/>
          <w:b/>
          <w:sz w:val="24"/>
          <w:szCs w:val="24"/>
        </w:rPr>
      </w:pPr>
      <w:r w:rsidRPr="00F825F6">
        <w:rPr>
          <w:rFonts w:ascii="Times New Roman" w:hAnsi="Times New Roman"/>
          <w:b/>
          <w:sz w:val="24"/>
          <w:szCs w:val="24"/>
        </w:rPr>
        <w:t xml:space="preserve">                                                                  </w:t>
      </w:r>
    </w:p>
    <w:p w14:paraId="56AFFAFD" w14:textId="22B859E4" w:rsidR="009E4884" w:rsidRPr="00AB78C3" w:rsidRDefault="00853996" w:rsidP="00AB78C3">
      <w:pPr>
        <w:pStyle w:val="ConsPlusTitle"/>
        <w:jc w:val="center"/>
        <w:rPr>
          <w:rFonts w:ascii="Times New Roman" w:hAnsi="Times New Roman" w:cs="Times New Roman"/>
          <w:bCs w:val="0"/>
          <w:sz w:val="28"/>
          <w:szCs w:val="28"/>
        </w:rPr>
      </w:pPr>
      <w:r w:rsidRPr="00AB78C3">
        <w:rPr>
          <w:rFonts w:ascii="Times New Roman" w:hAnsi="Times New Roman" w:cs="Times New Roman"/>
          <w:bCs w:val="0"/>
          <w:sz w:val="28"/>
          <w:szCs w:val="28"/>
        </w:rPr>
        <w:t>О</w:t>
      </w:r>
      <w:r w:rsidR="00E85B27" w:rsidRPr="00AB78C3">
        <w:rPr>
          <w:rFonts w:ascii="Times New Roman" w:hAnsi="Times New Roman" w:cs="Times New Roman"/>
          <w:bCs w:val="0"/>
          <w:sz w:val="28"/>
          <w:szCs w:val="28"/>
        </w:rPr>
        <w:t xml:space="preserve"> </w:t>
      </w:r>
      <w:r w:rsidR="009E4884" w:rsidRPr="00AB78C3">
        <w:rPr>
          <w:rFonts w:ascii="Times New Roman" w:hAnsi="Times New Roman" w:cs="Times New Roman"/>
          <w:bCs w:val="0"/>
          <w:sz w:val="28"/>
          <w:szCs w:val="28"/>
        </w:rPr>
        <w:t xml:space="preserve">возмещении вреда, причиняемого тяжеловесными транспортными средствами, при их движении по автомобильным дорогам местного значения сельского поселения </w:t>
      </w:r>
      <w:r w:rsidR="002C2331" w:rsidRPr="00AB78C3">
        <w:rPr>
          <w:rFonts w:ascii="Times New Roman" w:hAnsi="Times New Roman" w:cs="Times New Roman"/>
          <w:bCs w:val="0"/>
          <w:sz w:val="28"/>
          <w:szCs w:val="28"/>
        </w:rPr>
        <w:t>Нижнее Санчелеево</w:t>
      </w:r>
      <w:r w:rsidR="00AE429D" w:rsidRPr="00AB78C3">
        <w:rPr>
          <w:rFonts w:ascii="Times New Roman" w:hAnsi="Times New Roman" w:cs="Times New Roman"/>
          <w:bCs w:val="0"/>
          <w:sz w:val="28"/>
          <w:szCs w:val="28"/>
        </w:rPr>
        <w:t xml:space="preserve"> </w:t>
      </w:r>
      <w:r w:rsidR="009E4884" w:rsidRPr="00AB78C3">
        <w:rPr>
          <w:rFonts w:ascii="Times New Roman" w:hAnsi="Times New Roman" w:cs="Times New Roman"/>
          <w:bCs w:val="0"/>
          <w:sz w:val="28"/>
          <w:szCs w:val="28"/>
        </w:rPr>
        <w:t xml:space="preserve">муниципального района </w:t>
      </w:r>
      <w:r w:rsidR="00AE429D" w:rsidRPr="00AB78C3">
        <w:rPr>
          <w:rFonts w:ascii="Times New Roman" w:hAnsi="Times New Roman" w:cs="Times New Roman"/>
          <w:bCs w:val="0"/>
          <w:sz w:val="28"/>
          <w:szCs w:val="28"/>
        </w:rPr>
        <w:t xml:space="preserve">Ставропольский </w:t>
      </w:r>
      <w:r w:rsidR="009E4884" w:rsidRPr="00AB78C3">
        <w:rPr>
          <w:rFonts w:ascii="Times New Roman" w:hAnsi="Times New Roman" w:cs="Times New Roman"/>
          <w:bCs w:val="0"/>
          <w:sz w:val="28"/>
          <w:szCs w:val="28"/>
        </w:rPr>
        <w:t>Самарской области</w:t>
      </w:r>
    </w:p>
    <w:p w14:paraId="383C9B72" w14:textId="77777777" w:rsidR="009E4884" w:rsidRPr="00575DC8" w:rsidRDefault="009E4884" w:rsidP="009E4884">
      <w:pPr>
        <w:pStyle w:val="ConsPlusTitle"/>
        <w:jc w:val="both"/>
        <w:rPr>
          <w:sz w:val="28"/>
          <w:szCs w:val="28"/>
        </w:rPr>
      </w:pPr>
    </w:p>
    <w:p w14:paraId="08242E99" w14:textId="31B5C2E4" w:rsidR="009E4884" w:rsidRPr="00575DC8" w:rsidRDefault="00C72A12" w:rsidP="00C72A12">
      <w:pPr>
        <w:pStyle w:val="ConsPlusNormal"/>
        <w:ind w:firstLine="540"/>
        <w:jc w:val="both"/>
        <w:rPr>
          <w:sz w:val="28"/>
          <w:szCs w:val="28"/>
        </w:rPr>
      </w:pPr>
      <w:r w:rsidRPr="00C72A12">
        <w:rPr>
          <w:sz w:val="28"/>
          <w:szCs w:val="28"/>
        </w:rPr>
        <w:t xml:space="preserve">Руководствуясь статьями 13, 31 Федерального закона от 08.11.2007 № 257-ФЗ «Об автомобильных дорогах и о дорожной деятельности в Российской Федерации и о внесении изменений в отдельные законодательные акты Российской Федерации», во исполнение Постановления Правительства Российской Федерации от 31.01.2020 № 67 «Об утверждении Правил возмещения вреда, причиняемого тяжеловесными транспортными средствами, об изменении и признании утратившими силу некоторых актов Правительства Российской Федерации», руководствуясь Уставом сельского поселения </w:t>
      </w:r>
      <w:r>
        <w:rPr>
          <w:sz w:val="28"/>
          <w:szCs w:val="28"/>
        </w:rPr>
        <w:t>Нижнее Санчелеево</w:t>
      </w:r>
      <w:r w:rsidRPr="00C72A12">
        <w:rPr>
          <w:sz w:val="28"/>
          <w:szCs w:val="28"/>
        </w:rPr>
        <w:t xml:space="preserve"> муниципального района Ставропольский Самарской области, Администрация сельского поселения </w:t>
      </w:r>
      <w:r>
        <w:rPr>
          <w:sz w:val="28"/>
          <w:szCs w:val="28"/>
        </w:rPr>
        <w:t>Нижнее Санчелеево</w:t>
      </w:r>
      <w:r w:rsidR="00AE429D">
        <w:rPr>
          <w:sz w:val="28"/>
          <w:szCs w:val="28"/>
        </w:rPr>
        <w:t xml:space="preserve">                                           </w:t>
      </w:r>
      <w:r w:rsidR="009E4884" w:rsidRPr="00575DC8">
        <w:rPr>
          <w:sz w:val="28"/>
          <w:szCs w:val="28"/>
        </w:rPr>
        <w:t>постановля</w:t>
      </w:r>
      <w:r w:rsidR="00AE429D">
        <w:rPr>
          <w:sz w:val="28"/>
          <w:szCs w:val="28"/>
        </w:rPr>
        <w:t>ет</w:t>
      </w:r>
      <w:r w:rsidR="009E4884" w:rsidRPr="00575DC8">
        <w:rPr>
          <w:sz w:val="28"/>
          <w:szCs w:val="28"/>
        </w:rPr>
        <w:t>:</w:t>
      </w:r>
    </w:p>
    <w:p w14:paraId="1DE4CFCB" w14:textId="681C01D2" w:rsidR="00C72A12" w:rsidRPr="00C72A12" w:rsidRDefault="009E4884" w:rsidP="00C72A12">
      <w:pPr>
        <w:pStyle w:val="ConsPlusNormal"/>
        <w:ind w:firstLine="540"/>
        <w:jc w:val="both"/>
        <w:rPr>
          <w:sz w:val="28"/>
          <w:szCs w:val="28"/>
        </w:rPr>
      </w:pPr>
      <w:r w:rsidRPr="00C72A12">
        <w:rPr>
          <w:sz w:val="28"/>
          <w:szCs w:val="28"/>
        </w:rPr>
        <w:t>1.</w:t>
      </w:r>
      <w:r w:rsidR="00695AD6" w:rsidRPr="00C72A12">
        <w:rPr>
          <w:sz w:val="28"/>
          <w:szCs w:val="28"/>
        </w:rPr>
        <w:t xml:space="preserve"> </w:t>
      </w:r>
      <w:r w:rsidR="00C72A12" w:rsidRPr="00C72A12">
        <w:rPr>
          <w:sz w:val="28"/>
          <w:szCs w:val="28"/>
        </w:rPr>
        <w:t xml:space="preserve">Установить, что размер вреда, причиняемого тяжеловесными транспортными средствами при движении таких транспортных средств по автомобильным дорогам местного значения сельского поселения </w:t>
      </w:r>
      <w:r w:rsidR="00C72A12">
        <w:rPr>
          <w:sz w:val="28"/>
          <w:szCs w:val="28"/>
        </w:rPr>
        <w:t>Нижнее Санчелеево</w:t>
      </w:r>
      <w:r w:rsidR="00C72A12" w:rsidRPr="00C72A12">
        <w:rPr>
          <w:sz w:val="28"/>
          <w:szCs w:val="28"/>
        </w:rPr>
        <w:t xml:space="preserve"> муниципального района Ставропольский Самарской области, определяется в соответствии с размером вреда, причиняемого тяжеловесными транспортными средствами при движении таких транспортных средств по автомобильным дорогам федерального значения, установленным для Приволжского федерального округа согласно Приложению № 1 к Постановлению Правительства Российской Федерации от 31.01.2020г. № 67 «Об утверждении Правил возмещения вреда, причиняемого тяжеловесными транспортными средствами, об изменении и признании утратившими силу некоторых актов Правительства Российской Федерации».</w:t>
      </w:r>
    </w:p>
    <w:p w14:paraId="6E045A3D" w14:textId="3D3E7B0B" w:rsidR="00C72A12" w:rsidRPr="00C72A12" w:rsidRDefault="00C72A12" w:rsidP="00C72A12">
      <w:pPr>
        <w:pStyle w:val="ConsPlusNormal"/>
        <w:ind w:firstLine="540"/>
        <w:jc w:val="both"/>
        <w:rPr>
          <w:sz w:val="28"/>
          <w:szCs w:val="28"/>
        </w:rPr>
      </w:pPr>
      <w:r w:rsidRPr="00C72A12">
        <w:rPr>
          <w:sz w:val="28"/>
          <w:szCs w:val="28"/>
        </w:rPr>
        <w:t>2.  Установить исходное значение </w:t>
      </w:r>
      <w:hyperlink r:id="rId9" w:history="1">
        <w:r w:rsidRPr="00C72A12">
          <w:rPr>
            <w:rStyle w:val="a6"/>
            <w:sz w:val="28"/>
            <w:szCs w:val="28"/>
          </w:rPr>
          <w:t>размера</w:t>
        </w:r>
      </w:hyperlink>
      <w:r w:rsidRPr="00C72A12">
        <w:rPr>
          <w:sz w:val="28"/>
          <w:szCs w:val="28"/>
        </w:rPr>
        <w:t xml:space="preserve"> вреда при превышении допустимых нагрузок на ось транспортного средства для автомобильных </w:t>
      </w:r>
      <w:r w:rsidRPr="00C72A12">
        <w:rPr>
          <w:sz w:val="28"/>
          <w:szCs w:val="28"/>
        </w:rPr>
        <w:lastRenderedPageBreak/>
        <w:t xml:space="preserve">дорог местного значения сельского поселения </w:t>
      </w:r>
      <w:r>
        <w:rPr>
          <w:sz w:val="28"/>
          <w:szCs w:val="28"/>
        </w:rPr>
        <w:t>Нижнее Санчелеево</w:t>
      </w:r>
      <w:r w:rsidRPr="00C72A12">
        <w:rPr>
          <w:sz w:val="28"/>
          <w:szCs w:val="28"/>
        </w:rPr>
        <w:t xml:space="preserve"> муниципального района Ставропольский Самарской области и постоянные коэффициенты, учитываемые при определении размера вреда, причиняемого тяжеловесными транспортными средствами при движении таких транспортных средств по данным автомобильным дорогам, согласно приложению к настоящему постановлению.</w:t>
      </w:r>
    </w:p>
    <w:p w14:paraId="724774A4" w14:textId="3806B88B" w:rsidR="009E4884" w:rsidRPr="00575DC8" w:rsidRDefault="00C72A12" w:rsidP="00C72A12">
      <w:pPr>
        <w:pStyle w:val="ConsPlusNormal"/>
        <w:ind w:firstLine="540"/>
        <w:jc w:val="both"/>
        <w:rPr>
          <w:sz w:val="28"/>
          <w:szCs w:val="28"/>
        </w:rPr>
      </w:pPr>
      <w:r w:rsidRPr="00C72A12">
        <w:rPr>
          <w:sz w:val="28"/>
          <w:szCs w:val="28"/>
        </w:rPr>
        <w:t xml:space="preserve"> </w:t>
      </w:r>
      <w:r w:rsidR="009E4884" w:rsidRPr="00575DC8">
        <w:rPr>
          <w:sz w:val="28"/>
          <w:szCs w:val="28"/>
        </w:rPr>
        <w:t>3. Средства в качестве платежей в счет возмещения вреда подлежат зачислению в доход бюджета</w:t>
      </w:r>
      <w:r w:rsidR="00114AB4">
        <w:rPr>
          <w:sz w:val="28"/>
          <w:szCs w:val="28"/>
        </w:rPr>
        <w:t xml:space="preserve"> сельского поселения</w:t>
      </w:r>
      <w:r w:rsidR="009E4884" w:rsidRPr="00575DC8">
        <w:rPr>
          <w:sz w:val="28"/>
          <w:szCs w:val="28"/>
        </w:rPr>
        <w:t>.</w:t>
      </w:r>
    </w:p>
    <w:p w14:paraId="3A52B3E3" w14:textId="3353D3A5" w:rsidR="009E4884" w:rsidRPr="00DE0662" w:rsidRDefault="009E4884" w:rsidP="00C72A12">
      <w:pPr>
        <w:spacing w:line="240" w:lineRule="auto"/>
        <w:ind w:left="11" w:right="-35" w:firstLine="556"/>
        <w:jc w:val="both"/>
        <w:rPr>
          <w:iCs/>
        </w:rPr>
      </w:pPr>
      <w:r w:rsidRPr="00575DC8">
        <w:rPr>
          <w:szCs w:val="28"/>
        </w:rPr>
        <w:t>4.</w:t>
      </w:r>
      <w:r w:rsidR="00DE0662" w:rsidRPr="00DE0662">
        <w:rPr>
          <w:i/>
        </w:rPr>
        <w:t xml:space="preserve"> </w:t>
      </w:r>
      <w:r w:rsidR="00DE0662" w:rsidRPr="00F825F6">
        <w:rPr>
          <w:rStyle w:val="ad"/>
          <w:i w:val="0"/>
        </w:rPr>
        <w:t xml:space="preserve">Настоящее постановление подлежит официальному опубликованию </w:t>
      </w:r>
      <w:r w:rsidR="00DE0662" w:rsidRPr="00F825F6">
        <w:t>в газете «</w:t>
      </w:r>
      <w:r w:rsidR="002C2331">
        <w:t>Нижне-Санчелеевский вестник</w:t>
      </w:r>
      <w:r w:rsidR="00DE0662" w:rsidRPr="00F825F6">
        <w:t>» и на официальном сайте Адм</w:t>
      </w:r>
      <w:r w:rsidR="00DE0662">
        <w:t xml:space="preserve">инистрации сельского поселения </w:t>
      </w:r>
      <w:r w:rsidR="002C2331">
        <w:t>Нижнее Санчелеево</w:t>
      </w:r>
      <w:r w:rsidR="00DE0662" w:rsidRPr="00F825F6">
        <w:t xml:space="preserve"> муниципального района Ставропольский Самарской области в сети «Интернет» </w:t>
      </w:r>
      <w:hyperlink r:id="rId10" w:history="1">
        <w:r w:rsidR="002C2331" w:rsidRPr="007B3393">
          <w:rPr>
            <w:rStyle w:val="a6"/>
          </w:rPr>
          <w:t>http://n.sancheleevo.stavrsp.ru</w:t>
        </w:r>
      </w:hyperlink>
      <w:r w:rsidR="002C2331">
        <w:rPr>
          <w:u w:val="single"/>
        </w:rPr>
        <w:t xml:space="preserve"> </w:t>
      </w:r>
    </w:p>
    <w:p w14:paraId="11CBCC22" w14:textId="77777777" w:rsidR="009E4884" w:rsidRDefault="009E4884" w:rsidP="00114AB4">
      <w:pPr>
        <w:pStyle w:val="ConsPlusNormal"/>
        <w:ind w:firstLine="540"/>
        <w:jc w:val="both"/>
        <w:rPr>
          <w:sz w:val="28"/>
          <w:szCs w:val="28"/>
        </w:rPr>
      </w:pPr>
      <w:r w:rsidRPr="00575DC8">
        <w:rPr>
          <w:sz w:val="28"/>
          <w:szCs w:val="28"/>
        </w:rPr>
        <w:t>5. Настоящее Постановление вступает в силу с даты его официального опубликования.</w:t>
      </w:r>
    </w:p>
    <w:p w14:paraId="35FD31DB" w14:textId="17159183" w:rsidR="00DB67EB" w:rsidRDefault="00DE0662" w:rsidP="00114AB4">
      <w:pPr>
        <w:pStyle w:val="ConsPlusNormal"/>
        <w:ind w:firstLine="540"/>
        <w:jc w:val="both"/>
        <w:rPr>
          <w:szCs w:val="28"/>
        </w:rPr>
      </w:pPr>
      <w:r>
        <w:rPr>
          <w:sz w:val="28"/>
          <w:szCs w:val="28"/>
        </w:rPr>
        <w:t>6</w:t>
      </w:r>
      <w:r w:rsidR="009E4884" w:rsidRPr="00575DC8">
        <w:rPr>
          <w:sz w:val="28"/>
          <w:szCs w:val="28"/>
        </w:rPr>
        <w:t xml:space="preserve">. Контроль за выполнением настоящего </w:t>
      </w:r>
      <w:r w:rsidR="00EC3D21">
        <w:rPr>
          <w:sz w:val="28"/>
          <w:szCs w:val="28"/>
        </w:rPr>
        <w:t>п</w:t>
      </w:r>
      <w:r w:rsidR="009E4884" w:rsidRPr="00575DC8">
        <w:rPr>
          <w:sz w:val="28"/>
          <w:szCs w:val="28"/>
        </w:rPr>
        <w:t xml:space="preserve">остановления </w:t>
      </w:r>
      <w:r w:rsidR="00EC3D21">
        <w:rPr>
          <w:sz w:val="28"/>
          <w:szCs w:val="28"/>
        </w:rPr>
        <w:t>оставляю за собой.</w:t>
      </w:r>
      <w:r w:rsidR="00EC3D21">
        <w:rPr>
          <w:szCs w:val="28"/>
        </w:rPr>
        <w:t xml:space="preserve"> </w:t>
      </w:r>
    </w:p>
    <w:p w14:paraId="4D6E61FE" w14:textId="77777777" w:rsidR="00803922" w:rsidRDefault="00803922" w:rsidP="00014C46">
      <w:pPr>
        <w:spacing w:line="240" w:lineRule="exact"/>
        <w:jc w:val="both"/>
        <w:rPr>
          <w:szCs w:val="28"/>
        </w:rPr>
      </w:pPr>
    </w:p>
    <w:p w14:paraId="615AEEB8" w14:textId="13712293" w:rsidR="00DE0662" w:rsidRDefault="00DE0662" w:rsidP="00DE0662">
      <w:pPr>
        <w:tabs>
          <w:tab w:val="left" w:pos="6600"/>
        </w:tabs>
      </w:pPr>
    </w:p>
    <w:p w14:paraId="7648304D" w14:textId="2E40F77A" w:rsidR="00C72A12" w:rsidRDefault="00C72A12" w:rsidP="00DE0662">
      <w:pPr>
        <w:tabs>
          <w:tab w:val="left" w:pos="6600"/>
        </w:tabs>
      </w:pPr>
    </w:p>
    <w:p w14:paraId="0D62CA22" w14:textId="77777777" w:rsidR="00C72A12" w:rsidRDefault="00C72A12" w:rsidP="00DE0662">
      <w:pPr>
        <w:tabs>
          <w:tab w:val="left" w:pos="6600"/>
        </w:tabs>
      </w:pPr>
    </w:p>
    <w:p w14:paraId="7D8C1F50" w14:textId="77777777" w:rsidR="00DE0662" w:rsidRDefault="00DE0662" w:rsidP="00DE0662">
      <w:pPr>
        <w:tabs>
          <w:tab w:val="left" w:pos="6600"/>
        </w:tabs>
        <w:spacing w:line="240" w:lineRule="auto"/>
      </w:pPr>
      <w:r w:rsidRPr="0001648E">
        <w:t>Глав</w:t>
      </w:r>
      <w:r>
        <w:t>а</w:t>
      </w:r>
      <w:r w:rsidRPr="0001648E">
        <w:t xml:space="preserve"> </w:t>
      </w:r>
    </w:p>
    <w:p w14:paraId="70BF4D40" w14:textId="7B4E2FB2" w:rsidR="00DE0662" w:rsidRPr="0001648E" w:rsidRDefault="00DE0662" w:rsidP="00DE0662">
      <w:pPr>
        <w:tabs>
          <w:tab w:val="left" w:pos="6600"/>
        </w:tabs>
        <w:spacing w:line="240" w:lineRule="auto"/>
      </w:pPr>
      <w:r w:rsidRPr="0001648E">
        <w:t xml:space="preserve">сельского поселения </w:t>
      </w:r>
      <w:r w:rsidR="002C2331">
        <w:t>Нижнее Санчелеево</w:t>
      </w:r>
      <w:r>
        <w:t xml:space="preserve">                                 </w:t>
      </w:r>
      <w:proofErr w:type="spellStart"/>
      <w:r w:rsidR="002C2331">
        <w:t>Н.В.Арефьева</w:t>
      </w:r>
      <w:proofErr w:type="spellEnd"/>
    </w:p>
    <w:p w14:paraId="01F4A207" w14:textId="77777777" w:rsidR="00DE0662" w:rsidRDefault="00DE0662" w:rsidP="00DE0662">
      <w:pPr>
        <w:jc w:val="right"/>
        <w:rPr>
          <w:b/>
          <w:kern w:val="36"/>
          <w:sz w:val="18"/>
          <w:szCs w:val="18"/>
        </w:rPr>
      </w:pPr>
    </w:p>
    <w:p w14:paraId="20F89021" w14:textId="77777777" w:rsidR="00DE0662" w:rsidRDefault="00DE0662" w:rsidP="00DE0662">
      <w:pPr>
        <w:jc w:val="right"/>
        <w:rPr>
          <w:b/>
          <w:kern w:val="36"/>
          <w:sz w:val="18"/>
          <w:szCs w:val="18"/>
        </w:rPr>
      </w:pPr>
    </w:p>
    <w:p w14:paraId="7ABE148F" w14:textId="77777777" w:rsidR="00DE0662" w:rsidRDefault="00DE0662" w:rsidP="00DE0662">
      <w:pPr>
        <w:jc w:val="right"/>
        <w:rPr>
          <w:b/>
          <w:kern w:val="36"/>
          <w:sz w:val="18"/>
          <w:szCs w:val="18"/>
        </w:rPr>
      </w:pPr>
    </w:p>
    <w:p w14:paraId="6927A93C" w14:textId="77777777" w:rsidR="00DE0662" w:rsidRDefault="00DE0662" w:rsidP="00DE0662">
      <w:pPr>
        <w:jc w:val="right"/>
        <w:rPr>
          <w:b/>
          <w:kern w:val="36"/>
          <w:sz w:val="18"/>
          <w:szCs w:val="18"/>
        </w:rPr>
      </w:pPr>
    </w:p>
    <w:p w14:paraId="17102706" w14:textId="77777777" w:rsidR="0028103C" w:rsidRDefault="0028103C" w:rsidP="00014C46">
      <w:pPr>
        <w:spacing w:line="240" w:lineRule="exact"/>
        <w:jc w:val="both"/>
        <w:rPr>
          <w:szCs w:val="28"/>
        </w:rPr>
      </w:pPr>
    </w:p>
    <w:p w14:paraId="61B5DC55" w14:textId="77777777" w:rsidR="0028103C" w:rsidRDefault="0028103C" w:rsidP="00014C46">
      <w:pPr>
        <w:spacing w:line="240" w:lineRule="exact"/>
        <w:jc w:val="both"/>
        <w:rPr>
          <w:szCs w:val="28"/>
        </w:rPr>
      </w:pPr>
    </w:p>
    <w:p w14:paraId="18D289D7" w14:textId="77777777" w:rsidR="0028103C" w:rsidRDefault="0028103C" w:rsidP="00014C46">
      <w:pPr>
        <w:spacing w:line="240" w:lineRule="exact"/>
        <w:jc w:val="both"/>
        <w:rPr>
          <w:szCs w:val="28"/>
        </w:rPr>
      </w:pPr>
    </w:p>
    <w:p w14:paraId="5FFEB23A" w14:textId="77777777" w:rsidR="0028103C" w:rsidRDefault="0028103C" w:rsidP="00014C46">
      <w:pPr>
        <w:spacing w:line="240" w:lineRule="exact"/>
        <w:jc w:val="both"/>
        <w:rPr>
          <w:szCs w:val="28"/>
        </w:rPr>
      </w:pPr>
    </w:p>
    <w:p w14:paraId="490852F5" w14:textId="77777777" w:rsidR="0028103C" w:rsidRDefault="0028103C" w:rsidP="00014C46">
      <w:pPr>
        <w:spacing w:line="240" w:lineRule="exact"/>
        <w:jc w:val="both"/>
        <w:rPr>
          <w:szCs w:val="28"/>
        </w:rPr>
      </w:pPr>
    </w:p>
    <w:p w14:paraId="5F634C75" w14:textId="77777777" w:rsidR="0028103C" w:rsidRDefault="0028103C" w:rsidP="00014C46">
      <w:pPr>
        <w:spacing w:line="240" w:lineRule="exact"/>
        <w:jc w:val="both"/>
        <w:rPr>
          <w:szCs w:val="28"/>
        </w:rPr>
      </w:pPr>
    </w:p>
    <w:p w14:paraId="7F78FAF8" w14:textId="77777777" w:rsidR="0028103C" w:rsidRDefault="0028103C" w:rsidP="00014C46">
      <w:pPr>
        <w:spacing w:line="240" w:lineRule="exact"/>
        <w:jc w:val="both"/>
        <w:rPr>
          <w:szCs w:val="28"/>
        </w:rPr>
      </w:pPr>
    </w:p>
    <w:p w14:paraId="5F40ED75" w14:textId="77777777" w:rsidR="0028103C" w:rsidRDefault="0028103C" w:rsidP="00014C46">
      <w:pPr>
        <w:spacing w:line="240" w:lineRule="exact"/>
        <w:jc w:val="both"/>
        <w:rPr>
          <w:szCs w:val="28"/>
        </w:rPr>
      </w:pPr>
    </w:p>
    <w:p w14:paraId="7FFF0FFD" w14:textId="77777777" w:rsidR="0028103C" w:rsidRDefault="0028103C" w:rsidP="00014C46">
      <w:pPr>
        <w:spacing w:line="240" w:lineRule="exact"/>
        <w:jc w:val="both"/>
        <w:rPr>
          <w:szCs w:val="28"/>
        </w:rPr>
      </w:pPr>
    </w:p>
    <w:p w14:paraId="219079AA" w14:textId="5093D962" w:rsidR="00DE0662" w:rsidRDefault="00DE0662" w:rsidP="00014C46">
      <w:pPr>
        <w:spacing w:line="240" w:lineRule="exact"/>
        <w:jc w:val="both"/>
        <w:rPr>
          <w:szCs w:val="28"/>
        </w:rPr>
      </w:pPr>
    </w:p>
    <w:p w14:paraId="5307603D" w14:textId="5DBD7799" w:rsidR="00114AB4" w:rsidRDefault="00114AB4" w:rsidP="00014C46">
      <w:pPr>
        <w:spacing w:line="240" w:lineRule="exact"/>
        <w:jc w:val="both"/>
        <w:rPr>
          <w:szCs w:val="28"/>
        </w:rPr>
      </w:pPr>
    </w:p>
    <w:p w14:paraId="48A21647" w14:textId="2BDD23C0" w:rsidR="00114AB4" w:rsidRDefault="00114AB4" w:rsidP="00014C46">
      <w:pPr>
        <w:spacing w:line="240" w:lineRule="exact"/>
        <w:jc w:val="both"/>
        <w:rPr>
          <w:szCs w:val="28"/>
        </w:rPr>
      </w:pPr>
    </w:p>
    <w:p w14:paraId="5DB140B5" w14:textId="77777777" w:rsidR="00114AB4" w:rsidRDefault="00114AB4" w:rsidP="00014C46">
      <w:pPr>
        <w:spacing w:line="240" w:lineRule="exact"/>
        <w:jc w:val="both"/>
        <w:rPr>
          <w:szCs w:val="28"/>
        </w:rPr>
      </w:pPr>
    </w:p>
    <w:p w14:paraId="6F96B03F" w14:textId="77777777" w:rsidR="00DE0662" w:rsidRDefault="00DE0662" w:rsidP="00014C46">
      <w:pPr>
        <w:spacing w:line="240" w:lineRule="exact"/>
        <w:jc w:val="both"/>
        <w:rPr>
          <w:szCs w:val="28"/>
        </w:rPr>
      </w:pPr>
    </w:p>
    <w:p w14:paraId="77155504" w14:textId="77777777" w:rsidR="0028103C" w:rsidRDefault="0028103C" w:rsidP="00014C46">
      <w:pPr>
        <w:spacing w:line="240" w:lineRule="exact"/>
        <w:jc w:val="both"/>
        <w:rPr>
          <w:szCs w:val="28"/>
        </w:rPr>
      </w:pPr>
    </w:p>
    <w:p w14:paraId="086B8141" w14:textId="76644A52" w:rsidR="0028103C" w:rsidRDefault="0028103C" w:rsidP="00014C46">
      <w:pPr>
        <w:spacing w:line="240" w:lineRule="exact"/>
        <w:jc w:val="both"/>
        <w:rPr>
          <w:szCs w:val="28"/>
        </w:rPr>
      </w:pPr>
    </w:p>
    <w:p w14:paraId="00841CA3" w14:textId="70665004" w:rsidR="00104F02" w:rsidRDefault="00104F02" w:rsidP="00014C46">
      <w:pPr>
        <w:spacing w:line="240" w:lineRule="exact"/>
        <w:jc w:val="both"/>
        <w:rPr>
          <w:szCs w:val="28"/>
        </w:rPr>
      </w:pPr>
    </w:p>
    <w:p w14:paraId="1F4A4566" w14:textId="1D63C41D" w:rsidR="0028103C" w:rsidRPr="00104F02" w:rsidRDefault="0028103C" w:rsidP="00114AB4">
      <w:pPr>
        <w:spacing w:line="240" w:lineRule="exact"/>
        <w:ind w:left="4536"/>
        <w:jc w:val="right"/>
        <w:rPr>
          <w:b/>
          <w:sz w:val="24"/>
        </w:rPr>
      </w:pPr>
      <w:r w:rsidRPr="00104F02">
        <w:rPr>
          <w:b/>
          <w:sz w:val="24"/>
        </w:rPr>
        <w:t>Приложение</w:t>
      </w:r>
    </w:p>
    <w:p w14:paraId="7F552907" w14:textId="77777777" w:rsidR="0028103C" w:rsidRPr="00104F02" w:rsidRDefault="0028103C" w:rsidP="00114AB4">
      <w:pPr>
        <w:spacing w:line="240" w:lineRule="exact"/>
        <w:ind w:left="4536"/>
        <w:jc w:val="right"/>
        <w:rPr>
          <w:b/>
          <w:sz w:val="24"/>
        </w:rPr>
      </w:pPr>
      <w:r w:rsidRPr="00104F02">
        <w:rPr>
          <w:b/>
          <w:sz w:val="24"/>
        </w:rPr>
        <w:t>к постановлению администрации</w:t>
      </w:r>
    </w:p>
    <w:p w14:paraId="0113DC9F" w14:textId="5779ECEB" w:rsidR="00114AB4" w:rsidRPr="00104F02" w:rsidRDefault="00114AB4" w:rsidP="00114AB4">
      <w:pPr>
        <w:spacing w:line="240" w:lineRule="exact"/>
        <w:ind w:left="4536"/>
        <w:jc w:val="right"/>
        <w:rPr>
          <w:b/>
          <w:sz w:val="24"/>
        </w:rPr>
      </w:pPr>
      <w:r w:rsidRPr="00104F02">
        <w:rPr>
          <w:b/>
          <w:sz w:val="24"/>
        </w:rPr>
        <w:t xml:space="preserve">сельского поселения </w:t>
      </w:r>
      <w:r w:rsidR="002C2331">
        <w:rPr>
          <w:b/>
          <w:sz w:val="24"/>
        </w:rPr>
        <w:t>Нижнее Санчелеево</w:t>
      </w:r>
    </w:p>
    <w:p w14:paraId="7203629A" w14:textId="69CEB6B9" w:rsidR="00F67CF4" w:rsidRPr="00104F02" w:rsidRDefault="00114AB4" w:rsidP="00114AB4">
      <w:pPr>
        <w:spacing w:line="240" w:lineRule="exact"/>
        <w:ind w:left="4536"/>
        <w:jc w:val="right"/>
        <w:rPr>
          <w:b/>
          <w:sz w:val="24"/>
        </w:rPr>
      </w:pPr>
      <w:r w:rsidRPr="00104F02">
        <w:rPr>
          <w:b/>
          <w:sz w:val="24"/>
        </w:rPr>
        <w:t>муниципального</w:t>
      </w:r>
      <w:r w:rsidR="0028103C" w:rsidRPr="00104F02">
        <w:rPr>
          <w:b/>
          <w:sz w:val="24"/>
        </w:rPr>
        <w:t xml:space="preserve"> района </w:t>
      </w:r>
      <w:r w:rsidR="00DE0662" w:rsidRPr="00104F02">
        <w:rPr>
          <w:b/>
          <w:sz w:val="24"/>
        </w:rPr>
        <w:t>Ставропольский</w:t>
      </w:r>
    </w:p>
    <w:p w14:paraId="06EA998C" w14:textId="77777777" w:rsidR="0028103C" w:rsidRPr="00104F02" w:rsidRDefault="0028103C" w:rsidP="00114AB4">
      <w:pPr>
        <w:spacing w:line="240" w:lineRule="exact"/>
        <w:ind w:left="4536"/>
        <w:jc w:val="right"/>
        <w:rPr>
          <w:b/>
          <w:sz w:val="24"/>
        </w:rPr>
      </w:pPr>
      <w:r w:rsidRPr="00104F02">
        <w:rPr>
          <w:b/>
          <w:sz w:val="24"/>
        </w:rPr>
        <w:t>Самарской области</w:t>
      </w:r>
    </w:p>
    <w:p w14:paraId="71114894" w14:textId="498A78E5" w:rsidR="00F67CF4" w:rsidRPr="00104F02" w:rsidRDefault="0028103C" w:rsidP="00114AB4">
      <w:pPr>
        <w:spacing w:line="240" w:lineRule="exact"/>
        <w:ind w:left="4536"/>
        <w:jc w:val="right"/>
        <w:rPr>
          <w:b/>
          <w:sz w:val="24"/>
        </w:rPr>
      </w:pPr>
      <w:r w:rsidRPr="00104F02">
        <w:rPr>
          <w:b/>
          <w:sz w:val="24"/>
        </w:rPr>
        <w:t xml:space="preserve">от </w:t>
      </w:r>
      <w:r w:rsidR="00214E0E">
        <w:rPr>
          <w:b/>
          <w:sz w:val="24"/>
        </w:rPr>
        <w:t>10 мая 2023 года</w:t>
      </w:r>
      <w:r w:rsidRPr="00104F02">
        <w:rPr>
          <w:b/>
          <w:sz w:val="24"/>
        </w:rPr>
        <w:t xml:space="preserve"> № </w:t>
      </w:r>
      <w:r w:rsidR="00214E0E">
        <w:rPr>
          <w:b/>
          <w:sz w:val="24"/>
        </w:rPr>
        <w:t>30</w:t>
      </w:r>
      <w:bookmarkStart w:id="0" w:name="_GoBack"/>
      <w:bookmarkEnd w:id="0"/>
    </w:p>
    <w:p w14:paraId="3F1A42DD" w14:textId="77777777" w:rsidR="00F67CF4" w:rsidRPr="00114AB4" w:rsidRDefault="00F67CF4" w:rsidP="00114AB4">
      <w:pPr>
        <w:spacing w:line="240" w:lineRule="exact"/>
        <w:ind w:left="5245"/>
        <w:jc w:val="right"/>
        <w:rPr>
          <w:sz w:val="24"/>
        </w:rPr>
      </w:pPr>
    </w:p>
    <w:p w14:paraId="6D83DDBE" w14:textId="77777777" w:rsidR="00F67CF4" w:rsidRDefault="00F67CF4" w:rsidP="00014C46">
      <w:pPr>
        <w:spacing w:line="240" w:lineRule="exact"/>
        <w:jc w:val="both"/>
        <w:rPr>
          <w:szCs w:val="28"/>
        </w:rPr>
      </w:pPr>
    </w:p>
    <w:p w14:paraId="76DEAA78" w14:textId="77777777" w:rsidR="0028103C" w:rsidRPr="00B27262" w:rsidRDefault="0028103C" w:rsidP="0028103C">
      <w:pPr>
        <w:pStyle w:val="ConsPlusTitle"/>
        <w:jc w:val="center"/>
        <w:rPr>
          <w:rFonts w:ascii="Times New Roman" w:hAnsi="Times New Roman" w:cs="Times New Roman"/>
        </w:rPr>
      </w:pPr>
    </w:p>
    <w:p w14:paraId="49B4822D" w14:textId="64497F50" w:rsidR="00B27262" w:rsidRPr="00B27262" w:rsidRDefault="00B27262" w:rsidP="00B27262">
      <w:pPr>
        <w:spacing w:after="240" w:line="240" w:lineRule="auto"/>
        <w:jc w:val="center"/>
        <w:textAlignment w:val="baseline"/>
        <w:outlineLvl w:val="2"/>
        <w:rPr>
          <w:rFonts w:eastAsia="Times New Roman"/>
          <w:b/>
          <w:bCs/>
          <w:sz w:val="24"/>
          <w:lang w:eastAsia="ru-RU"/>
        </w:rPr>
      </w:pPr>
      <w:r w:rsidRPr="00B27262">
        <w:rPr>
          <w:rFonts w:eastAsia="Times New Roman"/>
          <w:b/>
          <w:bCs/>
          <w:sz w:val="24"/>
          <w:lang w:eastAsia="ru-RU"/>
        </w:rPr>
        <w:t xml:space="preserve">Исходное значение размера вреда, причиняемого транспортными средствами, при превышении допустимых осевых нагрузок для автомобильной дороги на 5 процентов и постоянные коэффициенты для автомобильных дорог общего пользования </w:t>
      </w:r>
      <w:r w:rsidR="007D55A8">
        <w:rPr>
          <w:rFonts w:eastAsia="Times New Roman"/>
          <w:b/>
          <w:bCs/>
          <w:sz w:val="24"/>
          <w:lang w:eastAsia="ru-RU"/>
        </w:rPr>
        <w:t>местного</w:t>
      </w:r>
      <w:r w:rsidRPr="00B27262">
        <w:rPr>
          <w:rFonts w:eastAsia="Times New Roman"/>
          <w:b/>
          <w:bCs/>
          <w:sz w:val="24"/>
          <w:lang w:eastAsia="ru-RU"/>
        </w:rPr>
        <w:t xml:space="preserve"> значения в </w:t>
      </w:r>
      <w:r w:rsidR="007D55A8">
        <w:rPr>
          <w:rFonts w:eastAsia="Times New Roman"/>
          <w:b/>
          <w:bCs/>
          <w:sz w:val="24"/>
          <w:lang w:eastAsia="ru-RU"/>
        </w:rPr>
        <w:t xml:space="preserve">сельском поселении </w:t>
      </w:r>
      <w:r w:rsidR="002C2331">
        <w:rPr>
          <w:rFonts w:eastAsia="Times New Roman"/>
          <w:b/>
          <w:bCs/>
          <w:sz w:val="24"/>
          <w:lang w:eastAsia="ru-RU"/>
        </w:rPr>
        <w:t>Нижнее Санчелеево</w:t>
      </w:r>
      <w:r w:rsidR="007D55A8">
        <w:rPr>
          <w:rFonts w:eastAsia="Times New Roman"/>
          <w:b/>
          <w:bCs/>
          <w:sz w:val="24"/>
          <w:lang w:eastAsia="ru-RU"/>
        </w:rPr>
        <w:t xml:space="preserve"> муниципального района Ставропольский </w:t>
      </w:r>
      <w:r w:rsidRPr="00B27262">
        <w:rPr>
          <w:rFonts w:eastAsia="Times New Roman"/>
          <w:b/>
          <w:bCs/>
          <w:sz w:val="24"/>
          <w:lang w:eastAsia="ru-RU"/>
        </w:rPr>
        <w:t>Самарской области</w:t>
      </w:r>
    </w:p>
    <w:p w14:paraId="2CF2DD94" w14:textId="302B5D23" w:rsidR="00B27262" w:rsidRPr="00B27262" w:rsidRDefault="00B27262" w:rsidP="00B27262">
      <w:pPr>
        <w:spacing w:after="240" w:line="240" w:lineRule="auto"/>
        <w:jc w:val="right"/>
        <w:textAlignment w:val="baseline"/>
        <w:outlineLvl w:val="3"/>
        <w:rPr>
          <w:rFonts w:eastAsia="Times New Roman"/>
          <w:b/>
          <w:bCs/>
          <w:sz w:val="24"/>
          <w:lang w:eastAsia="ru-RU"/>
        </w:rPr>
      </w:pPr>
      <w:r w:rsidRPr="00B27262">
        <w:rPr>
          <w:rFonts w:eastAsia="Times New Roman"/>
          <w:b/>
          <w:bCs/>
          <w:sz w:val="24"/>
          <w:lang w:eastAsia="ru-RU"/>
        </w:rPr>
        <w:t>Таблица 1</w:t>
      </w: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666"/>
        <w:gridCol w:w="1473"/>
        <w:gridCol w:w="2382"/>
        <w:gridCol w:w="1834"/>
      </w:tblGrid>
      <w:tr w:rsidR="00B27262" w:rsidRPr="00501BF6" w14:paraId="4421EF1D" w14:textId="77777777" w:rsidTr="007D55A8">
        <w:trPr>
          <w:trHeight w:val="15"/>
        </w:trPr>
        <w:tc>
          <w:tcPr>
            <w:tcW w:w="3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C2B3973" w14:textId="77777777" w:rsidR="00B27262" w:rsidRPr="00501BF6" w:rsidRDefault="00B27262" w:rsidP="007D55A8">
            <w:pPr>
              <w:spacing w:line="240" w:lineRule="auto"/>
              <w:rPr>
                <w:rFonts w:ascii="Arial" w:eastAsia="Times New Roman" w:hAnsi="Arial" w:cs="Arial"/>
                <w:color w:val="444444"/>
                <w:sz w:val="24"/>
                <w:lang w:eastAsia="ru-RU"/>
              </w:rPr>
            </w:pPr>
          </w:p>
        </w:tc>
        <w:tc>
          <w:tcPr>
            <w:tcW w:w="14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147E3F2" w14:textId="77777777" w:rsidR="00B27262" w:rsidRPr="00501BF6" w:rsidRDefault="00B27262" w:rsidP="007D55A8">
            <w:pPr>
              <w:spacing w:line="240" w:lineRule="auto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2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E00756E" w14:textId="77777777" w:rsidR="00B27262" w:rsidRPr="00501BF6" w:rsidRDefault="00B27262" w:rsidP="007D55A8">
            <w:pPr>
              <w:spacing w:line="240" w:lineRule="auto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2A5F7D8" w14:textId="77777777" w:rsidR="00B27262" w:rsidRPr="00501BF6" w:rsidRDefault="00B27262" w:rsidP="007D55A8">
            <w:pPr>
              <w:spacing w:line="240" w:lineRule="auto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</w:tr>
      <w:tr w:rsidR="00B27262" w:rsidRPr="00501BF6" w14:paraId="6F219E87" w14:textId="77777777" w:rsidTr="007D55A8">
        <w:tc>
          <w:tcPr>
            <w:tcW w:w="3696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4DEF69D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Нормативная (расчетная) осевая нагрузка, тонн/ось</w:t>
            </w:r>
          </w:p>
        </w:tc>
        <w:tc>
          <w:tcPr>
            <w:tcW w:w="1478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8A7BF0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proofErr w:type="spellStart"/>
            <w:r w:rsidRPr="00501BF6">
              <w:rPr>
                <w:rFonts w:eastAsia="Times New Roman"/>
                <w:sz w:val="24"/>
                <w:lang w:eastAsia="ru-RU"/>
              </w:rPr>
              <w:t>Рисх</w:t>
            </w:r>
            <w:proofErr w:type="spellEnd"/>
            <w:r w:rsidRPr="00501BF6">
              <w:rPr>
                <w:rFonts w:eastAsia="Times New Roman"/>
                <w:sz w:val="24"/>
                <w:lang w:eastAsia="ru-RU"/>
              </w:rPr>
              <w:t>., руб./100 км</w:t>
            </w:r>
          </w:p>
        </w:tc>
        <w:tc>
          <w:tcPr>
            <w:tcW w:w="42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65828CA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Постоянные коэффициенты</w:t>
            </w:r>
          </w:p>
        </w:tc>
      </w:tr>
      <w:tr w:rsidR="00B27262" w:rsidRPr="00501BF6" w14:paraId="3E9859EC" w14:textId="77777777" w:rsidTr="007D55A8">
        <w:tc>
          <w:tcPr>
            <w:tcW w:w="3696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7CB9661" w14:textId="77777777" w:rsidR="00B27262" w:rsidRPr="00501BF6" w:rsidRDefault="00B27262" w:rsidP="007D55A8">
            <w:pPr>
              <w:spacing w:line="240" w:lineRule="auto"/>
              <w:rPr>
                <w:rFonts w:eastAsia="Times New Roman"/>
                <w:sz w:val="24"/>
                <w:lang w:eastAsia="ru-RU"/>
              </w:rPr>
            </w:pPr>
          </w:p>
        </w:tc>
        <w:tc>
          <w:tcPr>
            <w:tcW w:w="1478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854F276" w14:textId="77777777" w:rsidR="00B27262" w:rsidRPr="00501BF6" w:rsidRDefault="00B27262" w:rsidP="007D55A8">
            <w:pPr>
              <w:spacing w:line="240" w:lineRule="auto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2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DE6700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a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C63E01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b</w:t>
            </w:r>
          </w:p>
        </w:tc>
      </w:tr>
      <w:tr w:rsidR="00B27262" w:rsidRPr="00501BF6" w14:paraId="12CF8A11" w14:textId="77777777" w:rsidTr="007D55A8">
        <w:tc>
          <w:tcPr>
            <w:tcW w:w="3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5BE99D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</w:t>
            </w:r>
          </w:p>
        </w:tc>
        <w:tc>
          <w:tcPr>
            <w:tcW w:w="14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C207E2F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8500</w:t>
            </w:r>
          </w:p>
        </w:tc>
        <w:tc>
          <w:tcPr>
            <w:tcW w:w="2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595AA0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7,3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9A8263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0,27</w:t>
            </w:r>
          </w:p>
        </w:tc>
      </w:tr>
      <w:tr w:rsidR="00B27262" w:rsidRPr="00501BF6" w14:paraId="2A05D357" w14:textId="77777777" w:rsidTr="007D55A8">
        <w:tc>
          <w:tcPr>
            <w:tcW w:w="3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EF05F7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10</w:t>
            </w:r>
          </w:p>
        </w:tc>
        <w:tc>
          <w:tcPr>
            <w:tcW w:w="14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68BB91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1840</w:t>
            </w:r>
          </w:p>
        </w:tc>
        <w:tc>
          <w:tcPr>
            <w:tcW w:w="2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948852A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37,7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E2985F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2,4</w:t>
            </w:r>
          </w:p>
        </w:tc>
      </w:tr>
      <w:tr w:rsidR="00B27262" w:rsidRPr="00501BF6" w14:paraId="3202E14E" w14:textId="77777777" w:rsidTr="007D55A8">
        <w:tc>
          <w:tcPr>
            <w:tcW w:w="3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C896C5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11,5</w:t>
            </w:r>
          </w:p>
        </w:tc>
        <w:tc>
          <w:tcPr>
            <w:tcW w:w="14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F0D7D1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840</w:t>
            </w:r>
          </w:p>
        </w:tc>
        <w:tc>
          <w:tcPr>
            <w:tcW w:w="2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384225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39,5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F260E64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2,7</w:t>
            </w:r>
          </w:p>
        </w:tc>
      </w:tr>
    </w:tbl>
    <w:p w14:paraId="338A320C" w14:textId="676D8230" w:rsidR="00B27262" w:rsidRPr="00B27262" w:rsidRDefault="00B27262" w:rsidP="00B27262">
      <w:pPr>
        <w:spacing w:after="240" w:line="240" w:lineRule="auto"/>
        <w:jc w:val="center"/>
        <w:textAlignment w:val="baseline"/>
        <w:outlineLvl w:val="2"/>
        <w:rPr>
          <w:rFonts w:eastAsia="Times New Roman"/>
          <w:b/>
          <w:bCs/>
          <w:sz w:val="24"/>
          <w:lang w:eastAsia="ru-RU"/>
        </w:rPr>
      </w:pPr>
      <w:r w:rsidRPr="00501BF6">
        <w:rPr>
          <w:rFonts w:ascii="Arial" w:eastAsia="Times New Roman" w:hAnsi="Arial" w:cs="Arial"/>
          <w:b/>
          <w:bCs/>
          <w:color w:val="444444"/>
          <w:sz w:val="24"/>
          <w:lang w:eastAsia="ru-RU"/>
        </w:rPr>
        <w:br/>
      </w:r>
      <w:r w:rsidRPr="00B27262">
        <w:rPr>
          <w:rFonts w:eastAsia="Times New Roman"/>
          <w:b/>
          <w:bCs/>
          <w:sz w:val="24"/>
          <w:lang w:eastAsia="ru-RU"/>
        </w:rPr>
        <w:t xml:space="preserve">Показатели размера вреда, причиняемого транспортными средствами, осуществляющими перевозки тяжеловесных грузов, при движении таких транспортных средств по автомобильным дорогам общего пользования </w:t>
      </w:r>
      <w:r w:rsidR="007D55A8">
        <w:rPr>
          <w:rFonts w:eastAsia="Times New Roman"/>
          <w:b/>
          <w:bCs/>
          <w:sz w:val="24"/>
          <w:lang w:eastAsia="ru-RU"/>
        </w:rPr>
        <w:t>местного</w:t>
      </w:r>
      <w:r w:rsidR="007D55A8" w:rsidRPr="00B27262">
        <w:rPr>
          <w:rFonts w:eastAsia="Times New Roman"/>
          <w:b/>
          <w:bCs/>
          <w:sz w:val="24"/>
          <w:lang w:eastAsia="ru-RU"/>
        </w:rPr>
        <w:t xml:space="preserve"> значения в </w:t>
      </w:r>
      <w:r w:rsidR="007D55A8">
        <w:rPr>
          <w:rFonts w:eastAsia="Times New Roman"/>
          <w:b/>
          <w:bCs/>
          <w:sz w:val="24"/>
          <w:lang w:eastAsia="ru-RU"/>
        </w:rPr>
        <w:t xml:space="preserve">сельском поселении </w:t>
      </w:r>
      <w:r w:rsidR="002C2331">
        <w:rPr>
          <w:rFonts w:eastAsia="Times New Roman"/>
          <w:b/>
          <w:bCs/>
          <w:sz w:val="24"/>
          <w:lang w:eastAsia="ru-RU"/>
        </w:rPr>
        <w:t>Нижнее Санчелеево</w:t>
      </w:r>
      <w:r w:rsidR="007D55A8">
        <w:rPr>
          <w:rFonts w:eastAsia="Times New Roman"/>
          <w:b/>
          <w:bCs/>
          <w:sz w:val="24"/>
          <w:lang w:eastAsia="ru-RU"/>
        </w:rPr>
        <w:t xml:space="preserve"> муниципального района Ставропольский </w:t>
      </w:r>
      <w:r w:rsidR="007D55A8" w:rsidRPr="00B27262">
        <w:rPr>
          <w:rFonts w:eastAsia="Times New Roman"/>
          <w:b/>
          <w:bCs/>
          <w:sz w:val="24"/>
          <w:lang w:eastAsia="ru-RU"/>
        </w:rPr>
        <w:t>Самарской области</w:t>
      </w:r>
    </w:p>
    <w:p w14:paraId="57AEBF7D" w14:textId="7A00A041" w:rsidR="00B27262" w:rsidRPr="00B27262" w:rsidRDefault="00B27262" w:rsidP="00B27262">
      <w:pPr>
        <w:spacing w:after="240" w:line="240" w:lineRule="auto"/>
        <w:jc w:val="right"/>
        <w:textAlignment w:val="baseline"/>
        <w:outlineLvl w:val="3"/>
        <w:rPr>
          <w:rFonts w:eastAsia="Times New Roman"/>
          <w:b/>
          <w:bCs/>
          <w:sz w:val="24"/>
          <w:lang w:eastAsia="ru-RU"/>
        </w:rPr>
      </w:pPr>
      <w:r w:rsidRPr="00B27262">
        <w:rPr>
          <w:rFonts w:eastAsia="Times New Roman"/>
          <w:b/>
          <w:bCs/>
          <w:sz w:val="24"/>
          <w:lang w:eastAsia="ru-RU"/>
        </w:rPr>
        <w:br/>
        <w:t>Таблица 2</w:t>
      </w:r>
    </w:p>
    <w:p w14:paraId="65F50309" w14:textId="7957EB0B" w:rsidR="00B27262" w:rsidRPr="00B27262" w:rsidRDefault="00B27262" w:rsidP="00B27262">
      <w:pPr>
        <w:spacing w:after="240" w:line="240" w:lineRule="auto"/>
        <w:jc w:val="center"/>
        <w:textAlignment w:val="baseline"/>
        <w:rPr>
          <w:rFonts w:eastAsia="Times New Roman"/>
          <w:b/>
          <w:bCs/>
          <w:sz w:val="24"/>
          <w:lang w:eastAsia="ru-RU"/>
        </w:rPr>
      </w:pPr>
      <w:r w:rsidRPr="00B27262">
        <w:rPr>
          <w:rFonts w:eastAsia="Times New Roman"/>
          <w:b/>
          <w:bCs/>
          <w:sz w:val="24"/>
          <w:lang w:eastAsia="ru-RU"/>
        </w:rPr>
        <w:t xml:space="preserve">Размер вреда, причиняемого транспортными средствами, осуществляющими перевозки тяжеловесных грузов, при движении таких транспортных средств по автомобильным дорогам общего пользования </w:t>
      </w:r>
      <w:r w:rsidR="007D55A8">
        <w:rPr>
          <w:rFonts w:eastAsia="Times New Roman"/>
          <w:b/>
          <w:bCs/>
          <w:sz w:val="24"/>
          <w:lang w:eastAsia="ru-RU"/>
        </w:rPr>
        <w:t>местного</w:t>
      </w:r>
      <w:r w:rsidR="007D55A8" w:rsidRPr="00B27262">
        <w:rPr>
          <w:rFonts w:eastAsia="Times New Roman"/>
          <w:b/>
          <w:bCs/>
          <w:sz w:val="24"/>
          <w:lang w:eastAsia="ru-RU"/>
        </w:rPr>
        <w:t xml:space="preserve"> значения в </w:t>
      </w:r>
      <w:r w:rsidR="007D55A8">
        <w:rPr>
          <w:rFonts w:eastAsia="Times New Roman"/>
          <w:b/>
          <w:bCs/>
          <w:sz w:val="24"/>
          <w:lang w:eastAsia="ru-RU"/>
        </w:rPr>
        <w:t xml:space="preserve">сельском поселении </w:t>
      </w:r>
      <w:r w:rsidR="002C2331">
        <w:rPr>
          <w:rFonts w:eastAsia="Times New Roman"/>
          <w:b/>
          <w:bCs/>
          <w:sz w:val="24"/>
          <w:lang w:eastAsia="ru-RU"/>
        </w:rPr>
        <w:t>Нижнее Санчелеево</w:t>
      </w:r>
      <w:r w:rsidR="007D55A8">
        <w:rPr>
          <w:rFonts w:eastAsia="Times New Roman"/>
          <w:b/>
          <w:bCs/>
          <w:sz w:val="24"/>
          <w:lang w:eastAsia="ru-RU"/>
        </w:rPr>
        <w:t xml:space="preserve"> муниципального района Ставропольский </w:t>
      </w:r>
      <w:r w:rsidR="007D55A8" w:rsidRPr="00B27262">
        <w:rPr>
          <w:rFonts w:eastAsia="Times New Roman"/>
          <w:b/>
          <w:bCs/>
          <w:sz w:val="24"/>
          <w:lang w:eastAsia="ru-RU"/>
        </w:rPr>
        <w:t>Самарской области</w:t>
      </w:r>
      <w:r w:rsidRPr="00B27262">
        <w:rPr>
          <w:rFonts w:eastAsia="Times New Roman"/>
          <w:b/>
          <w:bCs/>
          <w:sz w:val="24"/>
          <w:lang w:eastAsia="ru-RU"/>
        </w:rPr>
        <w:t>, рассчитанным на нормативную (расчетную) осевую нагрузку до 10 тонн/ось включительно, вследствие превышения допустимых осевых нагрузок на каждую ось транспортного средства</w:t>
      </w: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435"/>
        <w:gridCol w:w="4805"/>
      </w:tblGrid>
      <w:tr w:rsidR="00B27262" w:rsidRPr="00501BF6" w14:paraId="2D95320D" w14:textId="77777777" w:rsidTr="007D55A8">
        <w:trPr>
          <w:trHeight w:val="15"/>
        </w:trPr>
        <w:tc>
          <w:tcPr>
            <w:tcW w:w="4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3826E4E" w14:textId="77777777" w:rsidR="00B27262" w:rsidRPr="00501BF6" w:rsidRDefault="00B27262" w:rsidP="007D55A8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444444"/>
                <w:sz w:val="24"/>
                <w:lang w:eastAsia="ru-RU"/>
              </w:rPr>
            </w:pPr>
          </w:p>
        </w:tc>
        <w:tc>
          <w:tcPr>
            <w:tcW w:w="48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DCE4761" w14:textId="77777777" w:rsidR="00B27262" w:rsidRPr="00501BF6" w:rsidRDefault="00B27262" w:rsidP="007D55A8">
            <w:pPr>
              <w:spacing w:line="240" w:lineRule="auto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</w:tr>
      <w:tr w:rsidR="00B27262" w:rsidRPr="00501BF6" w14:paraId="5F5F5CBC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FADE01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Превышение допустимых осевых нагрузок на ось транспортного средства (процентов)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C7A6AC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Размер вреда (рублей на 100 км)</w:t>
            </w:r>
          </w:p>
        </w:tc>
      </w:tr>
      <w:tr w:rsidR="00B27262" w:rsidRPr="00501BF6" w14:paraId="30849063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8758F9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свыше 10 до 11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1122791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1288</w:t>
            </w:r>
          </w:p>
        </w:tc>
      </w:tr>
      <w:tr w:rsidR="00B27262" w:rsidRPr="00501BF6" w14:paraId="6F6845BF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8A3EDF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11 (включительно) до 12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3ED3DC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1344</w:t>
            </w:r>
          </w:p>
        </w:tc>
      </w:tr>
      <w:tr w:rsidR="00B27262" w:rsidRPr="00501BF6" w14:paraId="1E5789AD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E48A8CD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12 (включительно) до 13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480700E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1404</w:t>
            </w:r>
          </w:p>
        </w:tc>
      </w:tr>
      <w:tr w:rsidR="00B27262" w:rsidRPr="00501BF6" w14:paraId="730DFDE5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F497B5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13 (включительно) до 14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10E0CCD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1469</w:t>
            </w:r>
          </w:p>
        </w:tc>
      </w:tr>
      <w:tr w:rsidR="00B27262" w:rsidRPr="00501BF6" w14:paraId="51984D27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AD229D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14 (включительно) до 15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B9BC317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1539</w:t>
            </w:r>
          </w:p>
        </w:tc>
      </w:tr>
      <w:tr w:rsidR="00B27262" w:rsidRPr="00501BF6" w14:paraId="4910D704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AD4BE7D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15 (включительно) до 16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E9C9BC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1614</w:t>
            </w:r>
          </w:p>
        </w:tc>
      </w:tr>
      <w:tr w:rsidR="00B27262" w:rsidRPr="00501BF6" w14:paraId="670BB187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615975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16 (включительно) до 17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55C754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1694</w:t>
            </w:r>
          </w:p>
        </w:tc>
      </w:tr>
      <w:tr w:rsidR="00B27262" w:rsidRPr="00501BF6" w14:paraId="6E1F641D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6A6839A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17 (включительно) до 18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D13729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1778</w:t>
            </w:r>
          </w:p>
        </w:tc>
      </w:tr>
      <w:tr w:rsidR="00B27262" w:rsidRPr="00501BF6" w14:paraId="10ED70E5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550B05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18 (включительно) до 19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3899A3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1867</w:t>
            </w:r>
          </w:p>
        </w:tc>
      </w:tr>
      <w:tr w:rsidR="00B27262" w:rsidRPr="00501BF6" w14:paraId="472A0EDB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010B6E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19 (включительно) до 20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C4611EA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1961</w:t>
            </w:r>
          </w:p>
        </w:tc>
      </w:tr>
      <w:tr w:rsidR="00B27262" w:rsidRPr="00501BF6" w14:paraId="4AC5EA9B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388CEA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20 (включительно) до 21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26D00D7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2059</w:t>
            </w:r>
          </w:p>
        </w:tc>
      </w:tr>
      <w:tr w:rsidR="00B27262" w:rsidRPr="00501BF6" w14:paraId="69062ADF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5C6267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21 (включительно) до 22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DBF254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2162</w:t>
            </w:r>
          </w:p>
        </w:tc>
      </w:tr>
      <w:tr w:rsidR="00B27262" w:rsidRPr="00501BF6" w14:paraId="28EB57CA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CA7A68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22 (включительно) до 23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6AD142A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2270</w:t>
            </w:r>
          </w:p>
        </w:tc>
      </w:tr>
      <w:tr w:rsidR="00B27262" w:rsidRPr="00501BF6" w14:paraId="5EA0723F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793B3A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23 (включительно) до 24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85EF9C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2382</w:t>
            </w:r>
          </w:p>
        </w:tc>
      </w:tr>
      <w:tr w:rsidR="00B27262" w:rsidRPr="00501BF6" w14:paraId="66783801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C4BD4DF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24 (включительно) до 25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4323DC4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2499</w:t>
            </w:r>
          </w:p>
        </w:tc>
      </w:tr>
      <w:tr w:rsidR="00B27262" w:rsidRPr="00501BF6" w14:paraId="7BF4FC0F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D097A3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25 (включительно) до 26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FA299D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2620</w:t>
            </w:r>
          </w:p>
        </w:tc>
      </w:tr>
      <w:tr w:rsidR="00B27262" w:rsidRPr="00501BF6" w14:paraId="78813469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076D0AD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26 (включительно) до 27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9302ED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2746</w:t>
            </w:r>
          </w:p>
        </w:tc>
      </w:tr>
      <w:tr w:rsidR="00B27262" w:rsidRPr="00501BF6" w14:paraId="43875D18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FC48AB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27 (включительно) до 28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2098D8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2876</w:t>
            </w:r>
          </w:p>
        </w:tc>
      </w:tr>
      <w:tr w:rsidR="00B27262" w:rsidRPr="00501BF6" w14:paraId="46E66279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B0B2E8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28 (включительно) до 29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7049C21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3011</w:t>
            </w:r>
          </w:p>
        </w:tc>
      </w:tr>
      <w:tr w:rsidR="00B27262" w:rsidRPr="00501BF6" w14:paraId="4E11E8F4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F5C968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29 (включительно) до 30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E08437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3150</w:t>
            </w:r>
          </w:p>
        </w:tc>
      </w:tr>
      <w:tr w:rsidR="00B27262" w:rsidRPr="00501BF6" w14:paraId="730179D1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022AAB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30 (включительно) до 31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CFAF7CE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3294</w:t>
            </w:r>
          </w:p>
        </w:tc>
      </w:tr>
      <w:tr w:rsidR="00B27262" w:rsidRPr="00501BF6" w14:paraId="27E5A05E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AAB3AFE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31 (включительно) до 32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602E3B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3443</w:t>
            </w:r>
          </w:p>
        </w:tc>
      </w:tr>
      <w:tr w:rsidR="00B27262" w:rsidRPr="00501BF6" w14:paraId="45818B15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F46104A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32 (включительно) до 33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DEBAE11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3595</w:t>
            </w:r>
          </w:p>
        </w:tc>
      </w:tr>
      <w:tr w:rsidR="00B27262" w:rsidRPr="00501BF6" w14:paraId="518599DA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5C1745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33 (включительно) до 34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99984BA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3753</w:t>
            </w:r>
          </w:p>
        </w:tc>
      </w:tr>
      <w:tr w:rsidR="00B27262" w:rsidRPr="00501BF6" w14:paraId="5A00E1BA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D6C289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34 (включительно) до 35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95D43D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3914</w:t>
            </w:r>
          </w:p>
        </w:tc>
      </w:tr>
      <w:tr w:rsidR="00B27262" w:rsidRPr="00501BF6" w14:paraId="062B5F44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EE08D1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35 (включительно) до 36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79264A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4081</w:t>
            </w:r>
          </w:p>
        </w:tc>
      </w:tr>
      <w:tr w:rsidR="00B27262" w:rsidRPr="00501BF6" w14:paraId="32D23111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8F260F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36 (включительно) до 37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57E8C1F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4251</w:t>
            </w:r>
          </w:p>
        </w:tc>
      </w:tr>
      <w:tr w:rsidR="00B27262" w:rsidRPr="00501BF6" w14:paraId="3FA7915B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4B12EA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37 (включительно) до 38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C5839A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4426</w:t>
            </w:r>
          </w:p>
        </w:tc>
      </w:tr>
      <w:tr w:rsidR="00B27262" w:rsidRPr="00501BF6" w14:paraId="606BF722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A802EE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38 (включительно) до 39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294C59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4606</w:t>
            </w:r>
          </w:p>
        </w:tc>
      </w:tr>
      <w:tr w:rsidR="00B27262" w:rsidRPr="00501BF6" w14:paraId="57DF29AA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8F4BAAE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39 (включительно) до 40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FAA6B31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4789</w:t>
            </w:r>
          </w:p>
        </w:tc>
      </w:tr>
      <w:tr w:rsidR="00B27262" w:rsidRPr="00501BF6" w14:paraId="07455288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74E4A0F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40 (включительно) до 41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17BD92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4978</w:t>
            </w:r>
          </w:p>
        </w:tc>
      </w:tr>
      <w:tr w:rsidR="00B27262" w:rsidRPr="00501BF6" w14:paraId="6A20D7FF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97BDDD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41 (включительно) до 42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FFA231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5170</w:t>
            </w:r>
          </w:p>
        </w:tc>
      </w:tr>
      <w:tr w:rsidR="00B27262" w:rsidRPr="00501BF6" w14:paraId="25965D85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90B418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42 (включительно) до 43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FDCD2F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5367</w:t>
            </w:r>
          </w:p>
        </w:tc>
      </w:tr>
      <w:tr w:rsidR="00B27262" w:rsidRPr="00501BF6" w14:paraId="1CFDA372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48E809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43 (включительно) до 44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9E839C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5569</w:t>
            </w:r>
          </w:p>
        </w:tc>
      </w:tr>
      <w:tr w:rsidR="00B27262" w:rsidRPr="00501BF6" w14:paraId="68D9F4B6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974149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44 (включительно) до 45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545FBCF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5774</w:t>
            </w:r>
          </w:p>
        </w:tc>
      </w:tr>
      <w:tr w:rsidR="00B27262" w:rsidRPr="00501BF6" w14:paraId="6CE36D42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C8DD30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45 (включительно) до 46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7E525AF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5984</w:t>
            </w:r>
          </w:p>
        </w:tc>
      </w:tr>
      <w:tr w:rsidR="00B27262" w:rsidRPr="00501BF6" w14:paraId="5655B2F6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BE37024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46 (включительно) до 47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F51F5F7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6199</w:t>
            </w:r>
          </w:p>
        </w:tc>
      </w:tr>
      <w:tr w:rsidR="00B27262" w:rsidRPr="00501BF6" w14:paraId="66944E71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0BF63F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47 (включительно) до 48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96B5B24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6417</w:t>
            </w:r>
          </w:p>
        </w:tc>
      </w:tr>
      <w:tr w:rsidR="00B27262" w:rsidRPr="00501BF6" w14:paraId="07B98A9D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292212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48 (включительно) до 49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B0E1E9F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6640</w:t>
            </w:r>
          </w:p>
        </w:tc>
      </w:tr>
      <w:tr w:rsidR="00B27262" w:rsidRPr="00501BF6" w14:paraId="4C45D55A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4075C2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49 (включительно) до 50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9667FE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6868</w:t>
            </w:r>
          </w:p>
        </w:tc>
      </w:tr>
      <w:tr w:rsidR="00B27262" w:rsidRPr="00501BF6" w14:paraId="6D73CFF3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E16B104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50 (включительно) до 51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791BFB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7099</w:t>
            </w:r>
          </w:p>
        </w:tc>
      </w:tr>
      <w:tr w:rsidR="00B27262" w:rsidRPr="00501BF6" w14:paraId="248C9DD9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EFD97A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51 (включительно) до 52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1AF138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7335</w:t>
            </w:r>
          </w:p>
        </w:tc>
      </w:tr>
      <w:tr w:rsidR="00B27262" w:rsidRPr="00501BF6" w14:paraId="39DF888B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1906114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52 (включительно) до 53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AE90E8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7576</w:t>
            </w:r>
          </w:p>
        </w:tc>
      </w:tr>
      <w:tr w:rsidR="00B27262" w:rsidRPr="00501BF6" w14:paraId="5BEF3F79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F86101E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53 (включительно) до 54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5251DA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7820</w:t>
            </w:r>
          </w:p>
        </w:tc>
      </w:tr>
      <w:tr w:rsidR="00B27262" w:rsidRPr="00501BF6" w14:paraId="00321964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462DA74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54 (включительно) до 55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F63514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8069</w:t>
            </w:r>
          </w:p>
        </w:tc>
      </w:tr>
      <w:tr w:rsidR="00B27262" w:rsidRPr="00501BF6" w14:paraId="5BFEEDAD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D04C9D4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55 (включительно) до 56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BBF7BD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8322</w:t>
            </w:r>
          </w:p>
        </w:tc>
      </w:tr>
      <w:tr w:rsidR="00B27262" w:rsidRPr="00501BF6" w14:paraId="39511961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DF0E86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56 (включительно) до 57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E0FA59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8579</w:t>
            </w:r>
          </w:p>
        </w:tc>
      </w:tr>
      <w:tr w:rsidR="00B27262" w:rsidRPr="00501BF6" w14:paraId="2FDD05FB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74771A1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57 (включительно) до 58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ADF341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8841</w:t>
            </w:r>
          </w:p>
        </w:tc>
      </w:tr>
      <w:tr w:rsidR="00B27262" w:rsidRPr="00501BF6" w14:paraId="25F25591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D3B428D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58 (включительно) до 59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575094A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9107</w:t>
            </w:r>
          </w:p>
        </w:tc>
      </w:tr>
      <w:tr w:rsidR="00B27262" w:rsidRPr="00501BF6" w14:paraId="3B0CF664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CC974EA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59 (включительно) до 60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7971BA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9377</w:t>
            </w:r>
          </w:p>
        </w:tc>
      </w:tr>
      <w:tr w:rsidR="00B27262" w:rsidRPr="00501BF6" w14:paraId="56B09908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B55258E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60 (включительно) и выше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C8EA084" w14:textId="66648D1E" w:rsidR="00B27262" w:rsidRPr="00501BF6" w:rsidRDefault="00B27262" w:rsidP="00B27262">
            <w:pPr>
              <w:spacing w:line="240" w:lineRule="auto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рассчитывается по формулам, приведенным в методике расчета размера вреда, причиняемого тяжеловесными транспортными средствами, предусмотренной приложением к </w:t>
            </w:r>
            <w:hyperlink r:id="rId11" w:anchor="6580IP" w:history="1">
              <w:r w:rsidRPr="00501BF6">
                <w:rPr>
                  <w:rFonts w:eastAsia="Times New Roman"/>
                  <w:color w:val="3451A0"/>
                  <w:sz w:val="24"/>
                  <w:u w:val="single"/>
                  <w:lang w:eastAsia="ru-RU"/>
                </w:rPr>
                <w:t>Правилам возмещения вреда, причиняемого тяжеловесными транспортными средствами</w:t>
              </w:r>
            </w:hyperlink>
            <w:r w:rsidRPr="00501BF6">
              <w:rPr>
                <w:rFonts w:eastAsia="Times New Roman"/>
                <w:sz w:val="24"/>
                <w:lang w:eastAsia="ru-RU"/>
              </w:rPr>
              <w:t>, утвержденным </w:t>
            </w:r>
            <w:hyperlink r:id="rId12" w:anchor="7D20K3" w:history="1">
              <w:r w:rsidRPr="00501BF6">
                <w:rPr>
                  <w:rFonts w:eastAsia="Times New Roman"/>
                  <w:color w:val="3451A0"/>
                  <w:sz w:val="24"/>
                  <w:u w:val="single"/>
                  <w:lang w:eastAsia="ru-RU"/>
                </w:rPr>
                <w:t>постановлением Правительства Российской Федерации от 31.01.2020 N 67</w:t>
              </w:r>
            </w:hyperlink>
          </w:p>
        </w:tc>
      </w:tr>
    </w:tbl>
    <w:p w14:paraId="4FEBA0C5" w14:textId="1FB17854" w:rsidR="00B27262" w:rsidRPr="00B27262" w:rsidRDefault="00B27262" w:rsidP="00B27262">
      <w:pPr>
        <w:spacing w:after="240" w:line="240" w:lineRule="auto"/>
        <w:jc w:val="right"/>
        <w:textAlignment w:val="baseline"/>
        <w:outlineLvl w:val="3"/>
        <w:rPr>
          <w:rFonts w:eastAsia="Times New Roman"/>
          <w:b/>
          <w:bCs/>
          <w:sz w:val="24"/>
          <w:lang w:eastAsia="ru-RU"/>
        </w:rPr>
      </w:pPr>
      <w:r w:rsidRPr="00501BF6">
        <w:rPr>
          <w:rFonts w:ascii="Arial" w:eastAsia="Times New Roman" w:hAnsi="Arial" w:cs="Arial"/>
          <w:b/>
          <w:bCs/>
          <w:color w:val="444444"/>
          <w:sz w:val="24"/>
          <w:lang w:eastAsia="ru-RU"/>
        </w:rPr>
        <w:br/>
      </w:r>
      <w:r w:rsidRPr="00B27262">
        <w:rPr>
          <w:rFonts w:eastAsia="Times New Roman"/>
          <w:b/>
          <w:bCs/>
          <w:sz w:val="24"/>
          <w:lang w:eastAsia="ru-RU"/>
        </w:rPr>
        <w:t>Таблица 3</w:t>
      </w:r>
    </w:p>
    <w:p w14:paraId="1D838FBE" w14:textId="20D338CB" w:rsidR="00B27262" w:rsidRPr="00B27262" w:rsidRDefault="00B27262" w:rsidP="00B27262">
      <w:pPr>
        <w:spacing w:after="240" w:line="240" w:lineRule="auto"/>
        <w:jc w:val="center"/>
        <w:textAlignment w:val="baseline"/>
        <w:rPr>
          <w:rFonts w:eastAsia="Times New Roman"/>
          <w:b/>
          <w:bCs/>
          <w:sz w:val="24"/>
          <w:lang w:eastAsia="ru-RU"/>
        </w:rPr>
      </w:pPr>
      <w:r w:rsidRPr="00B27262">
        <w:rPr>
          <w:rFonts w:eastAsia="Times New Roman"/>
          <w:b/>
          <w:bCs/>
          <w:sz w:val="24"/>
          <w:lang w:eastAsia="ru-RU"/>
        </w:rPr>
        <w:t xml:space="preserve">Размер вреда, причиняемого транспортными средствами, осуществляющими перевозки тяжеловесных грузов, при движении таких транспортных средств по автомобильным дорогам общего пользования </w:t>
      </w:r>
      <w:r w:rsidR="007D55A8">
        <w:rPr>
          <w:rFonts w:eastAsia="Times New Roman"/>
          <w:b/>
          <w:bCs/>
          <w:sz w:val="24"/>
          <w:lang w:eastAsia="ru-RU"/>
        </w:rPr>
        <w:t>местного</w:t>
      </w:r>
      <w:r w:rsidR="007D55A8" w:rsidRPr="00B27262">
        <w:rPr>
          <w:rFonts w:eastAsia="Times New Roman"/>
          <w:b/>
          <w:bCs/>
          <w:sz w:val="24"/>
          <w:lang w:eastAsia="ru-RU"/>
        </w:rPr>
        <w:t xml:space="preserve"> значения в </w:t>
      </w:r>
      <w:r w:rsidR="007D55A8">
        <w:rPr>
          <w:rFonts w:eastAsia="Times New Roman"/>
          <w:b/>
          <w:bCs/>
          <w:sz w:val="24"/>
          <w:lang w:eastAsia="ru-RU"/>
        </w:rPr>
        <w:t xml:space="preserve">сельском поселении </w:t>
      </w:r>
      <w:r w:rsidR="002C2331">
        <w:rPr>
          <w:rFonts w:eastAsia="Times New Roman"/>
          <w:b/>
          <w:bCs/>
          <w:sz w:val="24"/>
          <w:lang w:eastAsia="ru-RU"/>
        </w:rPr>
        <w:t>Нижнее Санчелеево</w:t>
      </w:r>
      <w:r w:rsidR="007D55A8">
        <w:rPr>
          <w:rFonts w:eastAsia="Times New Roman"/>
          <w:b/>
          <w:bCs/>
          <w:sz w:val="24"/>
          <w:lang w:eastAsia="ru-RU"/>
        </w:rPr>
        <w:t xml:space="preserve"> муниципального района Ставропольский </w:t>
      </w:r>
      <w:r w:rsidR="007D55A8" w:rsidRPr="00B27262">
        <w:rPr>
          <w:rFonts w:eastAsia="Times New Roman"/>
          <w:b/>
          <w:bCs/>
          <w:sz w:val="24"/>
          <w:lang w:eastAsia="ru-RU"/>
        </w:rPr>
        <w:t>Самарской области</w:t>
      </w:r>
      <w:r w:rsidRPr="00B27262">
        <w:rPr>
          <w:rFonts w:eastAsia="Times New Roman"/>
          <w:b/>
          <w:bCs/>
          <w:sz w:val="24"/>
          <w:lang w:eastAsia="ru-RU"/>
        </w:rPr>
        <w:t>, рассчитанным на нормативную (расчетную) осевую нагрузку 11,5 тонн/ось, вследствие превышения допустимых осевых нагрузок на каждую ось транспортного средства</w:t>
      </w: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390"/>
        <w:gridCol w:w="4965"/>
      </w:tblGrid>
      <w:tr w:rsidR="00B27262" w:rsidRPr="00501BF6" w14:paraId="56FC44D5" w14:textId="77777777" w:rsidTr="007D55A8">
        <w:trPr>
          <w:trHeight w:val="15"/>
        </w:trPr>
        <w:tc>
          <w:tcPr>
            <w:tcW w:w="4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B2E2E42" w14:textId="77777777" w:rsidR="00B27262" w:rsidRPr="00501BF6" w:rsidRDefault="00B27262" w:rsidP="007D55A8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444444"/>
                <w:sz w:val="24"/>
                <w:lang w:eastAsia="ru-RU"/>
              </w:rPr>
            </w:pPr>
          </w:p>
        </w:tc>
        <w:tc>
          <w:tcPr>
            <w:tcW w:w="4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5B189B3" w14:textId="77777777" w:rsidR="00B27262" w:rsidRPr="00501BF6" w:rsidRDefault="00B27262" w:rsidP="007D55A8">
            <w:pPr>
              <w:spacing w:line="240" w:lineRule="auto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</w:tr>
      <w:tr w:rsidR="00B27262" w:rsidRPr="00501BF6" w14:paraId="45E29B13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6E9910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Превышение допустимых осевых нагрузок на ось транспортного средства (процентов)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96E41E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Размер вреда (рублей на 100 км)</w:t>
            </w:r>
          </w:p>
        </w:tc>
      </w:tr>
      <w:tr w:rsidR="00B27262" w:rsidRPr="00501BF6" w14:paraId="639D6A18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163FA2D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свыше 10 до 11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38154C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550</w:t>
            </w:r>
          </w:p>
        </w:tc>
      </w:tr>
      <w:tr w:rsidR="00B27262" w:rsidRPr="00501BF6" w14:paraId="1504B45B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8FC0FD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11 (включительно) до 12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8F8348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568</w:t>
            </w:r>
          </w:p>
        </w:tc>
      </w:tr>
      <w:tr w:rsidR="00B27262" w:rsidRPr="00501BF6" w14:paraId="4FCF8369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087C43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12 (включительно) до 13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37EBAC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587</w:t>
            </w:r>
          </w:p>
        </w:tc>
      </w:tr>
      <w:tr w:rsidR="00B27262" w:rsidRPr="00501BF6" w14:paraId="48F248F8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6F1324D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13 (включительно) до 14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E23A80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608</w:t>
            </w:r>
          </w:p>
        </w:tc>
      </w:tr>
      <w:tr w:rsidR="00B27262" w:rsidRPr="00501BF6" w14:paraId="6B5038A8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1E63AE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14 (включительно) до 15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86F27A1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631</w:t>
            </w:r>
          </w:p>
        </w:tc>
      </w:tr>
      <w:tr w:rsidR="00B27262" w:rsidRPr="00501BF6" w14:paraId="130C6AA2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F9A77D1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15 (включительно) до 16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3F3979E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655</w:t>
            </w:r>
          </w:p>
        </w:tc>
      </w:tr>
      <w:tr w:rsidR="00B27262" w:rsidRPr="00501BF6" w14:paraId="27D4E581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E63815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16 (включительно) до 17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A660B8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680</w:t>
            </w:r>
          </w:p>
        </w:tc>
      </w:tr>
      <w:tr w:rsidR="00B27262" w:rsidRPr="00501BF6" w14:paraId="169F4181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D7546D4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17 (включительно) до 18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72AF901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707</w:t>
            </w:r>
          </w:p>
        </w:tc>
      </w:tr>
      <w:tr w:rsidR="00B27262" w:rsidRPr="00501BF6" w14:paraId="0106F9C9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6A0B6C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18 (включительно) до 19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E918E2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736</w:t>
            </w:r>
          </w:p>
        </w:tc>
      </w:tr>
      <w:tr w:rsidR="00B27262" w:rsidRPr="00501BF6" w14:paraId="0A022B74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3A94D6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19 (включительно) до 20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10BBA9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766</w:t>
            </w:r>
          </w:p>
        </w:tc>
      </w:tr>
      <w:tr w:rsidR="00B27262" w:rsidRPr="00501BF6" w14:paraId="1966C7EC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049A74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20 (включительно) до 21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4A2821F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797</w:t>
            </w:r>
          </w:p>
        </w:tc>
      </w:tr>
      <w:tr w:rsidR="00B27262" w:rsidRPr="00501BF6" w14:paraId="65FDB7AD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7105A91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21 (включительно) до 22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96F182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830</w:t>
            </w:r>
          </w:p>
        </w:tc>
      </w:tr>
      <w:tr w:rsidR="00B27262" w:rsidRPr="00501BF6" w14:paraId="65233B0E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17C5431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22 (включительно) до 23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9B6CEA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865</w:t>
            </w:r>
          </w:p>
        </w:tc>
      </w:tr>
      <w:tr w:rsidR="00B27262" w:rsidRPr="00501BF6" w14:paraId="3DEC92D5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39D662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23 (включительно) до 24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8638B8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900</w:t>
            </w:r>
          </w:p>
        </w:tc>
      </w:tr>
      <w:tr w:rsidR="00B27262" w:rsidRPr="00501BF6" w14:paraId="2C6E4C2D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7C9D89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24 (включительно) до 25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586B8D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938</w:t>
            </w:r>
          </w:p>
        </w:tc>
      </w:tr>
      <w:tr w:rsidR="00B27262" w:rsidRPr="00501BF6" w14:paraId="215C9728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E6D310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25 (включительно) до 26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DFF2C8A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977</w:t>
            </w:r>
          </w:p>
        </w:tc>
      </w:tr>
      <w:tr w:rsidR="00B27262" w:rsidRPr="00501BF6" w14:paraId="02A18B73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81F980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26 (включительно) до 27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F17E46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1017</w:t>
            </w:r>
          </w:p>
        </w:tc>
      </w:tr>
      <w:tr w:rsidR="00B27262" w:rsidRPr="00501BF6" w14:paraId="1BC63431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A6F7A6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27 (включительно) до 28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1B7305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1059</w:t>
            </w:r>
          </w:p>
        </w:tc>
      </w:tr>
      <w:tr w:rsidR="00B27262" w:rsidRPr="00501BF6" w14:paraId="74AE2A51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DCD082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28 (включительно) до 29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DBE9D87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1102</w:t>
            </w:r>
          </w:p>
        </w:tc>
      </w:tr>
      <w:tr w:rsidR="00B27262" w:rsidRPr="00501BF6" w14:paraId="01AE62AD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89A634E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29 (включительно) до 30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5E0872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1147</w:t>
            </w:r>
          </w:p>
        </w:tc>
      </w:tr>
      <w:tr w:rsidR="00B27262" w:rsidRPr="00501BF6" w14:paraId="76FA43F5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A0C497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30 (включительно) до 31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46AF9B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1193</w:t>
            </w:r>
          </w:p>
        </w:tc>
      </w:tr>
      <w:tr w:rsidR="00B27262" w:rsidRPr="00501BF6" w14:paraId="4224C124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A0DF87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31 (включительно) до 32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5023E8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1240</w:t>
            </w:r>
          </w:p>
        </w:tc>
      </w:tr>
      <w:tr w:rsidR="00B27262" w:rsidRPr="00501BF6" w14:paraId="51E964C6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712599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32 (включительно) до 33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603FC0E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1289</w:t>
            </w:r>
          </w:p>
        </w:tc>
      </w:tr>
      <w:tr w:rsidR="00B27262" w:rsidRPr="00501BF6" w14:paraId="15338778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1CBE8E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33 (включительно) до 34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6B2D21E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1339</w:t>
            </w:r>
          </w:p>
        </w:tc>
      </w:tr>
      <w:tr w:rsidR="00B27262" w:rsidRPr="00501BF6" w14:paraId="154092C8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4E0C46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34 (включительно) до 35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DDB686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1391</w:t>
            </w:r>
          </w:p>
        </w:tc>
      </w:tr>
      <w:tr w:rsidR="00B27262" w:rsidRPr="00501BF6" w14:paraId="1669B583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94BBD0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35 (включительно) до 36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99F7C21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1444</w:t>
            </w:r>
          </w:p>
        </w:tc>
      </w:tr>
      <w:tr w:rsidR="00B27262" w:rsidRPr="00501BF6" w14:paraId="641095F2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0652CE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36 (включительно) до 37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479146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1499</w:t>
            </w:r>
          </w:p>
        </w:tc>
      </w:tr>
      <w:tr w:rsidR="00B27262" w:rsidRPr="00501BF6" w14:paraId="2B1C4F74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B555FB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37 (включительно) до 38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5460AE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1555</w:t>
            </w:r>
          </w:p>
        </w:tc>
      </w:tr>
      <w:tr w:rsidR="00B27262" w:rsidRPr="00501BF6" w14:paraId="73E668FE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820D65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38 (включительно) до 39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ECB2F6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1613</w:t>
            </w:r>
          </w:p>
        </w:tc>
      </w:tr>
      <w:tr w:rsidR="00B27262" w:rsidRPr="00501BF6" w14:paraId="64D3DB5C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956CBA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39 (включительно) до 40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1D0081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1671</w:t>
            </w:r>
          </w:p>
        </w:tc>
      </w:tr>
      <w:tr w:rsidR="00B27262" w:rsidRPr="00501BF6" w14:paraId="6A5944F2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E93335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40 (включительно) до 41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024443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1732</w:t>
            </w:r>
          </w:p>
        </w:tc>
      </w:tr>
      <w:tr w:rsidR="00B27262" w:rsidRPr="00501BF6" w14:paraId="36AC59CC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DB6F1BE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41 (включительно) до 42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E65138F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1793</w:t>
            </w:r>
          </w:p>
        </w:tc>
      </w:tr>
      <w:tr w:rsidR="00B27262" w:rsidRPr="00501BF6" w14:paraId="47F833D3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CFDC2E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42 (включительно) до 43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E2AB89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1856</w:t>
            </w:r>
          </w:p>
        </w:tc>
      </w:tr>
      <w:tr w:rsidR="00B27262" w:rsidRPr="00501BF6" w14:paraId="5ECD3F6D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7E8FDB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43 (включительно) до 44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059598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1921</w:t>
            </w:r>
          </w:p>
        </w:tc>
      </w:tr>
      <w:tr w:rsidR="00B27262" w:rsidRPr="00501BF6" w14:paraId="77BEBEE6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307243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44 (включительно) до 45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40465B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1987</w:t>
            </w:r>
          </w:p>
        </w:tc>
      </w:tr>
      <w:tr w:rsidR="00B27262" w:rsidRPr="00501BF6" w14:paraId="19AF3408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BAE6ED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45 (включительно) до 46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DDF46E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2054</w:t>
            </w:r>
          </w:p>
        </w:tc>
      </w:tr>
      <w:tr w:rsidR="00B27262" w:rsidRPr="00501BF6" w14:paraId="29EB2781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16BC7E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46 (включительно) до 47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EE1078A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2123</w:t>
            </w:r>
          </w:p>
        </w:tc>
      </w:tr>
      <w:tr w:rsidR="00B27262" w:rsidRPr="00501BF6" w14:paraId="257FFA06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D5748B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47 (включительно) до 48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88C9D6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2193</w:t>
            </w:r>
          </w:p>
        </w:tc>
      </w:tr>
      <w:tr w:rsidR="00B27262" w:rsidRPr="00501BF6" w14:paraId="46C4DCE2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9A77E17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48 (включительно) до 49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99CFDE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2264</w:t>
            </w:r>
          </w:p>
        </w:tc>
      </w:tr>
      <w:tr w:rsidR="00B27262" w:rsidRPr="00501BF6" w14:paraId="16DE4A86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95AA7C4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49 (включительно) до 50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5E2BFA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2337</w:t>
            </w:r>
          </w:p>
        </w:tc>
      </w:tr>
      <w:tr w:rsidR="00B27262" w:rsidRPr="00501BF6" w14:paraId="21D80B59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8DDB1A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50 (включительно) до 51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BF5054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2411</w:t>
            </w:r>
          </w:p>
        </w:tc>
      </w:tr>
      <w:tr w:rsidR="00B27262" w:rsidRPr="00501BF6" w14:paraId="52A9FEC1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83822A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51 (включительно) до 52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C96724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2487</w:t>
            </w:r>
          </w:p>
        </w:tc>
      </w:tr>
      <w:tr w:rsidR="00B27262" w:rsidRPr="00501BF6" w14:paraId="70829B90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E9F1577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52 (включительно) до 53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80770E4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2564</w:t>
            </w:r>
          </w:p>
        </w:tc>
      </w:tr>
      <w:tr w:rsidR="00B27262" w:rsidRPr="00501BF6" w14:paraId="41F746E2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D96E11E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53 (включительно) до 54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04714D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2642</w:t>
            </w:r>
          </w:p>
        </w:tc>
      </w:tr>
      <w:tr w:rsidR="00B27262" w:rsidRPr="00501BF6" w14:paraId="74D9E7BD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667309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54 (включительно) до 55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FBF9C3E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2722</w:t>
            </w:r>
          </w:p>
        </w:tc>
      </w:tr>
      <w:tr w:rsidR="00B27262" w:rsidRPr="00501BF6" w14:paraId="5528FE71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69C292E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55 (включительно) до 56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FE4BCB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2803</w:t>
            </w:r>
          </w:p>
        </w:tc>
      </w:tr>
      <w:tr w:rsidR="00B27262" w:rsidRPr="00501BF6" w14:paraId="3B063BCB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0B60AD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56 (включительно) до 57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2CAD97D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2885</w:t>
            </w:r>
          </w:p>
        </w:tc>
      </w:tr>
      <w:tr w:rsidR="00B27262" w:rsidRPr="00501BF6" w14:paraId="19AF896F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930BB1A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57 (включительно) до 58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D86DBEA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2969</w:t>
            </w:r>
          </w:p>
        </w:tc>
      </w:tr>
      <w:tr w:rsidR="00B27262" w:rsidRPr="00501BF6" w14:paraId="35A84F17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E38309A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58 (включительно) до 59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CAD768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3054</w:t>
            </w:r>
          </w:p>
        </w:tc>
      </w:tr>
      <w:tr w:rsidR="00B27262" w:rsidRPr="00501BF6" w14:paraId="7EDBAEC3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4EEF47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59 (включительно) до 60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E25E55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3140</w:t>
            </w:r>
          </w:p>
        </w:tc>
      </w:tr>
      <w:tr w:rsidR="00B27262" w:rsidRPr="00501BF6" w14:paraId="76E66E8A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CCC7A9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60 (включительно) и выше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B8776D3" w14:textId="6EA088F8" w:rsidR="00B27262" w:rsidRPr="00501BF6" w:rsidRDefault="00B27262" w:rsidP="007D55A8">
            <w:pPr>
              <w:spacing w:line="240" w:lineRule="auto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рассчитывается по формулам, приведенным в методике расчета размера вреда, причиняемого тяжеловесными транспортными средствами, предусмотренной приложением к </w:t>
            </w:r>
            <w:hyperlink r:id="rId13" w:anchor="6580IP" w:history="1">
              <w:r w:rsidRPr="00501BF6">
                <w:rPr>
                  <w:rFonts w:eastAsia="Times New Roman"/>
                  <w:color w:val="3451A0"/>
                  <w:sz w:val="24"/>
                  <w:u w:val="single"/>
                  <w:lang w:eastAsia="ru-RU"/>
                </w:rPr>
                <w:t>Правилам возмещения вреда, причиняемого тяжеловесными транспортными средствами</w:t>
              </w:r>
            </w:hyperlink>
            <w:r w:rsidRPr="00501BF6">
              <w:rPr>
                <w:rFonts w:eastAsia="Times New Roman"/>
                <w:sz w:val="24"/>
                <w:lang w:eastAsia="ru-RU"/>
              </w:rPr>
              <w:t>, утвержденным </w:t>
            </w:r>
            <w:hyperlink r:id="rId14" w:anchor="7D20K3" w:history="1">
              <w:r w:rsidRPr="00501BF6">
                <w:rPr>
                  <w:rFonts w:eastAsia="Times New Roman"/>
                  <w:color w:val="3451A0"/>
                  <w:sz w:val="24"/>
                  <w:u w:val="single"/>
                  <w:lang w:eastAsia="ru-RU"/>
                </w:rPr>
                <w:t>постановлением Правительства Российской Федерации от 31.01.2020 N 67</w:t>
              </w:r>
            </w:hyperlink>
          </w:p>
        </w:tc>
      </w:tr>
    </w:tbl>
    <w:p w14:paraId="012BA7F0" w14:textId="1C3D1B59" w:rsidR="00B27262" w:rsidRPr="00B27262" w:rsidRDefault="00B27262" w:rsidP="00B27262">
      <w:pPr>
        <w:spacing w:after="240" w:line="240" w:lineRule="auto"/>
        <w:jc w:val="right"/>
        <w:textAlignment w:val="baseline"/>
        <w:outlineLvl w:val="3"/>
        <w:rPr>
          <w:rFonts w:eastAsia="Times New Roman"/>
          <w:b/>
          <w:bCs/>
          <w:sz w:val="24"/>
          <w:lang w:eastAsia="ru-RU"/>
        </w:rPr>
      </w:pPr>
      <w:r w:rsidRPr="00501BF6">
        <w:rPr>
          <w:rFonts w:ascii="Arial" w:eastAsia="Times New Roman" w:hAnsi="Arial" w:cs="Arial"/>
          <w:b/>
          <w:bCs/>
          <w:color w:val="444444"/>
          <w:sz w:val="24"/>
          <w:lang w:eastAsia="ru-RU"/>
        </w:rPr>
        <w:br/>
      </w:r>
      <w:r w:rsidRPr="00B27262">
        <w:rPr>
          <w:rFonts w:eastAsia="Times New Roman"/>
          <w:b/>
          <w:bCs/>
          <w:sz w:val="24"/>
          <w:lang w:eastAsia="ru-RU"/>
        </w:rPr>
        <w:t>Таблица 4</w:t>
      </w:r>
    </w:p>
    <w:p w14:paraId="02D642C9" w14:textId="5F54AE32" w:rsidR="00B27262" w:rsidRPr="00B27262" w:rsidRDefault="00B27262" w:rsidP="00B27262">
      <w:pPr>
        <w:spacing w:after="240" w:line="240" w:lineRule="auto"/>
        <w:jc w:val="center"/>
        <w:textAlignment w:val="baseline"/>
        <w:rPr>
          <w:rFonts w:eastAsia="Times New Roman"/>
          <w:b/>
          <w:bCs/>
          <w:sz w:val="24"/>
          <w:lang w:eastAsia="ru-RU"/>
        </w:rPr>
      </w:pPr>
      <w:r w:rsidRPr="00B27262">
        <w:rPr>
          <w:rFonts w:eastAsia="Times New Roman"/>
          <w:b/>
          <w:bCs/>
          <w:sz w:val="24"/>
          <w:lang w:eastAsia="ru-RU"/>
        </w:rPr>
        <w:t xml:space="preserve">Размер вреда, причиняемого транспортными средствами, осуществляющими перевозки тяжеловесных грузов, при движении таких транспортных средств по автомобильным дорогам общего пользования </w:t>
      </w:r>
      <w:r w:rsidR="007D55A8">
        <w:rPr>
          <w:rFonts w:eastAsia="Times New Roman"/>
          <w:b/>
          <w:bCs/>
          <w:sz w:val="24"/>
          <w:lang w:eastAsia="ru-RU"/>
        </w:rPr>
        <w:t>местного</w:t>
      </w:r>
      <w:r w:rsidR="007D55A8" w:rsidRPr="00B27262">
        <w:rPr>
          <w:rFonts w:eastAsia="Times New Roman"/>
          <w:b/>
          <w:bCs/>
          <w:sz w:val="24"/>
          <w:lang w:eastAsia="ru-RU"/>
        </w:rPr>
        <w:t xml:space="preserve"> значения в </w:t>
      </w:r>
      <w:r w:rsidR="007D55A8">
        <w:rPr>
          <w:rFonts w:eastAsia="Times New Roman"/>
          <w:b/>
          <w:bCs/>
          <w:sz w:val="24"/>
          <w:lang w:eastAsia="ru-RU"/>
        </w:rPr>
        <w:t xml:space="preserve">сельском поселении </w:t>
      </w:r>
      <w:r w:rsidR="002C2331">
        <w:rPr>
          <w:rFonts w:eastAsia="Times New Roman"/>
          <w:b/>
          <w:bCs/>
          <w:sz w:val="24"/>
          <w:lang w:eastAsia="ru-RU"/>
        </w:rPr>
        <w:t>Нижнее Санчелеево</w:t>
      </w:r>
      <w:r w:rsidR="007D55A8">
        <w:rPr>
          <w:rFonts w:eastAsia="Times New Roman"/>
          <w:b/>
          <w:bCs/>
          <w:sz w:val="24"/>
          <w:lang w:eastAsia="ru-RU"/>
        </w:rPr>
        <w:t xml:space="preserve"> муниципального района Ставропольский </w:t>
      </w:r>
      <w:r w:rsidR="007D55A8" w:rsidRPr="00B27262">
        <w:rPr>
          <w:rFonts w:eastAsia="Times New Roman"/>
          <w:b/>
          <w:bCs/>
          <w:sz w:val="24"/>
          <w:lang w:eastAsia="ru-RU"/>
        </w:rPr>
        <w:t>Самарской области</w:t>
      </w:r>
      <w:r w:rsidRPr="00B27262">
        <w:rPr>
          <w:rFonts w:eastAsia="Times New Roman"/>
          <w:b/>
          <w:bCs/>
          <w:sz w:val="24"/>
          <w:lang w:eastAsia="ru-RU"/>
        </w:rPr>
        <w:t xml:space="preserve"> вследствие превышения допустимой массы транспортного средства</w:t>
      </w: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390"/>
        <w:gridCol w:w="4965"/>
      </w:tblGrid>
      <w:tr w:rsidR="00B27262" w:rsidRPr="00501BF6" w14:paraId="2D01EA02" w14:textId="77777777" w:rsidTr="007D55A8">
        <w:trPr>
          <w:trHeight w:val="15"/>
        </w:trPr>
        <w:tc>
          <w:tcPr>
            <w:tcW w:w="4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0CCCD05" w14:textId="77777777" w:rsidR="00B27262" w:rsidRPr="00501BF6" w:rsidRDefault="00B27262" w:rsidP="007D55A8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444444"/>
                <w:sz w:val="24"/>
                <w:lang w:eastAsia="ru-RU"/>
              </w:rPr>
            </w:pPr>
          </w:p>
        </w:tc>
        <w:tc>
          <w:tcPr>
            <w:tcW w:w="4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BE22066" w14:textId="77777777" w:rsidR="00B27262" w:rsidRPr="00501BF6" w:rsidRDefault="00B27262" w:rsidP="007D55A8">
            <w:pPr>
              <w:spacing w:line="240" w:lineRule="auto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</w:tr>
      <w:tr w:rsidR="00B27262" w:rsidRPr="00501BF6" w14:paraId="1E19E5CF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D7B196E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Превышение допустимой массы транспортного средства (процентов)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68B6E7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Размер вреда (рублей на 100 км)</w:t>
            </w:r>
          </w:p>
        </w:tc>
      </w:tr>
      <w:tr w:rsidR="00B27262" w:rsidRPr="00501BF6" w14:paraId="7D083423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292057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свыше 10 до 11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6E8D38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4025</w:t>
            </w:r>
          </w:p>
        </w:tc>
      </w:tr>
      <w:tr w:rsidR="00B27262" w:rsidRPr="00501BF6" w14:paraId="72D82C52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EC52F3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11 (включительно) до 12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DB0CDE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4082</w:t>
            </w:r>
          </w:p>
        </w:tc>
      </w:tr>
      <w:tr w:rsidR="00B27262" w:rsidRPr="00501BF6" w14:paraId="0E627076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A294D5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12 (включительно) до 13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D88A65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4140</w:t>
            </w:r>
          </w:p>
        </w:tc>
      </w:tr>
      <w:tr w:rsidR="00B27262" w:rsidRPr="00501BF6" w14:paraId="4362BD81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181275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13 (включительно) до 14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2CE676F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4198</w:t>
            </w:r>
          </w:p>
        </w:tc>
      </w:tr>
      <w:tr w:rsidR="00B27262" w:rsidRPr="00501BF6" w14:paraId="4506D6FB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E0CCFD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14 (включительно) до 15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C8E2AA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4256</w:t>
            </w:r>
          </w:p>
        </w:tc>
      </w:tr>
      <w:tr w:rsidR="00B27262" w:rsidRPr="00501BF6" w14:paraId="4EF0ABC0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272294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15 (включительно) до 16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0A5AD27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4313</w:t>
            </w:r>
          </w:p>
        </w:tc>
      </w:tr>
      <w:tr w:rsidR="00B27262" w:rsidRPr="00501BF6" w14:paraId="19646B41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1F9C4E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16 (включительно) до 17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602EDA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4371</w:t>
            </w:r>
          </w:p>
        </w:tc>
      </w:tr>
      <w:tr w:rsidR="00B27262" w:rsidRPr="00501BF6" w14:paraId="7B293B5E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C73549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17 (включительно) до 18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F80CC4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4429</w:t>
            </w:r>
          </w:p>
        </w:tc>
      </w:tr>
      <w:tr w:rsidR="00B27262" w:rsidRPr="00501BF6" w14:paraId="4187ACC2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7D7903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18 (включительно) до 19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3C46C9E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4487</w:t>
            </w:r>
          </w:p>
        </w:tc>
      </w:tr>
      <w:tr w:rsidR="00B27262" w:rsidRPr="00501BF6" w14:paraId="1834B6F7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CFB73A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19 (включительно) до 20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58FC99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4544</w:t>
            </w:r>
          </w:p>
        </w:tc>
      </w:tr>
      <w:tr w:rsidR="00B27262" w:rsidRPr="00501BF6" w14:paraId="2F167ADE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95BDBCD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20 (включительно) до 21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40C188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4602</w:t>
            </w:r>
          </w:p>
        </w:tc>
      </w:tr>
      <w:tr w:rsidR="00B27262" w:rsidRPr="00501BF6" w14:paraId="2A2042D7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C745F7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21 (включительно) до 22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77FBA7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4660</w:t>
            </w:r>
          </w:p>
        </w:tc>
      </w:tr>
      <w:tr w:rsidR="00B27262" w:rsidRPr="00501BF6" w14:paraId="670C90F7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2B0F804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22 (включительно) до 23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A2776F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4718</w:t>
            </w:r>
          </w:p>
        </w:tc>
      </w:tr>
      <w:tr w:rsidR="00B27262" w:rsidRPr="00501BF6" w14:paraId="264436EF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8223164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23 (включительно) до 24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2CDA51F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4775</w:t>
            </w:r>
          </w:p>
        </w:tc>
      </w:tr>
      <w:tr w:rsidR="00B27262" w:rsidRPr="00501BF6" w14:paraId="598529B1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1FC29C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24 (включительно) до 25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1DC3FB7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4833</w:t>
            </w:r>
          </w:p>
        </w:tc>
      </w:tr>
      <w:tr w:rsidR="00B27262" w:rsidRPr="00501BF6" w14:paraId="1522AB38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49D5FD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25 (включительно) до 26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47199B7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4891</w:t>
            </w:r>
          </w:p>
        </w:tc>
      </w:tr>
      <w:tr w:rsidR="00B27262" w:rsidRPr="00501BF6" w14:paraId="5268721A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E0F3D7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26 (включительно) до 27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9B6BC7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4949</w:t>
            </w:r>
          </w:p>
        </w:tc>
      </w:tr>
      <w:tr w:rsidR="00B27262" w:rsidRPr="00501BF6" w14:paraId="3149804C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BEE1F9F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27 (включительно) до 28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93FD7E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5006</w:t>
            </w:r>
          </w:p>
        </w:tc>
      </w:tr>
      <w:tr w:rsidR="00B27262" w:rsidRPr="00501BF6" w14:paraId="6C4012CE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BCBA7DE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28 (включительно) до 29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EF3DBB1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5064</w:t>
            </w:r>
          </w:p>
        </w:tc>
      </w:tr>
      <w:tr w:rsidR="00B27262" w:rsidRPr="00501BF6" w14:paraId="411B71A8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11E4C4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29 (включительно) до 30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260A80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5122</w:t>
            </w:r>
          </w:p>
        </w:tc>
      </w:tr>
      <w:tr w:rsidR="00B27262" w:rsidRPr="00501BF6" w14:paraId="4AFB56C3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4E414B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30 (включительно) до 31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CFAC24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5180</w:t>
            </w:r>
          </w:p>
        </w:tc>
      </w:tr>
      <w:tr w:rsidR="00B27262" w:rsidRPr="00501BF6" w14:paraId="3010FE6D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73C493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31 (включительно) до 32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ED081D1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5237</w:t>
            </w:r>
          </w:p>
        </w:tc>
      </w:tr>
      <w:tr w:rsidR="00B27262" w:rsidRPr="00501BF6" w14:paraId="37C44B73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6FD6ABA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32 (включительно) до 33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2F40DD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5295</w:t>
            </w:r>
          </w:p>
        </w:tc>
      </w:tr>
      <w:tr w:rsidR="00B27262" w:rsidRPr="00501BF6" w14:paraId="19408E13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08F39C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33 (включительно) до 34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1A8F15F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5353</w:t>
            </w:r>
          </w:p>
        </w:tc>
      </w:tr>
      <w:tr w:rsidR="00B27262" w:rsidRPr="00501BF6" w14:paraId="25CC4107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C97359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34 (включительно) до 35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FF003BD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5411</w:t>
            </w:r>
          </w:p>
        </w:tc>
      </w:tr>
      <w:tr w:rsidR="00B27262" w:rsidRPr="00501BF6" w14:paraId="5D903668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7E77B71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35 (включительно) до 36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67765F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5468</w:t>
            </w:r>
          </w:p>
        </w:tc>
      </w:tr>
      <w:tr w:rsidR="00B27262" w:rsidRPr="00501BF6" w14:paraId="75B7448A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084271A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36 (включительно) до 37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8DCB27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5526</w:t>
            </w:r>
          </w:p>
        </w:tc>
      </w:tr>
      <w:tr w:rsidR="00B27262" w:rsidRPr="00501BF6" w14:paraId="02985A8A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2CD481D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37 (включительно) до 38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8543C4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5584</w:t>
            </w:r>
          </w:p>
        </w:tc>
      </w:tr>
      <w:tr w:rsidR="00B27262" w:rsidRPr="00501BF6" w14:paraId="50FC9BBD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9D61A34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38 (включительно) до 39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5B80DF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5642</w:t>
            </w:r>
          </w:p>
        </w:tc>
      </w:tr>
      <w:tr w:rsidR="00B27262" w:rsidRPr="00501BF6" w14:paraId="16A5DA72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5EF87C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39 (включительно) до 40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13919F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5699</w:t>
            </w:r>
          </w:p>
        </w:tc>
      </w:tr>
      <w:tr w:rsidR="00B27262" w:rsidRPr="00501BF6" w14:paraId="0D46273D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3BA065A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40 (включительно) до 41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2929AB7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5757</w:t>
            </w:r>
          </w:p>
        </w:tc>
      </w:tr>
      <w:tr w:rsidR="00B27262" w:rsidRPr="00501BF6" w14:paraId="482AF6F9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75C10F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41 (включительно) до 42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2030031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5815</w:t>
            </w:r>
          </w:p>
        </w:tc>
      </w:tr>
      <w:tr w:rsidR="00B27262" w:rsidRPr="00501BF6" w14:paraId="05027D57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3517784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42 (включительно) до 43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762D141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5873</w:t>
            </w:r>
          </w:p>
        </w:tc>
      </w:tr>
      <w:tr w:rsidR="00B27262" w:rsidRPr="00501BF6" w14:paraId="48FEAE9A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B8F141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43 (включительно) до 44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B02E457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5930</w:t>
            </w:r>
          </w:p>
        </w:tc>
      </w:tr>
      <w:tr w:rsidR="00B27262" w:rsidRPr="00501BF6" w14:paraId="4840E8FA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D7D315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44 (включительно) до 45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6DAF04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5988</w:t>
            </w:r>
          </w:p>
        </w:tc>
      </w:tr>
      <w:tr w:rsidR="00B27262" w:rsidRPr="00501BF6" w14:paraId="1DFBBA66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D368B2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45 (включительно) до 46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085F45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6046</w:t>
            </w:r>
          </w:p>
        </w:tc>
      </w:tr>
      <w:tr w:rsidR="00B27262" w:rsidRPr="00501BF6" w14:paraId="2B92FAB6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D2A9A2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46 (включительно) до 47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668550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6104</w:t>
            </w:r>
          </w:p>
        </w:tc>
      </w:tr>
      <w:tr w:rsidR="00B27262" w:rsidRPr="00501BF6" w14:paraId="1CC84B69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0A8D3AF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47 (включительно) до 48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7CDC9ED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6161</w:t>
            </w:r>
          </w:p>
        </w:tc>
      </w:tr>
      <w:tr w:rsidR="00B27262" w:rsidRPr="00501BF6" w14:paraId="33984A9F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B01CB7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48 (включительно) до 49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EE789A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6219</w:t>
            </w:r>
          </w:p>
        </w:tc>
      </w:tr>
      <w:tr w:rsidR="00B27262" w:rsidRPr="00501BF6" w14:paraId="7B04012E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4737AC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49 (включительно) до 50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D39BC9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6277</w:t>
            </w:r>
          </w:p>
        </w:tc>
      </w:tr>
      <w:tr w:rsidR="00B27262" w:rsidRPr="00501BF6" w14:paraId="1F721654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3AE413D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50 (включительно) до 51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F09A0FF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6335</w:t>
            </w:r>
          </w:p>
        </w:tc>
      </w:tr>
      <w:tr w:rsidR="00B27262" w:rsidRPr="00501BF6" w14:paraId="56CC2737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6CF572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51 (включительно) до 52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B4E52D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6392</w:t>
            </w:r>
          </w:p>
        </w:tc>
      </w:tr>
      <w:tr w:rsidR="00B27262" w:rsidRPr="00501BF6" w14:paraId="2174EE55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1095C84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52 (включительно) до 53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F2F379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6450</w:t>
            </w:r>
          </w:p>
        </w:tc>
      </w:tr>
      <w:tr w:rsidR="00B27262" w:rsidRPr="00501BF6" w14:paraId="110CFE89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DE7EF2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53 (включительно) до 54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5CD539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6508</w:t>
            </w:r>
          </w:p>
        </w:tc>
      </w:tr>
      <w:tr w:rsidR="00B27262" w:rsidRPr="00501BF6" w14:paraId="1DCD9F4F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A8D7B1A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54 (включительно) до 55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0B86A2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6566</w:t>
            </w:r>
          </w:p>
        </w:tc>
      </w:tr>
      <w:tr w:rsidR="00B27262" w:rsidRPr="00501BF6" w14:paraId="24577214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465493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55 (включительно) до 56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CB62FDF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6623</w:t>
            </w:r>
          </w:p>
        </w:tc>
      </w:tr>
      <w:tr w:rsidR="00B27262" w:rsidRPr="00501BF6" w14:paraId="59CE53B7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9C02AAE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56 (включительно) до 57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C321EA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6681</w:t>
            </w:r>
          </w:p>
        </w:tc>
      </w:tr>
      <w:tr w:rsidR="00B27262" w:rsidRPr="00501BF6" w14:paraId="09091F65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B6E811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57 (включительно) до 58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95B925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6739</w:t>
            </w:r>
          </w:p>
        </w:tc>
      </w:tr>
      <w:tr w:rsidR="00B27262" w:rsidRPr="00501BF6" w14:paraId="64106138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E0623B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58 (включительно) до 59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C95A61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6797</w:t>
            </w:r>
          </w:p>
        </w:tc>
      </w:tr>
      <w:tr w:rsidR="00B27262" w:rsidRPr="00501BF6" w14:paraId="2A09AF9F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36E7E07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59 (включительно) до 60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0E5C6D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6854</w:t>
            </w:r>
          </w:p>
        </w:tc>
      </w:tr>
      <w:tr w:rsidR="00B27262" w:rsidRPr="00501BF6" w14:paraId="753A71F5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0A3433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60 (включительно) и выше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256C118" w14:textId="77777777" w:rsidR="00B27262" w:rsidRPr="00501BF6" w:rsidRDefault="00B27262" w:rsidP="007D55A8">
            <w:pPr>
              <w:spacing w:line="240" w:lineRule="auto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рассчитывается по формулам, приведенным в методике расчета размера вреда, причиняемого тяжеловесными транспортными средствами, предусмотренной приложением к </w:t>
            </w:r>
            <w:hyperlink r:id="rId15" w:anchor="6580IP" w:history="1">
              <w:r w:rsidRPr="00501BF6">
                <w:rPr>
                  <w:rFonts w:eastAsia="Times New Roman"/>
                  <w:color w:val="3451A0"/>
                  <w:sz w:val="24"/>
                  <w:u w:val="single"/>
                  <w:lang w:eastAsia="ru-RU"/>
                </w:rPr>
                <w:t>Правилам возмещения вреда, причиняемого тяжеловесными транспортными средствами</w:t>
              </w:r>
            </w:hyperlink>
            <w:r w:rsidRPr="00501BF6">
              <w:rPr>
                <w:rFonts w:eastAsia="Times New Roman"/>
                <w:sz w:val="24"/>
                <w:lang w:eastAsia="ru-RU"/>
              </w:rPr>
              <w:t>, утвержденным </w:t>
            </w:r>
            <w:hyperlink r:id="rId16" w:anchor="7D20K3" w:history="1">
              <w:r w:rsidRPr="00501BF6">
                <w:rPr>
                  <w:rFonts w:eastAsia="Times New Roman"/>
                  <w:color w:val="3451A0"/>
                  <w:sz w:val="24"/>
                  <w:u w:val="single"/>
                  <w:lang w:eastAsia="ru-RU"/>
                </w:rPr>
                <w:t>постановлением Правительства Российской Федерации от 31.01.2020 N 67</w:t>
              </w:r>
            </w:hyperlink>
            <w:r w:rsidRPr="00501BF6">
              <w:rPr>
                <w:rFonts w:eastAsia="Times New Roman"/>
                <w:sz w:val="24"/>
                <w:lang w:eastAsia="ru-RU"/>
              </w:rPr>
              <w:br/>
            </w:r>
          </w:p>
        </w:tc>
      </w:tr>
    </w:tbl>
    <w:p w14:paraId="01719F5B" w14:textId="77777777" w:rsidR="00B27262" w:rsidRDefault="00B27262" w:rsidP="0028103C">
      <w:pPr>
        <w:pStyle w:val="ConsPlusTitle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sectPr w:rsidR="00B27262" w:rsidSect="00114AB4">
      <w:headerReference w:type="default" r:id="rId17"/>
      <w:pgSz w:w="11906" w:h="16838"/>
      <w:pgMar w:top="709" w:right="850" w:bottom="1134" w:left="1701" w:header="340" w:footer="397" w:gutter="0"/>
      <w:cols w:space="708"/>
      <w:titlePg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9B1A7A5" w14:textId="77777777" w:rsidR="00006820" w:rsidRDefault="00006820" w:rsidP="002C6D4E">
      <w:r>
        <w:separator/>
      </w:r>
    </w:p>
  </w:endnote>
  <w:endnote w:type="continuationSeparator" w:id="0">
    <w:p w14:paraId="4A9DE27D" w14:textId="77777777" w:rsidR="00006820" w:rsidRDefault="00006820" w:rsidP="002C6D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36C7CA0" w14:textId="77777777" w:rsidR="00006820" w:rsidRDefault="00006820" w:rsidP="002C6D4E">
      <w:r>
        <w:separator/>
      </w:r>
    </w:p>
  </w:footnote>
  <w:footnote w:type="continuationSeparator" w:id="0">
    <w:p w14:paraId="09140A20" w14:textId="77777777" w:rsidR="00006820" w:rsidRDefault="00006820" w:rsidP="002C6D4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88856613"/>
      <w:docPartObj>
        <w:docPartGallery w:val="Page Numbers (Top of Page)"/>
        <w:docPartUnique/>
      </w:docPartObj>
    </w:sdtPr>
    <w:sdtEndPr/>
    <w:sdtContent>
      <w:p w14:paraId="073DAA7F" w14:textId="76DE4C45" w:rsidR="007D55A8" w:rsidRDefault="007D55A8">
        <w:pPr>
          <w:pStyle w:val="a7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14E0E">
          <w:rPr>
            <w:noProof/>
          </w:rPr>
          <w:t>8</w:t>
        </w:r>
        <w:r>
          <w:fldChar w:fldCharType="end"/>
        </w:r>
      </w:p>
    </w:sdtContent>
  </w:sdt>
  <w:p w14:paraId="63C2804F" w14:textId="77777777" w:rsidR="007D55A8" w:rsidRDefault="007D55A8">
    <w:pPr>
      <w:pStyle w:val="a7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B95565"/>
    <w:multiLevelType w:val="hybridMultilevel"/>
    <w:tmpl w:val="00AAF0B8"/>
    <w:lvl w:ilvl="0" w:tplc="041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2233E3"/>
    <w:multiLevelType w:val="hybridMultilevel"/>
    <w:tmpl w:val="8B5EF9DC"/>
    <w:lvl w:ilvl="0" w:tplc="FFA6189E">
      <w:start w:val="1"/>
      <w:numFmt w:val="decimal"/>
      <w:lvlText w:val="%1)"/>
      <w:lvlJc w:val="left"/>
      <w:pPr>
        <w:ind w:left="1068" w:hanging="360"/>
      </w:pPr>
      <w:rPr>
        <w:rFonts w:hint="default"/>
        <w:sz w:val="28"/>
        <w:szCs w:val="28"/>
      </w:rPr>
    </w:lvl>
    <w:lvl w:ilvl="1" w:tplc="04190019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138768D5"/>
    <w:multiLevelType w:val="hybridMultilevel"/>
    <w:tmpl w:val="022EEFB0"/>
    <w:lvl w:ilvl="0" w:tplc="7916B1F8">
      <w:start w:val="1"/>
      <w:numFmt w:val="decimal"/>
      <w:lvlText w:val="%1."/>
      <w:lvlJc w:val="left"/>
      <w:pPr>
        <w:ind w:left="-1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540" w:hanging="360"/>
      </w:pPr>
    </w:lvl>
    <w:lvl w:ilvl="2" w:tplc="0419001B" w:tentative="1">
      <w:start w:val="1"/>
      <w:numFmt w:val="lowerRoman"/>
      <w:lvlText w:val="%3."/>
      <w:lvlJc w:val="right"/>
      <w:pPr>
        <w:ind w:left="1260" w:hanging="180"/>
      </w:pPr>
    </w:lvl>
    <w:lvl w:ilvl="3" w:tplc="0419000F" w:tentative="1">
      <w:start w:val="1"/>
      <w:numFmt w:val="decimal"/>
      <w:lvlText w:val="%4."/>
      <w:lvlJc w:val="left"/>
      <w:pPr>
        <w:ind w:left="1980" w:hanging="360"/>
      </w:pPr>
    </w:lvl>
    <w:lvl w:ilvl="4" w:tplc="04190019" w:tentative="1">
      <w:start w:val="1"/>
      <w:numFmt w:val="lowerLetter"/>
      <w:lvlText w:val="%5."/>
      <w:lvlJc w:val="left"/>
      <w:pPr>
        <w:ind w:left="2700" w:hanging="360"/>
      </w:pPr>
    </w:lvl>
    <w:lvl w:ilvl="5" w:tplc="0419001B" w:tentative="1">
      <w:start w:val="1"/>
      <w:numFmt w:val="lowerRoman"/>
      <w:lvlText w:val="%6."/>
      <w:lvlJc w:val="right"/>
      <w:pPr>
        <w:ind w:left="3420" w:hanging="180"/>
      </w:pPr>
    </w:lvl>
    <w:lvl w:ilvl="6" w:tplc="0419000F" w:tentative="1">
      <w:start w:val="1"/>
      <w:numFmt w:val="decimal"/>
      <w:lvlText w:val="%7."/>
      <w:lvlJc w:val="left"/>
      <w:pPr>
        <w:ind w:left="4140" w:hanging="360"/>
      </w:pPr>
    </w:lvl>
    <w:lvl w:ilvl="7" w:tplc="04190019" w:tentative="1">
      <w:start w:val="1"/>
      <w:numFmt w:val="lowerLetter"/>
      <w:lvlText w:val="%8."/>
      <w:lvlJc w:val="left"/>
      <w:pPr>
        <w:ind w:left="4860" w:hanging="360"/>
      </w:pPr>
    </w:lvl>
    <w:lvl w:ilvl="8" w:tplc="0419001B" w:tentative="1">
      <w:start w:val="1"/>
      <w:numFmt w:val="lowerRoman"/>
      <w:lvlText w:val="%9."/>
      <w:lvlJc w:val="right"/>
      <w:pPr>
        <w:ind w:left="5580" w:hanging="180"/>
      </w:pPr>
    </w:lvl>
  </w:abstractNum>
  <w:abstractNum w:abstractNumId="3" w15:restartNumberingAfterBreak="0">
    <w:nsid w:val="152C7794"/>
    <w:multiLevelType w:val="hybridMultilevel"/>
    <w:tmpl w:val="6D0A7E72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F6946B8"/>
    <w:multiLevelType w:val="hybridMultilevel"/>
    <w:tmpl w:val="F8628E38"/>
    <w:lvl w:ilvl="0" w:tplc="6A9699AE">
      <w:start w:val="1"/>
      <w:numFmt w:val="decimal"/>
      <w:lvlText w:val="%1)"/>
      <w:lvlJc w:val="left"/>
      <w:pPr>
        <w:ind w:left="1068" w:hanging="360"/>
      </w:pPr>
      <w:rPr>
        <w:rFonts w:hint="default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29FB308F"/>
    <w:multiLevelType w:val="hybridMultilevel"/>
    <w:tmpl w:val="D0CEFD20"/>
    <w:lvl w:ilvl="0" w:tplc="E1CE5E94">
      <w:start w:val="2"/>
      <w:numFmt w:val="decimal"/>
      <w:lvlText w:val="%1)"/>
      <w:lvlJc w:val="left"/>
      <w:pPr>
        <w:ind w:left="720" w:hanging="360"/>
      </w:pPr>
      <w:rPr>
        <w:rFonts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2C02C11"/>
    <w:multiLevelType w:val="hybridMultilevel"/>
    <w:tmpl w:val="D116B7DE"/>
    <w:lvl w:ilvl="0" w:tplc="1160D8C0">
      <w:start w:val="6"/>
      <w:numFmt w:val="decimal"/>
      <w:lvlText w:val="%1."/>
      <w:lvlJc w:val="left"/>
      <w:pPr>
        <w:ind w:left="720" w:hanging="360"/>
      </w:pPr>
      <w:rPr>
        <w:rFonts w:eastAsiaTheme="minorHAnsi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6982AD7"/>
    <w:multiLevelType w:val="hybridMultilevel"/>
    <w:tmpl w:val="99D62D5E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56" w:hanging="360"/>
      </w:pPr>
    </w:lvl>
    <w:lvl w:ilvl="2" w:tplc="0419001B" w:tentative="1">
      <w:start w:val="1"/>
      <w:numFmt w:val="lowerRoman"/>
      <w:lvlText w:val="%3."/>
      <w:lvlJc w:val="right"/>
      <w:pPr>
        <w:ind w:left="1876" w:hanging="180"/>
      </w:pPr>
    </w:lvl>
    <w:lvl w:ilvl="3" w:tplc="0419000F" w:tentative="1">
      <w:start w:val="1"/>
      <w:numFmt w:val="decimal"/>
      <w:lvlText w:val="%4."/>
      <w:lvlJc w:val="left"/>
      <w:pPr>
        <w:ind w:left="2596" w:hanging="360"/>
      </w:pPr>
    </w:lvl>
    <w:lvl w:ilvl="4" w:tplc="04190019" w:tentative="1">
      <w:start w:val="1"/>
      <w:numFmt w:val="lowerLetter"/>
      <w:lvlText w:val="%5."/>
      <w:lvlJc w:val="left"/>
      <w:pPr>
        <w:ind w:left="3316" w:hanging="360"/>
      </w:pPr>
    </w:lvl>
    <w:lvl w:ilvl="5" w:tplc="0419001B" w:tentative="1">
      <w:start w:val="1"/>
      <w:numFmt w:val="lowerRoman"/>
      <w:lvlText w:val="%6."/>
      <w:lvlJc w:val="right"/>
      <w:pPr>
        <w:ind w:left="4036" w:hanging="180"/>
      </w:pPr>
    </w:lvl>
    <w:lvl w:ilvl="6" w:tplc="0419000F" w:tentative="1">
      <w:start w:val="1"/>
      <w:numFmt w:val="decimal"/>
      <w:lvlText w:val="%7."/>
      <w:lvlJc w:val="left"/>
      <w:pPr>
        <w:ind w:left="4756" w:hanging="360"/>
      </w:pPr>
    </w:lvl>
    <w:lvl w:ilvl="7" w:tplc="04190019" w:tentative="1">
      <w:start w:val="1"/>
      <w:numFmt w:val="lowerLetter"/>
      <w:lvlText w:val="%8."/>
      <w:lvlJc w:val="left"/>
      <w:pPr>
        <w:ind w:left="5476" w:hanging="360"/>
      </w:pPr>
    </w:lvl>
    <w:lvl w:ilvl="8" w:tplc="0419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8" w15:restartNumberingAfterBreak="0">
    <w:nsid w:val="3BFF76AD"/>
    <w:multiLevelType w:val="hybridMultilevel"/>
    <w:tmpl w:val="627EDDFA"/>
    <w:lvl w:ilvl="0" w:tplc="452E6432">
      <w:start w:val="2"/>
      <w:numFmt w:val="decimal"/>
      <w:lvlText w:val="%1)"/>
      <w:lvlJc w:val="left"/>
      <w:pPr>
        <w:ind w:left="720" w:hanging="360"/>
      </w:pPr>
      <w:rPr>
        <w:rFonts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3A34879"/>
    <w:multiLevelType w:val="hybridMultilevel"/>
    <w:tmpl w:val="8FD42F36"/>
    <w:lvl w:ilvl="0" w:tplc="D5C437DE">
      <w:start w:val="1"/>
      <w:numFmt w:val="decimal"/>
      <w:lvlText w:val="%1."/>
      <w:lvlJc w:val="left"/>
      <w:pPr>
        <w:ind w:left="1714" w:hanging="10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" w15:restartNumberingAfterBreak="0">
    <w:nsid w:val="597F339D"/>
    <w:multiLevelType w:val="hybridMultilevel"/>
    <w:tmpl w:val="C78AA52C"/>
    <w:lvl w:ilvl="0" w:tplc="41B89034">
      <w:start w:val="1"/>
      <w:numFmt w:val="decimal"/>
      <w:lvlText w:val="%1."/>
      <w:lvlJc w:val="left"/>
      <w:pPr>
        <w:ind w:left="1789" w:hanging="10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 w15:restartNumberingAfterBreak="0">
    <w:nsid w:val="707634B5"/>
    <w:multiLevelType w:val="hybridMultilevel"/>
    <w:tmpl w:val="53BCC50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0"/>
  </w:num>
  <w:num w:numId="3">
    <w:abstractNumId w:val="6"/>
  </w:num>
  <w:num w:numId="4">
    <w:abstractNumId w:val="2"/>
  </w:num>
  <w:num w:numId="5">
    <w:abstractNumId w:val="9"/>
  </w:num>
  <w:num w:numId="6">
    <w:abstractNumId w:val="4"/>
  </w:num>
  <w:num w:numId="7">
    <w:abstractNumId w:val="1"/>
  </w:num>
  <w:num w:numId="8">
    <w:abstractNumId w:val="3"/>
  </w:num>
  <w:num w:numId="9">
    <w:abstractNumId w:val="8"/>
  </w:num>
  <w:num w:numId="10">
    <w:abstractNumId w:val="5"/>
  </w:num>
  <w:num w:numId="11">
    <w:abstractNumId w:val="10"/>
  </w:num>
  <w:num w:numId="1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0DEE"/>
    <w:rsid w:val="00000EEF"/>
    <w:rsid w:val="000012C3"/>
    <w:rsid w:val="000015ED"/>
    <w:rsid w:val="00002499"/>
    <w:rsid w:val="00002DA5"/>
    <w:rsid w:val="00005A2E"/>
    <w:rsid w:val="00005CDC"/>
    <w:rsid w:val="00006820"/>
    <w:rsid w:val="00006992"/>
    <w:rsid w:val="00007604"/>
    <w:rsid w:val="0000773A"/>
    <w:rsid w:val="00010845"/>
    <w:rsid w:val="000108FE"/>
    <w:rsid w:val="00010B13"/>
    <w:rsid w:val="00012585"/>
    <w:rsid w:val="0001402E"/>
    <w:rsid w:val="00014567"/>
    <w:rsid w:val="00014C46"/>
    <w:rsid w:val="000156C4"/>
    <w:rsid w:val="00016203"/>
    <w:rsid w:val="00017AF8"/>
    <w:rsid w:val="00020417"/>
    <w:rsid w:val="000209A6"/>
    <w:rsid w:val="000213F6"/>
    <w:rsid w:val="000259C0"/>
    <w:rsid w:val="000262A1"/>
    <w:rsid w:val="000302AD"/>
    <w:rsid w:val="00031B90"/>
    <w:rsid w:val="0003297F"/>
    <w:rsid w:val="00036206"/>
    <w:rsid w:val="00042262"/>
    <w:rsid w:val="00042432"/>
    <w:rsid w:val="00044777"/>
    <w:rsid w:val="00046346"/>
    <w:rsid w:val="0004689E"/>
    <w:rsid w:val="00050C41"/>
    <w:rsid w:val="0005430B"/>
    <w:rsid w:val="00061942"/>
    <w:rsid w:val="00063EF6"/>
    <w:rsid w:val="000661EA"/>
    <w:rsid w:val="00070BE1"/>
    <w:rsid w:val="00076DD9"/>
    <w:rsid w:val="0007737A"/>
    <w:rsid w:val="0007756A"/>
    <w:rsid w:val="000814E1"/>
    <w:rsid w:val="000815F0"/>
    <w:rsid w:val="000817B5"/>
    <w:rsid w:val="000825D0"/>
    <w:rsid w:val="00084C88"/>
    <w:rsid w:val="0009280A"/>
    <w:rsid w:val="00092EE4"/>
    <w:rsid w:val="00096AE1"/>
    <w:rsid w:val="000A0682"/>
    <w:rsid w:val="000A10AE"/>
    <w:rsid w:val="000A2EE4"/>
    <w:rsid w:val="000A3EA7"/>
    <w:rsid w:val="000A3F53"/>
    <w:rsid w:val="000A71EB"/>
    <w:rsid w:val="000B0EE3"/>
    <w:rsid w:val="000B236D"/>
    <w:rsid w:val="000B25A1"/>
    <w:rsid w:val="000B32D7"/>
    <w:rsid w:val="000B32E8"/>
    <w:rsid w:val="000B35B1"/>
    <w:rsid w:val="000B4FFA"/>
    <w:rsid w:val="000B5606"/>
    <w:rsid w:val="000B6F19"/>
    <w:rsid w:val="000C0798"/>
    <w:rsid w:val="000C0848"/>
    <w:rsid w:val="000C0A13"/>
    <w:rsid w:val="000C4690"/>
    <w:rsid w:val="000C50EA"/>
    <w:rsid w:val="000C6AD0"/>
    <w:rsid w:val="000C6CBA"/>
    <w:rsid w:val="000C7FD3"/>
    <w:rsid w:val="000D0D35"/>
    <w:rsid w:val="000D38B8"/>
    <w:rsid w:val="000D3C7E"/>
    <w:rsid w:val="000D4BD7"/>
    <w:rsid w:val="000D52B3"/>
    <w:rsid w:val="000D562E"/>
    <w:rsid w:val="000D5D1B"/>
    <w:rsid w:val="000D7176"/>
    <w:rsid w:val="000D7EBB"/>
    <w:rsid w:val="000E1360"/>
    <w:rsid w:val="000E2427"/>
    <w:rsid w:val="000E5835"/>
    <w:rsid w:val="000E5BFB"/>
    <w:rsid w:val="000E631A"/>
    <w:rsid w:val="000E6A38"/>
    <w:rsid w:val="000F1663"/>
    <w:rsid w:val="000F23F0"/>
    <w:rsid w:val="000F2DA8"/>
    <w:rsid w:val="000F6BAA"/>
    <w:rsid w:val="00100947"/>
    <w:rsid w:val="00101454"/>
    <w:rsid w:val="001039C9"/>
    <w:rsid w:val="00104C9B"/>
    <w:rsid w:val="00104F02"/>
    <w:rsid w:val="00105354"/>
    <w:rsid w:val="00105360"/>
    <w:rsid w:val="00105B3C"/>
    <w:rsid w:val="0010639A"/>
    <w:rsid w:val="00107894"/>
    <w:rsid w:val="00110717"/>
    <w:rsid w:val="00112516"/>
    <w:rsid w:val="00114AB4"/>
    <w:rsid w:val="001213AB"/>
    <w:rsid w:val="001224A2"/>
    <w:rsid w:val="00123F03"/>
    <w:rsid w:val="00125DB8"/>
    <w:rsid w:val="00127D55"/>
    <w:rsid w:val="00127DBC"/>
    <w:rsid w:val="001308D4"/>
    <w:rsid w:val="00135165"/>
    <w:rsid w:val="0013668E"/>
    <w:rsid w:val="001375DE"/>
    <w:rsid w:val="00141406"/>
    <w:rsid w:val="001422C4"/>
    <w:rsid w:val="00144A42"/>
    <w:rsid w:val="00145137"/>
    <w:rsid w:val="0015215A"/>
    <w:rsid w:val="001530BC"/>
    <w:rsid w:val="00153C19"/>
    <w:rsid w:val="0016018A"/>
    <w:rsid w:val="001608D2"/>
    <w:rsid w:val="00161713"/>
    <w:rsid w:val="00161DC1"/>
    <w:rsid w:val="00161E39"/>
    <w:rsid w:val="0016211B"/>
    <w:rsid w:val="00162F1D"/>
    <w:rsid w:val="001644C8"/>
    <w:rsid w:val="00164B06"/>
    <w:rsid w:val="001661BA"/>
    <w:rsid w:val="00167348"/>
    <w:rsid w:val="00167FE4"/>
    <w:rsid w:val="001717D7"/>
    <w:rsid w:val="00173CA4"/>
    <w:rsid w:val="00174BDD"/>
    <w:rsid w:val="00176C77"/>
    <w:rsid w:val="001777C2"/>
    <w:rsid w:val="00177D9A"/>
    <w:rsid w:val="00180869"/>
    <w:rsid w:val="00181A09"/>
    <w:rsid w:val="00182636"/>
    <w:rsid w:val="00184C96"/>
    <w:rsid w:val="00185783"/>
    <w:rsid w:val="00187751"/>
    <w:rsid w:val="00192463"/>
    <w:rsid w:val="00195B32"/>
    <w:rsid w:val="001977F3"/>
    <w:rsid w:val="001A1458"/>
    <w:rsid w:val="001A6E02"/>
    <w:rsid w:val="001B08B2"/>
    <w:rsid w:val="001B0B62"/>
    <w:rsid w:val="001B3720"/>
    <w:rsid w:val="001B4C16"/>
    <w:rsid w:val="001B6EC7"/>
    <w:rsid w:val="001C0BCE"/>
    <w:rsid w:val="001C0F78"/>
    <w:rsid w:val="001C12E9"/>
    <w:rsid w:val="001C204E"/>
    <w:rsid w:val="001C25C4"/>
    <w:rsid w:val="001C2A32"/>
    <w:rsid w:val="001C2E0A"/>
    <w:rsid w:val="001C39FF"/>
    <w:rsid w:val="001C5134"/>
    <w:rsid w:val="001C5490"/>
    <w:rsid w:val="001C5CD8"/>
    <w:rsid w:val="001C5DB7"/>
    <w:rsid w:val="001C79AE"/>
    <w:rsid w:val="001C7E82"/>
    <w:rsid w:val="001D391B"/>
    <w:rsid w:val="001D4118"/>
    <w:rsid w:val="001D4493"/>
    <w:rsid w:val="001D4CA2"/>
    <w:rsid w:val="001D544E"/>
    <w:rsid w:val="001D74BF"/>
    <w:rsid w:val="001E3C2B"/>
    <w:rsid w:val="001E3EC2"/>
    <w:rsid w:val="001E4227"/>
    <w:rsid w:val="001E453E"/>
    <w:rsid w:val="001E581F"/>
    <w:rsid w:val="001E6B8A"/>
    <w:rsid w:val="001F0537"/>
    <w:rsid w:val="001F0E05"/>
    <w:rsid w:val="001F2056"/>
    <w:rsid w:val="001F364F"/>
    <w:rsid w:val="001F5348"/>
    <w:rsid w:val="001F5F2F"/>
    <w:rsid w:val="001F67E9"/>
    <w:rsid w:val="00200642"/>
    <w:rsid w:val="00202CB6"/>
    <w:rsid w:val="00203A78"/>
    <w:rsid w:val="002069FB"/>
    <w:rsid w:val="00210A4C"/>
    <w:rsid w:val="002112BE"/>
    <w:rsid w:val="00214E0E"/>
    <w:rsid w:val="00217D0A"/>
    <w:rsid w:val="00220436"/>
    <w:rsid w:val="0022214F"/>
    <w:rsid w:val="00223406"/>
    <w:rsid w:val="00224C95"/>
    <w:rsid w:val="00230724"/>
    <w:rsid w:val="002308AB"/>
    <w:rsid w:val="00230A5B"/>
    <w:rsid w:val="00232087"/>
    <w:rsid w:val="002352B2"/>
    <w:rsid w:val="00236032"/>
    <w:rsid w:val="00242341"/>
    <w:rsid w:val="00245E93"/>
    <w:rsid w:val="0024619D"/>
    <w:rsid w:val="002466FC"/>
    <w:rsid w:val="0024785E"/>
    <w:rsid w:val="0024787C"/>
    <w:rsid w:val="002510EC"/>
    <w:rsid w:val="002555E0"/>
    <w:rsid w:val="00256FEE"/>
    <w:rsid w:val="00260E59"/>
    <w:rsid w:val="00264C4F"/>
    <w:rsid w:val="00265C6B"/>
    <w:rsid w:val="00265D17"/>
    <w:rsid w:val="00266543"/>
    <w:rsid w:val="00267E52"/>
    <w:rsid w:val="00270B53"/>
    <w:rsid w:val="00272E5C"/>
    <w:rsid w:val="00273520"/>
    <w:rsid w:val="00274992"/>
    <w:rsid w:val="0027607D"/>
    <w:rsid w:val="00277CE9"/>
    <w:rsid w:val="00280C46"/>
    <w:rsid w:val="0028103C"/>
    <w:rsid w:val="00281815"/>
    <w:rsid w:val="00282CBC"/>
    <w:rsid w:val="00282F6D"/>
    <w:rsid w:val="00284044"/>
    <w:rsid w:val="0028661C"/>
    <w:rsid w:val="00286BC7"/>
    <w:rsid w:val="002875B9"/>
    <w:rsid w:val="00290E18"/>
    <w:rsid w:val="00291557"/>
    <w:rsid w:val="0029475C"/>
    <w:rsid w:val="0029506B"/>
    <w:rsid w:val="0029528D"/>
    <w:rsid w:val="002A2EB2"/>
    <w:rsid w:val="002A4712"/>
    <w:rsid w:val="002A4C4E"/>
    <w:rsid w:val="002A4F10"/>
    <w:rsid w:val="002A5386"/>
    <w:rsid w:val="002A5FAB"/>
    <w:rsid w:val="002A6631"/>
    <w:rsid w:val="002B0B23"/>
    <w:rsid w:val="002B2100"/>
    <w:rsid w:val="002B239C"/>
    <w:rsid w:val="002B2900"/>
    <w:rsid w:val="002B2A27"/>
    <w:rsid w:val="002B2E54"/>
    <w:rsid w:val="002B3839"/>
    <w:rsid w:val="002B3E2A"/>
    <w:rsid w:val="002B3F39"/>
    <w:rsid w:val="002C07DA"/>
    <w:rsid w:val="002C15C5"/>
    <w:rsid w:val="002C2331"/>
    <w:rsid w:val="002C3448"/>
    <w:rsid w:val="002C4065"/>
    <w:rsid w:val="002C4B5E"/>
    <w:rsid w:val="002C6D4E"/>
    <w:rsid w:val="002C7789"/>
    <w:rsid w:val="002D1282"/>
    <w:rsid w:val="002D1D18"/>
    <w:rsid w:val="002D1F94"/>
    <w:rsid w:val="002D39FB"/>
    <w:rsid w:val="002D6730"/>
    <w:rsid w:val="002D6900"/>
    <w:rsid w:val="002D6FDE"/>
    <w:rsid w:val="002D75E5"/>
    <w:rsid w:val="002E44F5"/>
    <w:rsid w:val="002F43CF"/>
    <w:rsid w:val="002F6612"/>
    <w:rsid w:val="002F7BDD"/>
    <w:rsid w:val="002F7D4B"/>
    <w:rsid w:val="003004CC"/>
    <w:rsid w:val="00301AAB"/>
    <w:rsid w:val="00302514"/>
    <w:rsid w:val="0030279B"/>
    <w:rsid w:val="003037C4"/>
    <w:rsid w:val="0030494D"/>
    <w:rsid w:val="003071AB"/>
    <w:rsid w:val="0031050F"/>
    <w:rsid w:val="00313446"/>
    <w:rsid w:val="003159FF"/>
    <w:rsid w:val="00315E40"/>
    <w:rsid w:val="00320350"/>
    <w:rsid w:val="00322C79"/>
    <w:rsid w:val="003302E2"/>
    <w:rsid w:val="00331817"/>
    <w:rsid w:val="00332BC2"/>
    <w:rsid w:val="00332EBB"/>
    <w:rsid w:val="00333633"/>
    <w:rsid w:val="00335695"/>
    <w:rsid w:val="00335ABF"/>
    <w:rsid w:val="00336EBB"/>
    <w:rsid w:val="00342A82"/>
    <w:rsid w:val="00343AF8"/>
    <w:rsid w:val="00345BA9"/>
    <w:rsid w:val="003460BF"/>
    <w:rsid w:val="003467C1"/>
    <w:rsid w:val="00350155"/>
    <w:rsid w:val="0035024E"/>
    <w:rsid w:val="0035046D"/>
    <w:rsid w:val="0035126D"/>
    <w:rsid w:val="003513E8"/>
    <w:rsid w:val="00352E02"/>
    <w:rsid w:val="00361CB0"/>
    <w:rsid w:val="003654C5"/>
    <w:rsid w:val="0037117F"/>
    <w:rsid w:val="00375001"/>
    <w:rsid w:val="00375FA2"/>
    <w:rsid w:val="00376264"/>
    <w:rsid w:val="0038150D"/>
    <w:rsid w:val="00384A19"/>
    <w:rsid w:val="00385A4E"/>
    <w:rsid w:val="00387960"/>
    <w:rsid w:val="00390391"/>
    <w:rsid w:val="00391FED"/>
    <w:rsid w:val="003934E3"/>
    <w:rsid w:val="00393C28"/>
    <w:rsid w:val="00397EC2"/>
    <w:rsid w:val="003A1789"/>
    <w:rsid w:val="003A1FFB"/>
    <w:rsid w:val="003A32C0"/>
    <w:rsid w:val="003A5857"/>
    <w:rsid w:val="003A59EB"/>
    <w:rsid w:val="003A66C4"/>
    <w:rsid w:val="003A6A11"/>
    <w:rsid w:val="003B46EC"/>
    <w:rsid w:val="003B537B"/>
    <w:rsid w:val="003B6DD6"/>
    <w:rsid w:val="003C1075"/>
    <w:rsid w:val="003C1E8B"/>
    <w:rsid w:val="003C4518"/>
    <w:rsid w:val="003C67D7"/>
    <w:rsid w:val="003C79BF"/>
    <w:rsid w:val="003D0F2B"/>
    <w:rsid w:val="003D253C"/>
    <w:rsid w:val="003D3BBA"/>
    <w:rsid w:val="003D5894"/>
    <w:rsid w:val="003E371D"/>
    <w:rsid w:val="003E3BF3"/>
    <w:rsid w:val="003E5344"/>
    <w:rsid w:val="003E5AE2"/>
    <w:rsid w:val="003E7272"/>
    <w:rsid w:val="003E7FE0"/>
    <w:rsid w:val="003F4591"/>
    <w:rsid w:val="00402461"/>
    <w:rsid w:val="00402631"/>
    <w:rsid w:val="0040298D"/>
    <w:rsid w:val="00402FCD"/>
    <w:rsid w:val="00404DCA"/>
    <w:rsid w:val="004056DD"/>
    <w:rsid w:val="00406811"/>
    <w:rsid w:val="004077BF"/>
    <w:rsid w:val="00410E6E"/>
    <w:rsid w:val="00414F72"/>
    <w:rsid w:val="00416901"/>
    <w:rsid w:val="004175F0"/>
    <w:rsid w:val="004178C3"/>
    <w:rsid w:val="00420227"/>
    <w:rsid w:val="00422150"/>
    <w:rsid w:val="004233E1"/>
    <w:rsid w:val="00424CAE"/>
    <w:rsid w:val="00426424"/>
    <w:rsid w:val="00427925"/>
    <w:rsid w:val="00431410"/>
    <w:rsid w:val="00437635"/>
    <w:rsid w:val="00441565"/>
    <w:rsid w:val="00442B83"/>
    <w:rsid w:val="0044391E"/>
    <w:rsid w:val="00443C2E"/>
    <w:rsid w:val="00444DB9"/>
    <w:rsid w:val="00445D69"/>
    <w:rsid w:val="00446177"/>
    <w:rsid w:val="0044622E"/>
    <w:rsid w:val="00446EA0"/>
    <w:rsid w:val="00451B64"/>
    <w:rsid w:val="0045286A"/>
    <w:rsid w:val="00452D3A"/>
    <w:rsid w:val="00453F66"/>
    <w:rsid w:val="004541BD"/>
    <w:rsid w:val="00457CD4"/>
    <w:rsid w:val="004608B0"/>
    <w:rsid w:val="0046162A"/>
    <w:rsid w:val="00462FD0"/>
    <w:rsid w:val="00466754"/>
    <w:rsid w:val="00466ED0"/>
    <w:rsid w:val="00470E25"/>
    <w:rsid w:val="00472CE1"/>
    <w:rsid w:val="00473621"/>
    <w:rsid w:val="00476B4F"/>
    <w:rsid w:val="00480B9A"/>
    <w:rsid w:val="004814EB"/>
    <w:rsid w:val="004821E6"/>
    <w:rsid w:val="00482FC7"/>
    <w:rsid w:val="00483A82"/>
    <w:rsid w:val="00484996"/>
    <w:rsid w:val="004902C6"/>
    <w:rsid w:val="004921E8"/>
    <w:rsid w:val="00492792"/>
    <w:rsid w:val="0049304B"/>
    <w:rsid w:val="004935F1"/>
    <w:rsid w:val="0049575A"/>
    <w:rsid w:val="00496B5A"/>
    <w:rsid w:val="004A43F4"/>
    <w:rsid w:val="004B0458"/>
    <w:rsid w:val="004B108B"/>
    <w:rsid w:val="004B2F1E"/>
    <w:rsid w:val="004B2FC0"/>
    <w:rsid w:val="004B52D8"/>
    <w:rsid w:val="004B6E74"/>
    <w:rsid w:val="004C249F"/>
    <w:rsid w:val="004C2784"/>
    <w:rsid w:val="004C417B"/>
    <w:rsid w:val="004C5F75"/>
    <w:rsid w:val="004C6546"/>
    <w:rsid w:val="004D4DAD"/>
    <w:rsid w:val="004D6268"/>
    <w:rsid w:val="004D6F48"/>
    <w:rsid w:val="004D78A0"/>
    <w:rsid w:val="004D7C27"/>
    <w:rsid w:val="004E1242"/>
    <w:rsid w:val="004E12FF"/>
    <w:rsid w:val="004E16F7"/>
    <w:rsid w:val="004E2590"/>
    <w:rsid w:val="004E2596"/>
    <w:rsid w:val="004E3248"/>
    <w:rsid w:val="004E5216"/>
    <w:rsid w:val="004E5934"/>
    <w:rsid w:val="004F2509"/>
    <w:rsid w:val="004F27ED"/>
    <w:rsid w:val="004F4BE7"/>
    <w:rsid w:val="004F6278"/>
    <w:rsid w:val="004F6871"/>
    <w:rsid w:val="00500C48"/>
    <w:rsid w:val="00500DEB"/>
    <w:rsid w:val="005018E0"/>
    <w:rsid w:val="00501B0C"/>
    <w:rsid w:val="0050320C"/>
    <w:rsid w:val="00503632"/>
    <w:rsid w:val="00504BC3"/>
    <w:rsid w:val="005053EA"/>
    <w:rsid w:val="00506F72"/>
    <w:rsid w:val="005071AC"/>
    <w:rsid w:val="005078E2"/>
    <w:rsid w:val="005079C9"/>
    <w:rsid w:val="005113BD"/>
    <w:rsid w:val="00511C2A"/>
    <w:rsid w:val="00511F88"/>
    <w:rsid w:val="00512B0C"/>
    <w:rsid w:val="005144A6"/>
    <w:rsid w:val="00514F15"/>
    <w:rsid w:val="00516759"/>
    <w:rsid w:val="00520E79"/>
    <w:rsid w:val="0052138E"/>
    <w:rsid w:val="00521D92"/>
    <w:rsid w:val="0052280B"/>
    <w:rsid w:val="00522CF4"/>
    <w:rsid w:val="00525B59"/>
    <w:rsid w:val="00525E2F"/>
    <w:rsid w:val="00527D24"/>
    <w:rsid w:val="00533E66"/>
    <w:rsid w:val="005355BF"/>
    <w:rsid w:val="00541921"/>
    <w:rsid w:val="00547FDA"/>
    <w:rsid w:val="005533E0"/>
    <w:rsid w:val="00554C29"/>
    <w:rsid w:val="00555EAC"/>
    <w:rsid w:val="005571B7"/>
    <w:rsid w:val="00560466"/>
    <w:rsid w:val="0056107B"/>
    <w:rsid w:val="00561ABA"/>
    <w:rsid w:val="005639AC"/>
    <w:rsid w:val="00563B86"/>
    <w:rsid w:val="00563D3F"/>
    <w:rsid w:val="00564D8E"/>
    <w:rsid w:val="005703B7"/>
    <w:rsid w:val="00570642"/>
    <w:rsid w:val="005720A8"/>
    <w:rsid w:val="005752C7"/>
    <w:rsid w:val="00575DC8"/>
    <w:rsid w:val="00575FB6"/>
    <w:rsid w:val="005769DA"/>
    <w:rsid w:val="005770F1"/>
    <w:rsid w:val="00581E16"/>
    <w:rsid w:val="00582AB8"/>
    <w:rsid w:val="005850AA"/>
    <w:rsid w:val="00585663"/>
    <w:rsid w:val="00586F1E"/>
    <w:rsid w:val="005A1904"/>
    <w:rsid w:val="005B3ED9"/>
    <w:rsid w:val="005B6203"/>
    <w:rsid w:val="005B74AE"/>
    <w:rsid w:val="005C41BD"/>
    <w:rsid w:val="005C7EBF"/>
    <w:rsid w:val="005D02CF"/>
    <w:rsid w:val="005D0A4F"/>
    <w:rsid w:val="005D0C6C"/>
    <w:rsid w:val="005D11CA"/>
    <w:rsid w:val="005D1311"/>
    <w:rsid w:val="005D1885"/>
    <w:rsid w:val="005D3761"/>
    <w:rsid w:val="005D4310"/>
    <w:rsid w:val="005D499B"/>
    <w:rsid w:val="005D57A8"/>
    <w:rsid w:val="005D57DB"/>
    <w:rsid w:val="005E0747"/>
    <w:rsid w:val="005E20B2"/>
    <w:rsid w:val="005E2C2E"/>
    <w:rsid w:val="005E3EB0"/>
    <w:rsid w:val="005E6491"/>
    <w:rsid w:val="005E68A7"/>
    <w:rsid w:val="005E6C85"/>
    <w:rsid w:val="005E6D28"/>
    <w:rsid w:val="005E7127"/>
    <w:rsid w:val="005F0D5F"/>
    <w:rsid w:val="005F14C7"/>
    <w:rsid w:val="005F1B4A"/>
    <w:rsid w:val="005F24C9"/>
    <w:rsid w:val="005F265C"/>
    <w:rsid w:val="005F2DC4"/>
    <w:rsid w:val="005F5A3E"/>
    <w:rsid w:val="005F6B23"/>
    <w:rsid w:val="00601F68"/>
    <w:rsid w:val="00602362"/>
    <w:rsid w:val="006074D1"/>
    <w:rsid w:val="00607B60"/>
    <w:rsid w:val="006122FD"/>
    <w:rsid w:val="0061598D"/>
    <w:rsid w:val="00615E71"/>
    <w:rsid w:val="006176B3"/>
    <w:rsid w:val="00617960"/>
    <w:rsid w:val="006213C1"/>
    <w:rsid w:val="006219EE"/>
    <w:rsid w:val="00622DFF"/>
    <w:rsid w:val="0062397E"/>
    <w:rsid w:val="006245E7"/>
    <w:rsid w:val="006247F3"/>
    <w:rsid w:val="006273FE"/>
    <w:rsid w:val="00630644"/>
    <w:rsid w:val="006311E2"/>
    <w:rsid w:val="00635FE1"/>
    <w:rsid w:val="00636F84"/>
    <w:rsid w:val="006404BE"/>
    <w:rsid w:val="00641CA7"/>
    <w:rsid w:val="00641E9D"/>
    <w:rsid w:val="00643EFC"/>
    <w:rsid w:val="00645A94"/>
    <w:rsid w:val="00646681"/>
    <w:rsid w:val="006523BF"/>
    <w:rsid w:val="006529F2"/>
    <w:rsid w:val="00654DA0"/>
    <w:rsid w:val="00655DA7"/>
    <w:rsid w:val="0065723B"/>
    <w:rsid w:val="00657C65"/>
    <w:rsid w:val="00660CBB"/>
    <w:rsid w:val="00663137"/>
    <w:rsid w:val="006672DF"/>
    <w:rsid w:val="00667B84"/>
    <w:rsid w:val="00667BCA"/>
    <w:rsid w:val="00670C78"/>
    <w:rsid w:val="00672A09"/>
    <w:rsid w:val="00672B5D"/>
    <w:rsid w:val="0067564F"/>
    <w:rsid w:val="00676A4C"/>
    <w:rsid w:val="006808EE"/>
    <w:rsid w:val="0068108A"/>
    <w:rsid w:val="006811F5"/>
    <w:rsid w:val="00683557"/>
    <w:rsid w:val="0068560F"/>
    <w:rsid w:val="006874EF"/>
    <w:rsid w:val="006878BB"/>
    <w:rsid w:val="00692A07"/>
    <w:rsid w:val="00693989"/>
    <w:rsid w:val="00694A2E"/>
    <w:rsid w:val="00694A44"/>
    <w:rsid w:val="00694E34"/>
    <w:rsid w:val="0069503C"/>
    <w:rsid w:val="00695477"/>
    <w:rsid w:val="00695AD6"/>
    <w:rsid w:val="006964C6"/>
    <w:rsid w:val="0069761D"/>
    <w:rsid w:val="00697BC4"/>
    <w:rsid w:val="00697E2B"/>
    <w:rsid w:val="00697F0B"/>
    <w:rsid w:val="006A42DE"/>
    <w:rsid w:val="006A4AF2"/>
    <w:rsid w:val="006A770E"/>
    <w:rsid w:val="006B3F20"/>
    <w:rsid w:val="006B6685"/>
    <w:rsid w:val="006B6EC0"/>
    <w:rsid w:val="006C0AA3"/>
    <w:rsid w:val="006C2748"/>
    <w:rsid w:val="006C2A49"/>
    <w:rsid w:val="006C4D20"/>
    <w:rsid w:val="006C54C9"/>
    <w:rsid w:val="006C5946"/>
    <w:rsid w:val="006C7CF7"/>
    <w:rsid w:val="006D108E"/>
    <w:rsid w:val="006D12A7"/>
    <w:rsid w:val="006D1AB3"/>
    <w:rsid w:val="006D2212"/>
    <w:rsid w:val="006D317C"/>
    <w:rsid w:val="006D4B7B"/>
    <w:rsid w:val="006D6A1D"/>
    <w:rsid w:val="006E29D4"/>
    <w:rsid w:val="006E31A1"/>
    <w:rsid w:val="006E4C3A"/>
    <w:rsid w:val="006F0024"/>
    <w:rsid w:val="006F0BF4"/>
    <w:rsid w:val="006F2E3D"/>
    <w:rsid w:val="006F3115"/>
    <w:rsid w:val="006F4349"/>
    <w:rsid w:val="006F5B37"/>
    <w:rsid w:val="006F67E3"/>
    <w:rsid w:val="006F6D5E"/>
    <w:rsid w:val="006F737E"/>
    <w:rsid w:val="00702D0F"/>
    <w:rsid w:val="00703348"/>
    <w:rsid w:val="00704BEF"/>
    <w:rsid w:val="00705693"/>
    <w:rsid w:val="00705C16"/>
    <w:rsid w:val="00705C8C"/>
    <w:rsid w:val="0070609E"/>
    <w:rsid w:val="007070BD"/>
    <w:rsid w:val="007071C0"/>
    <w:rsid w:val="00710EF5"/>
    <w:rsid w:val="00711F17"/>
    <w:rsid w:val="007144D6"/>
    <w:rsid w:val="00715C6B"/>
    <w:rsid w:val="00715CFB"/>
    <w:rsid w:val="007160A2"/>
    <w:rsid w:val="00717B95"/>
    <w:rsid w:val="00717E89"/>
    <w:rsid w:val="00724093"/>
    <w:rsid w:val="007276A5"/>
    <w:rsid w:val="00727985"/>
    <w:rsid w:val="00730D5B"/>
    <w:rsid w:val="00731A48"/>
    <w:rsid w:val="00734D1F"/>
    <w:rsid w:val="0073606C"/>
    <w:rsid w:val="00736428"/>
    <w:rsid w:val="00736B68"/>
    <w:rsid w:val="0074077F"/>
    <w:rsid w:val="007413BC"/>
    <w:rsid w:val="00742966"/>
    <w:rsid w:val="00745563"/>
    <w:rsid w:val="007460D7"/>
    <w:rsid w:val="00751051"/>
    <w:rsid w:val="00751A87"/>
    <w:rsid w:val="00752436"/>
    <w:rsid w:val="00754CAC"/>
    <w:rsid w:val="0075634D"/>
    <w:rsid w:val="00756738"/>
    <w:rsid w:val="00757024"/>
    <w:rsid w:val="007609FB"/>
    <w:rsid w:val="007621D7"/>
    <w:rsid w:val="00763845"/>
    <w:rsid w:val="00763B98"/>
    <w:rsid w:val="0076400E"/>
    <w:rsid w:val="00764DDF"/>
    <w:rsid w:val="00765A77"/>
    <w:rsid w:val="00765DB2"/>
    <w:rsid w:val="00766B74"/>
    <w:rsid w:val="00766F12"/>
    <w:rsid w:val="00770CF1"/>
    <w:rsid w:val="00770D03"/>
    <w:rsid w:val="007714E0"/>
    <w:rsid w:val="00771B38"/>
    <w:rsid w:val="007724A1"/>
    <w:rsid w:val="007737F2"/>
    <w:rsid w:val="007768DA"/>
    <w:rsid w:val="00776C1D"/>
    <w:rsid w:val="00776E58"/>
    <w:rsid w:val="0077711C"/>
    <w:rsid w:val="00781964"/>
    <w:rsid w:val="00783E50"/>
    <w:rsid w:val="00785AA8"/>
    <w:rsid w:val="00786A49"/>
    <w:rsid w:val="00787877"/>
    <w:rsid w:val="00792E7F"/>
    <w:rsid w:val="00793C55"/>
    <w:rsid w:val="007979B7"/>
    <w:rsid w:val="007A111F"/>
    <w:rsid w:val="007A1808"/>
    <w:rsid w:val="007A22D4"/>
    <w:rsid w:val="007A2E17"/>
    <w:rsid w:val="007A5EAD"/>
    <w:rsid w:val="007A6E8C"/>
    <w:rsid w:val="007A71EB"/>
    <w:rsid w:val="007B4590"/>
    <w:rsid w:val="007B4771"/>
    <w:rsid w:val="007B7138"/>
    <w:rsid w:val="007C077C"/>
    <w:rsid w:val="007C0D02"/>
    <w:rsid w:val="007C1D5A"/>
    <w:rsid w:val="007C40B2"/>
    <w:rsid w:val="007C437E"/>
    <w:rsid w:val="007C636A"/>
    <w:rsid w:val="007C720A"/>
    <w:rsid w:val="007D0B6D"/>
    <w:rsid w:val="007D0C95"/>
    <w:rsid w:val="007D15E1"/>
    <w:rsid w:val="007D2975"/>
    <w:rsid w:val="007D4692"/>
    <w:rsid w:val="007D55A8"/>
    <w:rsid w:val="007D6665"/>
    <w:rsid w:val="007D6D96"/>
    <w:rsid w:val="007D762C"/>
    <w:rsid w:val="007E02C6"/>
    <w:rsid w:val="007E096F"/>
    <w:rsid w:val="007E1CE3"/>
    <w:rsid w:val="007E221E"/>
    <w:rsid w:val="007E52D2"/>
    <w:rsid w:val="007E6EF8"/>
    <w:rsid w:val="007E718F"/>
    <w:rsid w:val="007F1254"/>
    <w:rsid w:val="007F1B93"/>
    <w:rsid w:val="007F23B2"/>
    <w:rsid w:val="007F26FA"/>
    <w:rsid w:val="007F64E3"/>
    <w:rsid w:val="00800FD8"/>
    <w:rsid w:val="00801DB5"/>
    <w:rsid w:val="0080217B"/>
    <w:rsid w:val="00803922"/>
    <w:rsid w:val="00803A92"/>
    <w:rsid w:val="008053E2"/>
    <w:rsid w:val="008069AD"/>
    <w:rsid w:val="008224CD"/>
    <w:rsid w:val="00822C2F"/>
    <w:rsid w:val="008235EB"/>
    <w:rsid w:val="0082720C"/>
    <w:rsid w:val="00827596"/>
    <w:rsid w:val="00830207"/>
    <w:rsid w:val="0083167C"/>
    <w:rsid w:val="00831845"/>
    <w:rsid w:val="00832E9E"/>
    <w:rsid w:val="00834296"/>
    <w:rsid w:val="008368DC"/>
    <w:rsid w:val="0083764A"/>
    <w:rsid w:val="00837DA6"/>
    <w:rsid w:val="008412E0"/>
    <w:rsid w:val="0084251E"/>
    <w:rsid w:val="0084269B"/>
    <w:rsid w:val="00842BC0"/>
    <w:rsid w:val="00843F15"/>
    <w:rsid w:val="008449DE"/>
    <w:rsid w:val="00845F7C"/>
    <w:rsid w:val="00846584"/>
    <w:rsid w:val="00852367"/>
    <w:rsid w:val="00853996"/>
    <w:rsid w:val="00854AF9"/>
    <w:rsid w:val="008556AC"/>
    <w:rsid w:val="00857E3F"/>
    <w:rsid w:val="00860E6D"/>
    <w:rsid w:val="00860EEB"/>
    <w:rsid w:val="0086170E"/>
    <w:rsid w:val="00862CB8"/>
    <w:rsid w:val="008635C6"/>
    <w:rsid w:val="0086508D"/>
    <w:rsid w:val="00866476"/>
    <w:rsid w:val="00866CCE"/>
    <w:rsid w:val="008704BF"/>
    <w:rsid w:val="00871375"/>
    <w:rsid w:val="0087207E"/>
    <w:rsid w:val="0088099A"/>
    <w:rsid w:val="00881265"/>
    <w:rsid w:val="00882E94"/>
    <w:rsid w:val="00883053"/>
    <w:rsid w:val="00883551"/>
    <w:rsid w:val="00883889"/>
    <w:rsid w:val="008906BE"/>
    <w:rsid w:val="00892DE9"/>
    <w:rsid w:val="00893676"/>
    <w:rsid w:val="00897859"/>
    <w:rsid w:val="00897A1E"/>
    <w:rsid w:val="008A16B1"/>
    <w:rsid w:val="008A16FB"/>
    <w:rsid w:val="008A2D67"/>
    <w:rsid w:val="008A4791"/>
    <w:rsid w:val="008A5444"/>
    <w:rsid w:val="008A6074"/>
    <w:rsid w:val="008A6A08"/>
    <w:rsid w:val="008B0F7F"/>
    <w:rsid w:val="008B1FFE"/>
    <w:rsid w:val="008B2AE3"/>
    <w:rsid w:val="008B3C9C"/>
    <w:rsid w:val="008C04CE"/>
    <w:rsid w:val="008C60B7"/>
    <w:rsid w:val="008C76D0"/>
    <w:rsid w:val="008D0ADB"/>
    <w:rsid w:val="008D0B14"/>
    <w:rsid w:val="008D1AFB"/>
    <w:rsid w:val="008D2623"/>
    <w:rsid w:val="008D2C42"/>
    <w:rsid w:val="008D40B0"/>
    <w:rsid w:val="008D441D"/>
    <w:rsid w:val="008D667E"/>
    <w:rsid w:val="008E1565"/>
    <w:rsid w:val="008E2727"/>
    <w:rsid w:val="008E2EDB"/>
    <w:rsid w:val="008E5F35"/>
    <w:rsid w:val="008E6792"/>
    <w:rsid w:val="008F2FC7"/>
    <w:rsid w:val="008F3601"/>
    <w:rsid w:val="008F439D"/>
    <w:rsid w:val="00901067"/>
    <w:rsid w:val="00901BC7"/>
    <w:rsid w:val="00903108"/>
    <w:rsid w:val="00903E4A"/>
    <w:rsid w:val="00904DDA"/>
    <w:rsid w:val="00905AAE"/>
    <w:rsid w:val="00912830"/>
    <w:rsid w:val="009142B6"/>
    <w:rsid w:val="009143E5"/>
    <w:rsid w:val="00916A75"/>
    <w:rsid w:val="009172F6"/>
    <w:rsid w:val="00922DF8"/>
    <w:rsid w:val="009234EC"/>
    <w:rsid w:val="00924167"/>
    <w:rsid w:val="00925053"/>
    <w:rsid w:val="00926CBE"/>
    <w:rsid w:val="00926DA5"/>
    <w:rsid w:val="0093049D"/>
    <w:rsid w:val="00931C73"/>
    <w:rsid w:val="00933FF6"/>
    <w:rsid w:val="00935A61"/>
    <w:rsid w:val="00935C92"/>
    <w:rsid w:val="009402AB"/>
    <w:rsid w:val="0094106F"/>
    <w:rsid w:val="0094538C"/>
    <w:rsid w:val="009456BD"/>
    <w:rsid w:val="00946197"/>
    <w:rsid w:val="00946E61"/>
    <w:rsid w:val="009505D0"/>
    <w:rsid w:val="00950A6B"/>
    <w:rsid w:val="00951CA9"/>
    <w:rsid w:val="0095216C"/>
    <w:rsid w:val="0095256D"/>
    <w:rsid w:val="009531C4"/>
    <w:rsid w:val="0095337E"/>
    <w:rsid w:val="00956D5F"/>
    <w:rsid w:val="00961DC8"/>
    <w:rsid w:val="00961DD6"/>
    <w:rsid w:val="0096363B"/>
    <w:rsid w:val="0096552B"/>
    <w:rsid w:val="00971235"/>
    <w:rsid w:val="00977818"/>
    <w:rsid w:val="00990731"/>
    <w:rsid w:val="00991376"/>
    <w:rsid w:val="00991A5C"/>
    <w:rsid w:val="009968B6"/>
    <w:rsid w:val="009A0E95"/>
    <w:rsid w:val="009A2C08"/>
    <w:rsid w:val="009A39FB"/>
    <w:rsid w:val="009A3E83"/>
    <w:rsid w:val="009A71BC"/>
    <w:rsid w:val="009A75E5"/>
    <w:rsid w:val="009A7911"/>
    <w:rsid w:val="009B112A"/>
    <w:rsid w:val="009B138A"/>
    <w:rsid w:val="009B194F"/>
    <w:rsid w:val="009B200A"/>
    <w:rsid w:val="009B24A2"/>
    <w:rsid w:val="009B591A"/>
    <w:rsid w:val="009C164B"/>
    <w:rsid w:val="009C1B83"/>
    <w:rsid w:val="009C2A13"/>
    <w:rsid w:val="009C2EAC"/>
    <w:rsid w:val="009C617D"/>
    <w:rsid w:val="009C6786"/>
    <w:rsid w:val="009C7685"/>
    <w:rsid w:val="009D00C2"/>
    <w:rsid w:val="009D760C"/>
    <w:rsid w:val="009D7707"/>
    <w:rsid w:val="009E2CC7"/>
    <w:rsid w:val="009E3BBB"/>
    <w:rsid w:val="009E4884"/>
    <w:rsid w:val="009E5525"/>
    <w:rsid w:val="009F1119"/>
    <w:rsid w:val="009F1C76"/>
    <w:rsid w:val="009F26C5"/>
    <w:rsid w:val="009F4E01"/>
    <w:rsid w:val="009F5CBA"/>
    <w:rsid w:val="009F62E8"/>
    <w:rsid w:val="009F73A0"/>
    <w:rsid w:val="009F799D"/>
    <w:rsid w:val="00A0073D"/>
    <w:rsid w:val="00A0516F"/>
    <w:rsid w:val="00A0593C"/>
    <w:rsid w:val="00A07351"/>
    <w:rsid w:val="00A07824"/>
    <w:rsid w:val="00A07C55"/>
    <w:rsid w:val="00A1162F"/>
    <w:rsid w:val="00A1212E"/>
    <w:rsid w:val="00A1416D"/>
    <w:rsid w:val="00A147A0"/>
    <w:rsid w:val="00A147BB"/>
    <w:rsid w:val="00A17E0F"/>
    <w:rsid w:val="00A204C9"/>
    <w:rsid w:val="00A21F6A"/>
    <w:rsid w:val="00A2600D"/>
    <w:rsid w:val="00A27C36"/>
    <w:rsid w:val="00A323D1"/>
    <w:rsid w:val="00A339E6"/>
    <w:rsid w:val="00A33B8F"/>
    <w:rsid w:val="00A345AF"/>
    <w:rsid w:val="00A34A8F"/>
    <w:rsid w:val="00A34BCB"/>
    <w:rsid w:val="00A35815"/>
    <w:rsid w:val="00A4009C"/>
    <w:rsid w:val="00A40BB4"/>
    <w:rsid w:val="00A41DD3"/>
    <w:rsid w:val="00A4454D"/>
    <w:rsid w:val="00A452E1"/>
    <w:rsid w:val="00A45B75"/>
    <w:rsid w:val="00A46132"/>
    <w:rsid w:val="00A462AE"/>
    <w:rsid w:val="00A47B68"/>
    <w:rsid w:val="00A525DD"/>
    <w:rsid w:val="00A53F06"/>
    <w:rsid w:val="00A55801"/>
    <w:rsid w:val="00A55E56"/>
    <w:rsid w:val="00A56196"/>
    <w:rsid w:val="00A6192B"/>
    <w:rsid w:val="00A6426F"/>
    <w:rsid w:val="00A64DBA"/>
    <w:rsid w:val="00A64F6E"/>
    <w:rsid w:val="00A6503E"/>
    <w:rsid w:val="00A66F69"/>
    <w:rsid w:val="00A67253"/>
    <w:rsid w:val="00A67367"/>
    <w:rsid w:val="00A70B6E"/>
    <w:rsid w:val="00A752D8"/>
    <w:rsid w:val="00A75F21"/>
    <w:rsid w:val="00A76BBB"/>
    <w:rsid w:val="00A83DEB"/>
    <w:rsid w:val="00A84DD9"/>
    <w:rsid w:val="00A850C0"/>
    <w:rsid w:val="00A92ADC"/>
    <w:rsid w:val="00A9459E"/>
    <w:rsid w:val="00AA0431"/>
    <w:rsid w:val="00AA1291"/>
    <w:rsid w:val="00AA153E"/>
    <w:rsid w:val="00AA1B85"/>
    <w:rsid w:val="00AA6B77"/>
    <w:rsid w:val="00AA7554"/>
    <w:rsid w:val="00AB1CF3"/>
    <w:rsid w:val="00AB2A8A"/>
    <w:rsid w:val="00AB43B5"/>
    <w:rsid w:val="00AB4EA2"/>
    <w:rsid w:val="00AB5673"/>
    <w:rsid w:val="00AB6288"/>
    <w:rsid w:val="00AB676E"/>
    <w:rsid w:val="00AB6AE4"/>
    <w:rsid w:val="00AB78C3"/>
    <w:rsid w:val="00AC1E44"/>
    <w:rsid w:val="00AC5739"/>
    <w:rsid w:val="00AC59B2"/>
    <w:rsid w:val="00AC5CEB"/>
    <w:rsid w:val="00AC748B"/>
    <w:rsid w:val="00AD7F76"/>
    <w:rsid w:val="00AE0A28"/>
    <w:rsid w:val="00AE1EFD"/>
    <w:rsid w:val="00AE2217"/>
    <w:rsid w:val="00AE2CC7"/>
    <w:rsid w:val="00AE429D"/>
    <w:rsid w:val="00AE6486"/>
    <w:rsid w:val="00AF1AF1"/>
    <w:rsid w:val="00AF1B8D"/>
    <w:rsid w:val="00AF1CF2"/>
    <w:rsid w:val="00AF1DB6"/>
    <w:rsid w:val="00AF2298"/>
    <w:rsid w:val="00AF4453"/>
    <w:rsid w:val="00AF623E"/>
    <w:rsid w:val="00AF6EC1"/>
    <w:rsid w:val="00B002FE"/>
    <w:rsid w:val="00B00750"/>
    <w:rsid w:val="00B0090C"/>
    <w:rsid w:val="00B00ED2"/>
    <w:rsid w:val="00B0104A"/>
    <w:rsid w:val="00B02571"/>
    <w:rsid w:val="00B027FF"/>
    <w:rsid w:val="00B03A94"/>
    <w:rsid w:val="00B04A4E"/>
    <w:rsid w:val="00B04B84"/>
    <w:rsid w:val="00B053B2"/>
    <w:rsid w:val="00B0667D"/>
    <w:rsid w:val="00B06D10"/>
    <w:rsid w:val="00B07ADB"/>
    <w:rsid w:val="00B1008F"/>
    <w:rsid w:val="00B10CAB"/>
    <w:rsid w:val="00B11077"/>
    <w:rsid w:val="00B1437E"/>
    <w:rsid w:val="00B204B2"/>
    <w:rsid w:val="00B25A19"/>
    <w:rsid w:val="00B264B1"/>
    <w:rsid w:val="00B267E6"/>
    <w:rsid w:val="00B27262"/>
    <w:rsid w:val="00B31161"/>
    <w:rsid w:val="00B32F90"/>
    <w:rsid w:val="00B363CE"/>
    <w:rsid w:val="00B40C1E"/>
    <w:rsid w:val="00B42485"/>
    <w:rsid w:val="00B426AA"/>
    <w:rsid w:val="00B426E2"/>
    <w:rsid w:val="00B42F89"/>
    <w:rsid w:val="00B431C7"/>
    <w:rsid w:val="00B44131"/>
    <w:rsid w:val="00B44EF8"/>
    <w:rsid w:val="00B47096"/>
    <w:rsid w:val="00B50E1D"/>
    <w:rsid w:val="00B51BC9"/>
    <w:rsid w:val="00B53CDF"/>
    <w:rsid w:val="00B55FDD"/>
    <w:rsid w:val="00B57829"/>
    <w:rsid w:val="00B62EB8"/>
    <w:rsid w:val="00B64190"/>
    <w:rsid w:val="00B67435"/>
    <w:rsid w:val="00B67A54"/>
    <w:rsid w:val="00B721C4"/>
    <w:rsid w:val="00B723D7"/>
    <w:rsid w:val="00B7301C"/>
    <w:rsid w:val="00B7354C"/>
    <w:rsid w:val="00B738D7"/>
    <w:rsid w:val="00B757A8"/>
    <w:rsid w:val="00B75990"/>
    <w:rsid w:val="00B76F63"/>
    <w:rsid w:val="00B7721F"/>
    <w:rsid w:val="00B77567"/>
    <w:rsid w:val="00B804C1"/>
    <w:rsid w:val="00B816A1"/>
    <w:rsid w:val="00B81908"/>
    <w:rsid w:val="00B81DDD"/>
    <w:rsid w:val="00B94E41"/>
    <w:rsid w:val="00BA0646"/>
    <w:rsid w:val="00BA6498"/>
    <w:rsid w:val="00BA6781"/>
    <w:rsid w:val="00BA7411"/>
    <w:rsid w:val="00BA75AC"/>
    <w:rsid w:val="00BA7FF2"/>
    <w:rsid w:val="00BB17FD"/>
    <w:rsid w:val="00BB67A5"/>
    <w:rsid w:val="00BB682D"/>
    <w:rsid w:val="00BB6A3D"/>
    <w:rsid w:val="00BC0B4E"/>
    <w:rsid w:val="00BC1026"/>
    <w:rsid w:val="00BC10C0"/>
    <w:rsid w:val="00BC11D1"/>
    <w:rsid w:val="00BC26B5"/>
    <w:rsid w:val="00BC2932"/>
    <w:rsid w:val="00BC3213"/>
    <w:rsid w:val="00BC3716"/>
    <w:rsid w:val="00BC40F3"/>
    <w:rsid w:val="00BC5FA3"/>
    <w:rsid w:val="00BC7CD2"/>
    <w:rsid w:val="00BD4543"/>
    <w:rsid w:val="00BD6419"/>
    <w:rsid w:val="00BD66F9"/>
    <w:rsid w:val="00BD6DEE"/>
    <w:rsid w:val="00BD6E66"/>
    <w:rsid w:val="00BD79D5"/>
    <w:rsid w:val="00BE0152"/>
    <w:rsid w:val="00BE0201"/>
    <w:rsid w:val="00BE0B4F"/>
    <w:rsid w:val="00BE19B1"/>
    <w:rsid w:val="00BF01E3"/>
    <w:rsid w:val="00BF15F2"/>
    <w:rsid w:val="00BF27EE"/>
    <w:rsid w:val="00BF29A9"/>
    <w:rsid w:val="00BF4677"/>
    <w:rsid w:val="00BF5812"/>
    <w:rsid w:val="00BF5A71"/>
    <w:rsid w:val="00BF6193"/>
    <w:rsid w:val="00BF61E6"/>
    <w:rsid w:val="00BF6990"/>
    <w:rsid w:val="00BF7CAC"/>
    <w:rsid w:val="00C01B98"/>
    <w:rsid w:val="00C04184"/>
    <w:rsid w:val="00C04CB0"/>
    <w:rsid w:val="00C05B8E"/>
    <w:rsid w:val="00C05C08"/>
    <w:rsid w:val="00C0682A"/>
    <w:rsid w:val="00C069A8"/>
    <w:rsid w:val="00C07F90"/>
    <w:rsid w:val="00C07FDF"/>
    <w:rsid w:val="00C102D9"/>
    <w:rsid w:val="00C1055E"/>
    <w:rsid w:val="00C10EC6"/>
    <w:rsid w:val="00C13924"/>
    <w:rsid w:val="00C1422B"/>
    <w:rsid w:val="00C146D9"/>
    <w:rsid w:val="00C14926"/>
    <w:rsid w:val="00C15D3A"/>
    <w:rsid w:val="00C17865"/>
    <w:rsid w:val="00C20A2B"/>
    <w:rsid w:val="00C21E31"/>
    <w:rsid w:val="00C228D6"/>
    <w:rsid w:val="00C245CE"/>
    <w:rsid w:val="00C24912"/>
    <w:rsid w:val="00C2787F"/>
    <w:rsid w:val="00C3050E"/>
    <w:rsid w:val="00C30EB6"/>
    <w:rsid w:val="00C33D02"/>
    <w:rsid w:val="00C35A9F"/>
    <w:rsid w:val="00C37057"/>
    <w:rsid w:val="00C4056F"/>
    <w:rsid w:val="00C4332B"/>
    <w:rsid w:val="00C4354D"/>
    <w:rsid w:val="00C4431C"/>
    <w:rsid w:val="00C467C7"/>
    <w:rsid w:val="00C5003F"/>
    <w:rsid w:val="00C50597"/>
    <w:rsid w:val="00C530BF"/>
    <w:rsid w:val="00C53141"/>
    <w:rsid w:val="00C5585C"/>
    <w:rsid w:val="00C558B7"/>
    <w:rsid w:val="00C56CF3"/>
    <w:rsid w:val="00C60BCD"/>
    <w:rsid w:val="00C6539F"/>
    <w:rsid w:val="00C66924"/>
    <w:rsid w:val="00C67054"/>
    <w:rsid w:val="00C70ACE"/>
    <w:rsid w:val="00C72A12"/>
    <w:rsid w:val="00C73602"/>
    <w:rsid w:val="00C74C89"/>
    <w:rsid w:val="00C81778"/>
    <w:rsid w:val="00C8205F"/>
    <w:rsid w:val="00C851C7"/>
    <w:rsid w:val="00C907ED"/>
    <w:rsid w:val="00C91AA1"/>
    <w:rsid w:val="00C933C0"/>
    <w:rsid w:val="00C94576"/>
    <w:rsid w:val="00C954BB"/>
    <w:rsid w:val="00C95EB1"/>
    <w:rsid w:val="00C96344"/>
    <w:rsid w:val="00CA041D"/>
    <w:rsid w:val="00CA2990"/>
    <w:rsid w:val="00CA3F33"/>
    <w:rsid w:val="00CA6397"/>
    <w:rsid w:val="00CA748B"/>
    <w:rsid w:val="00CB40F7"/>
    <w:rsid w:val="00CB4894"/>
    <w:rsid w:val="00CB5A7C"/>
    <w:rsid w:val="00CB5F07"/>
    <w:rsid w:val="00CB5FBE"/>
    <w:rsid w:val="00CC1697"/>
    <w:rsid w:val="00CC313D"/>
    <w:rsid w:val="00CC3A1A"/>
    <w:rsid w:val="00CC6A9F"/>
    <w:rsid w:val="00CC792B"/>
    <w:rsid w:val="00CD0150"/>
    <w:rsid w:val="00CD0DEE"/>
    <w:rsid w:val="00CD7774"/>
    <w:rsid w:val="00CE046B"/>
    <w:rsid w:val="00CE05F3"/>
    <w:rsid w:val="00CE0843"/>
    <w:rsid w:val="00CE2A2E"/>
    <w:rsid w:val="00CE533B"/>
    <w:rsid w:val="00CE601C"/>
    <w:rsid w:val="00CE61F3"/>
    <w:rsid w:val="00CE62C5"/>
    <w:rsid w:val="00CE6801"/>
    <w:rsid w:val="00CE774A"/>
    <w:rsid w:val="00CE7C85"/>
    <w:rsid w:val="00CF04ED"/>
    <w:rsid w:val="00CF078E"/>
    <w:rsid w:val="00CF2F3E"/>
    <w:rsid w:val="00CF4672"/>
    <w:rsid w:val="00CF47A3"/>
    <w:rsid w:val="00CF4C99"/>
    <w:rsid w:val="00CF4D22"/>
    <w:rsid w:val="00CF675F"/>
    <w:rsid w:val="00CF77BC"/>
    <w:rsid w:val="00CF7997"/>
    <w:rsid w:val="00D02734"/>
    <w:rsid w:val="00D04102"/>
    <w:rsid w:val="00D05451"/>
    <w:rsid w:val="00D12263"/>
    <w:rsid w:val="00D13BA8"/>
    <w:rsid w:val="00D13D9B"/>
    <w:rsid w:val="00D16786"/>
    <w:rsid w:val="00D200E9"/>
    <w:rsid w:val="00D20574"/>
    <w:rsid w:val="00D2139C"/>
    <w:rsid w:val="00D21CFD"/>
    <w:rsid w:val="00D24996"/>
    <w:rsid w:val="00D255D8"/>
    <w:rsid w:val="00D262B6"/>
    <w:rsid w:val="00D31D2F"/>
    <w:rsid w:val="00D32330"/>
    <w:rsid w:val="00D3410F"/>
    <w:rsid w:val="00D354EE"/>
    <w:rsid w:val="00D378A0"/>
    <w:rsid w:val="00D37A06"/>
    <w:rsid w:val="00D4224C"/>
    <w:rsid w:val="00D429A7"/>
    <w:rsid w:val="00D43881"/>
    <w:rsid w:val="00D450CC"/>
    <w:rsid w:val="00D47989"/>
    <w:rsid w:val="00D53E15"/>
    <w:rsid w:val="00D53F53"/>
    <w:rsid w:val="00D54894"/>
    <w:rsid w:val="00D552E6"/>
    <w:rsid w:val="00D55583"/>
    <w:rsid w:val="00D55CC4"/>
    <w:rsid w:val="00D566F4"/>
    <w:rsid w:val="00D57E63"/>
    <w:rsid w:val="00D57F42"/>
    <w:rsid w:val="00D61BAE"/>
    <w:rsid w:val="00D63118"/>
    <w:rsid w:val="00D64C92"/>
    <w:rsid w:val="00D65A36"/>
    <w:rsid w:val="00D7031E"/>
    <w:rsid w:val="00D751AE"/>
    <w:rsid w:val="00D76666"/>
    <w:rsid w:val="00D76BEB"/>
    <w:rsid w:val="00D774EF"/>
    <w:rsid w:val="00D80BCB"/>
    <w:rsid w:val="00D8473D"/>
    <w:rsid w:val="00D84AEA"/>
    <w:rsid w:val="00D85286"/>
    <w:rsid w:val="00D859CC"/>
    <w:rsid w:val="00D90428"/>
    <w:rsid w:val="00D91940"/>
    <w:rsid w:val="00D91A4D"/>
    <w:rsid w:val="00D92449"/>
    <w:rsid w:val="00D93591"/>
    <w:rsid w:val="00D93EE6"/>
    <w:rsid w:val="00DA09E9"/>
    <w:rsid w:val="00DA27ED"/>
    <w:rsid w:val="00DA38E4"/>
    <w:rsid w:val="00DA40F9"/>
    <w:rsid w:val="00DA414A"/>
    <w:rsid w:val="00DA5FFB"/>
    <w:rsid w:val="00DA62E9"/>
    <w:rsid w:val="00DB022C"/>
    <w:rsid w:val="00DB04F5"/>
    <w:rsid w:val="00DB0872"/>
    <w:rsid w:val="00DB3AF2"/>
    <w:rsid w:val="00DB44FE"/>
    <w:rsid w:val="00DB5E21"/>
    <w:rsid w:val="00DB67EB"/>
    <w:rsid w:val="00DC048A"/>
    <w:rsid w:val="00DC7643"/>
    <w:rsid w:val="00DD0415"/>
    <w:rsid w:val="00DD48F1"/>
    <w:rsid w:val="00DD5A7D"/>
    <w:rsid w:val="00DD5F7F"/>
    <w:rsid w:val="00DD63EA"/>
    <w:rsid w:val="00DD71B2"/>
    <w:rsid w:val="00DE0662"/>
    <w:rsid w:val="00DE1758"/>
    <w:rsid w:val="00DE1C7B"/>
    <w:rsid w:val="00DE1E96"/>
    <w:rsid w:val="00DE2CF0"/>
    <w:rsid w:val="00DE3102"/>
    <w:rsid w:val="00DE4605"/>
    <w:rsid w:val="00DE4BB9"/>
    <w:rsid w:val="00DE4EC3"/>
    <w:rsid w:val="00DE4ECF"/>
    <w:rsid w:val="00DE53B8"/>
    <w:rsid w:val="00DF077D"/>
    <w:rsid w:val="00DF124D"/>
    <w:rsid w:val="00DF5D35"/>
    <w:rsid w:val="00DF5F14"/>
    <w:rsid w:val="00DF76E2"/>
    <w:rsid w:val="00DF7F1C"/>
    <w:rsid w:val="00E00E36"/>
    <w:rsid w:val="00E02A67"/>
    <w:rsid w:val="00E031D0"/>
    <w:rsid w:val="00E04B3E"/>
    <w:rsid w:val="00E058D3"/>
    <w:rsid w:val="00E06D09"/>
    <w:rsid w:val="00E10138"/>
    <w:rsid w:val="00E10FAB"/>
    <w:rsid w:val="00E11D3D"/>
    <w:rsid w:val="00E12358"/>
    <w:rsid w:val="00E12C42"/>
    <w:rsid w:val="00E159C7"/>
    <w:rsid w:val="00E20E24"/>
    <w:rsid w:val="00E2135E"/>
    <w:rsid w:val="00E2179C"/>
    <w:rsid w:val="00E21E40"/>
    <w:rsid w:val="00E23879"/>
    <w:rsid w:val="00E23FD6"/>
    <w:rsid w:val="00E25C40"/>
    <w:rsid w:val="00E263DB"/>
    <w:rsid w:val="00E26CF4"/>
    <w:rsid w:val="00E26E61"/>
    <w:rsid w:val="00E27A9A"/>
    <w:rsid w:val="00E30442"/>
    <w:rsid w:val="00E344F2"/>
    <w:rsid w:val="00E36CBE"/>
    <w:rsid w:val="00E373AE"/>
    <w:rsid w:val="00E469EE"/>
    <w:rsid w:val="00E47386"/>
    <w:rsid w:val="00E47483"/>
    <w:rsid w:val="00E4771D"/>
    <w:rsid w:val="00E478AC"/>
    <w:rsid w:val="00E50ED1"/>
    <w:rsid w:val="00E53B94"/>
    <w:rsid w:val="00E5403A"/>
    <w:rsid w:val="00E54716"/>
    <w:rsid w:val="00E55030"/>
    <w:rsid w:val="00E55AA1"/>
    <w:rsid w:val="00E564D9"/>
    <w:rsid w:val="00E5718E"/>
    <w:rsid w:val="00E57BE2"/>
    <w:rsid w:val="00E57FBB"/>
    <w:rsid w:val="00E60652"/>
    <w:rsid w:val="00E60EF0"/>
    <w:rsid w:val="00E654D6"/>
    <w:rsid w:val="00E66CD9"/>
    <w:rsid w:val="00E67895"/>
    <w:rsid w:val="00E70EEC"/>
    <w:rsid w:val="00E719A5"/>
    <w:rsid w:val="00E73033"/>
    <w:rsid w:val="00E74028"/>
    <w:rsid w:val="00E74450"/>
    <w:rsid w:val="00E8037E"/>
    <w:rsid w:val="00E825E1"/>
    <w:rsid w:val="00E850D6"/>
    <w:rsid w:val="00E85325"/>
    <w:rsid w:val="00E85B27"/>
    <w:rsid w:val="00E86008"/>
    <w:rsid w:val="00E87103"/>
    <w:rsid w:val="00E9117C"/>
    <w:rsid w:val="00E916CD"/>
    <w:rsid w:val="00E91C98"/>
    <w:rsid w:val="00EA0234"/>
    <w:rsid w:val="00EA3673"/>
    <w:rsid w:val="00EA501D"/>
    <w:rsid w:val="00EB10D4"/>
    <w:rsid w:val="00EB18D0"/>
    <w:rsid w:val="00EB3C12"/>
    <w:rsid w:val="00EB42D1"/>
    <w:rsid w:val="00EB513D"/>
    <w:rsid w:val="00EB5DEB"/>
    <w:rsid w:val="00EB6423"/>
    <w:rsid w:val="00EB6FEE"/>
    <w:rsid w:val="00EC21AF"/>
    <w:rsid w:val="00EC339E"/>
    <w:rsid w:val="00EC3D21"/>
    <w:rsid w:val="00EC4C1F"/>
    <w:rsid w:val="00EC4C6C"/>
    <w:rsid w:val="00EC66E6"/>
    <w:rsid w:val="00ED170B"/>
    <w:rsid w:val="00ED251F"/>
    <w:rsid w:val="00ED2961"/>
    <w:rsid w:val="00ED3E40"/>
    <w:rsid w:val="00ED4254"/>
    <w:rsid w:val="00ED4D64"/>
    <w:rsid w:val="00ED4E99"/>
    <w:rsid w:val="00ED54CF"/>
    <w:rsid w:val="00ED5AEF"/>
    <w:rsid w:val="00ED5E38"/>
    <w:rsid w:val="00ED66A1"/>
    <w:rsid w:val="00ED6A30"/>
    <w:rsid w:val="00ED6CC1"/>
    <w:rsid w:val="00EE085F"/>
    <w:rsid w:val="00EE1168"/>
    <w:rsid w:val="00EE1A53"/>
    <w:rsid w:val="00EE421A"/>
    <w:rsid w:val="00EE5B27"/>
    <w:rsid w:val="00EE7CFB"/>
    <w:rsid w:val="00EF1D96"/>
    <w:rsid w:val="00EF231A"/>
    <w:rsid w:val="00F013B6"/>
    <w:rsid w:val="00F04F33"/>
    <w:rsid w:val="00F071EF"/>
    <w:rsid w:val="00F10F91"/>
    <w:rsid w:val="00F11B68"/>
    <w:rsid w:val="00F12DCE"/>
    <w:rsid w:val="00F13C3C"/>
    <w:rsid w:val="00F16B69"/>
    <w:rsid w:val="00F17C4D"/>
    <w:rsid w:val="00F201B0"/>
    <w:rsid w:val="00F20CB7"/>
    <w:rsid w:val="00F20E9B"/>
    <w:rsid w:val="00F24521"/>
    <w:rsid w:val="00F25FFC"/>
    <w:rsid w:val="00F27B0C"/>
    <w:rsid w:val="00F30D83"/>
    <w:rsid w:val="00F3260F"/>
    <w:rsid w:val="00F3447D"/>
    <w:rsid w:val="00F34840"/>
    <w:rsid w:val="00F352F8"/>
    <w:rsid w:val="00F36B24"/>
    <w:rsid w:val="00F37428"/>
    <w:rsid w:val="00F454C5"/>
    <w:rsid w:val="00F456DD"/>
    <w:rsid w:val="00F46CA4"/>
    <w:rsid w:val="00F5187D"/>
    <w:rsid w:val="00F52099"/>
    <w:rsid w:val="00F54555"/>
    <w:rsid w:val="00F55808"/>
    <w:rsid w:val="00F558E2"/>
    <w:rsid w:val="00F57508"/>
    <w:rsid w:val="00F6176A"/>
    <w:rsid w:val="00F6213C"/>
    <w:rsid w:val="00F63CBD"/>
    <w:rsid w:val="00F64760"/>
    <w:rsid w:val="00F65BB6"/>
    <w:rsid w:val="00F66446"/>
    <w:rsid w:val="00F66BAB"/>
    <w:rsid w:val="00F67CF4"/>
    <w:rsid w:val="00F70E61"/>
    <w:rsid w:val="00F73015"/>
    <w:rsid w:val="00F73357"/>
    <w:rsid w:val="00F7411E"/>
    <w:rsid w:val="00F74D08"/>
    <w:rsid w:val="00F74EDB"/>
    <w:rsid w:val="00F75274"/>
    <w:rsid w:val="00F75984"/>
    <w:rsid w:val="00F75B43"/>
    <w:rsid w:val="00F76CAA"/>
    <w:rsid w:val="00F83CDF"/>
    <w:rsid w:val="00F8419A"/>
    <w:rsid w:val="00F8515F"/>
    <w:rsid w:val="00F8752B"/>
    <w:rsid w:val="00F8790F"/>
    <w:rsid w:val="00F87F73"/>
    <w:rsid w:val="00F900F5"/>
    <w:rsid w:val="00F901B4"/>
    <w:rsid w:val="00F92005"/>
    <w:rsid w:val="00F9298B"/>
    <w:rsid w:val="00FA1037"/>
    <w:rsid w:val="00FA12B6"/>
    <w:rsid w:val="00FA1C6C"/>
    <w:rsid w:val="00FA1CBA"/>
    <w:rsid w:val="00FA23A2"/>
    <w:rsid w:val="00FA28CC"/>
    <w:rsid w:val="00FA3FCE"/>
    <w:rsid w:val="00FA777C"/>
    <w:rsid w:val="00FB07EE"/>
    <w:rsid w:val="00FB0F9D"/>
    <w:rsid w:val="00FB1383"/>
    <w:rsid w:val="00FB16DA"/>
    <w:rsid w:val="00FB1DC9"/>
    <w:rsid w:val="00FB5E22"/>
    <w:rsid w:val="00FB5FD3"/>
    <w:rsid w:val="00FC1F38"/>
    <w:rsid w:val="00FC2479"/>
    <w:rsid w:val="00FC534C"/>
    <w:rsid w:val="00FD06B6"/>
    <w:rsid w:val="00FD0C93"/>
    <w:rsid w:val="00FD10B6"/>
    <w:rsid w:val="00FE045F"/>
    <w:rsid w:val="00FE09BB"/>
    <w:rsid w:val="00FE1038"/>
    <w:rsid w:val="00FE2031"/>
    <w:rsid w:val="00FE332E"/>
    <w:rsid w:val="00FE3775"/>
    <w:rsid w:val="00FE7231"/>
    <w:rsid w:val="00FF1144"/>
    <w:rsid w:val="00FF343F"/>
    <w:rsid w:val="00FF3525"/>
    <w:rsid w:val="00FF417D"/>
    <w:rsid w:val="00FF4E98"/>
    <w:rsid w:val="00FF60E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B655027"/>
  <w15:docId w15:val="{0278D36E-6AE9-4406-9C62-2291453583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B6EC7"/>
    <w:pPr>
      <w:spacing w:after="0" w:line="480" w:lineRule="auto"/>
    </w:pPr>
    <w:rPr>
      <w:rFonts w:ascii="Times New Roman" w:hAnsi="Times New Roman" w:cs="Times New Roman"/>
      <w:sz w:val="28"/>
      <w:szCs w:val="24"/>
    </w:rPr>
  </w:style>
  <w:style w:type="paragraph" w:styleId="1">
    <w:name w:val="heading 1"/>
    <w:basedOn w:val="a"/>
    <w:link w:val="10"/>
    <w:qFormat/>
    <w:rsid w:val="00AE429D"/>
    <w:pPr>
      <w:suppressAutoHyphens/>
      <w:spacing w:before="100" w:beforeAutospacing="1" w:after="100" w:afterAutospacing="1" w:line="240" w:lineRule="auto"/>
      <w:outlineLvl w:val="0"/>
    </w:pPr>
    <w:rPr>
      <w:rFonts w:eastAsia="Times New Roman"/>
      <w:b/>
      <w:bCs/>
      <w:kern w:val="36"/>
      <w:sz w:val="48"/>
      <w:szCs w:val="48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04DCA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946197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946197"/>
    <w:rPr>
      <w:rFonts w:ascii="Tahoma" w:hAnsi="Tahoma" w:cs="Tahoma"/>
      <w:sz w:val="16"/>
      <w:szCs w:val="16"/>
    </w:rPr>
  </w:style>
  <w:style w:type="character" w:styleId="a6">
    <w:name w:val="Hyperlink"/>
    <w:basedOn w:val="a0"/>
    <w:unhideWhenUsed/>
    <w:rsid w:val="008053E2"/>
    <w:rPr>
      <w:color w:val="0000FF"/>
      <w:u w:val="single"/>
    </w:rPr>
  </w:style>
  <w:style w:type="character" w:customStyle="1" w:styleId="blk">
    <w:name w:val="blk"/>
    <w:basedOn w:val="a0"/>
    <w:rsid w:val="00A46132"/>
  </w:style>
  <w:style w:type="character" w:customStyle="1" w:styleId="apple-converted-space">
    <w:name w:val="apple-converted-space"/>
    <w:basedOn w:val="a0"/>
    <w:rsid w:val="00A46132"/>
  </w:style>
  <w:style w:type="paragraph" w:customStyle="1" w:styleId="ConsPlusNormal">
    <w:name w:val="ConsPlusNormal"/>
    <w:rsid w:val="0087207E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a7">
    <w:name w:val="header"/>
    <w:basedOn w:val="a"/>
    <w:link w:val="a8"/>
    <w:uiPriority w:val="99"/>
    <w:unhideWhenUsed/>
    <w:rsid w:val="002C6D4E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2C6D4E"/>
    <w:rPr>
      <w:rFonts w:cs="Times New Roman"/>
      <w:sz w:val="24"/>
      <w:szCs w:val="24"/>
    </w:rPr>
  </w:style>
  <w:style w:type="paragraph" w:styleId="a9">
    <w:name w:val="footer"/>
    <w:basedOn w:val="a"/>
    <w:link w:val="aa"/>
    <w:uiPriority w:val="99"/>
    <w:unhideWhenUsed/>
    <w:rsid w:val="002C6D4E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2C6D4E"/>
    <w:rPr>
      <w:rFonts w:cs="Times New Roman"/>
      <w:sz w:val="24"/>
      <w:szCs w:val="24"/>
    </w:rPr>
  </w:style>
  <w:style w:type="paragraph" w:styleId="ab">
    <w:name w:val="Normal (Web)"/>
    <w:basedOn w:val="a"/>
    <w:uiPriority w:val="99"/>
    <w:unhideWhenUsed/>
    <w:rsid w:val="009456BD"/>
    <w:pPr>
      <w:spacing w:before="100" w:beforeAutospacing="1" w:after="100" w:afterAutospacing="1"/>
    </w:pPr>
    <w:rPr>
      <w:rFonts w:eastAsia="Times New Roman"/>
      <w:lang w:eastAsia="ru-RU"/>
    </w:rPr>
  </w:style>
  <w:style w:type="character" w:customStyle="1" w:styleId="2">
    <w:name w:val="Основной текст (2)_"/>
    <w:basedOn w:val="a0"/>
    <w:link w:val="20"/>
    <w:rsid w:val="00E86008"/>
    <w:rPr>
      <w:rFonts w:ascii="Times New Roman" w:eastAsia="Times New Roman" w:hAnsi="Times New Roman" w:cs="Times New Roman"/>
      <w:sz w:val="28"/>
      <w:szCs w:val="28"/>
      <w:shd w:val="clear" w:color="auto" w:fill="FFFFFF"/>
    </w:rPr>
  </w:style>
  <w:style w:type="character" w:customStyle="1" w:styleId="3">
    <w:name w:val="Основной текст (3)_"/>
    <w:basedOn w:val="a0"/>
    <w:rsid w:val="00E86008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6"/>
      <w:szCs w:val="26"/>
      <w:u w:val="none"/>
    </w:rPr>
  </w:style>
  <w:style w:type="character" w:customStyle="1" w:styleId="30">
    <w:name w:val="Основной текст (3)"/>
    <w:basedOn w:val="3"/>
    <w:rsid w:val="00E86008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6"/>
      <w:szCs w:val="26"/>
      <w:u w:val="single"/>
      <w:lang w:val="ru-RU" w:eastAsia="ru-RU" w:bidi="ru-RU"/>
    </w:rPr>
  </w:style>
  <w:style w:type="character" w:customStyle="1" w:styleId="213pt">
    <w:name w:val="Основной текст (2) + 13 pt;Полужирный"/>
    <w:basedOn w:val="2"/>
    <w:rsid w:val="00E86008"/>
    <w:rPr>
      <w:rFonts w:ascii="Times New Roman" w:eastAsia="Times New Roman" w:hAnsi="Times New Roman" w:cs="Times New Roman"/>
      <w:b/>
      <w:bCs/>
      <w:color w:val="000000"/>
      <w:spacing w:val="0"/>
      <w:w w:val="100"/>
      <w:position w:val="0"/>
      <w:sz w:val="26"/>
      <w:szCs w:val="26"/>
      <w:shd w:val="clear" w:color="auto" w:fill="FFFFFF"/>
      <w:lang w:val="ru-RU" w:eastAsia="ru-RU" w:bidi="ru-RU"/>
    </w:rPr>
  </w:style>
  <w:style w:type="paragraph" w:customStyle="1" w:styleId="20">
    <w:name w:val="Основной текст (2)"/>
    <w:basedOn w:val="a"/>
    <w:link w:val="2"/>
    <w:rsid w:val="00E86008"/>
    <w:pPr>
      <w:widowControl w:val="0"/>
      <w:shd w:val="clear" w:color="auto" w:fill="FFFFFF"/>
      <w:spacing w:line="322" w:lineRule="exact"/>
      <w:jc w:val="both"/>
    </w:pPr>
    <w:rPr>
      <w:rFonts w:eastAsia="Times New Roman"/>
      <w:szCs w:val="28"/>
    </w:rPr>
  </w:style>
  <w:style w:type="numbering" w:customStyle="1" w:styleId="11">
    <w:name w:val="Нет списка1"/>
    <w:next w:val="a2"/>
    <w:uiPriority w:val="99"/>
    <w:semiHidden/>
    <w:unhideWhenUsed/>
    <w:rsid w:val="008A16FB"/>
  </w:style>
  <w:style w:type="paragraph" w:customStyle="1" w:styleId="ConsPlusNonformat">
    <w:name w:val="ConsPlusNonformat"/>
    <w:uiPriority w:val="99"/>
    <w:rsid w:val="008A16FB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Title">
    <w:name w:val="ConsPlusTitle"/>
    <w:rsid w:val="008A16F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customStyle="1" w:styleId="ConsPlusCell">
    <w:name w:val="ConsPlusCell"/>
    <w:uiPriority w:val="99"/>
    <w:rsid w:val="008A16FB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DocList">
    <w:name w:val="ConsPlusDocList"/>
    <w:uiPriority w:val="99"/>
    <w:rsid w:val="008A16FB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TitlePage">
    <w:name w:val="ConsPlusTitlePage"/>
    <w:uiPriority w:val="99"/>
    <w:rsid w:val="008A16FB"/>
    <w:pPr>
      <w:widowControl w:val="0"/>
      <w:autoSpaceDE w:val="0"/>
      <w:autoSpaceDN w:val="0"/>
      <w:adjustRightInd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  <w:style w:type="paragraph" w:customStyle="1" w:styleId="ConsPlusJurTerm">
    <w:name w:val="ConsPlusJurTerm"/>
    <w:uiPriority w:val="99"/>
    <w:rsid w:val="008A16FB"/>
    <w:pPr>
      <w:widowControl w:val="0"/>
      <w:autoSpaceDE w:val="0"/>
      <w:autoSpaceDN w:val="0"/>
      <w:adjustRightInd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  <w:style w:type="paragraph" w:customStyle="1" w:styleId="ConsPlusTextList">
    <w:name w:val="ConsPlusTextList"/>
    <w:uiPriority w:val="99"/>
    <w:rsid w:val="008A16F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TextList1">
    <w:name w:val="ConsPlusTextList1"/>
    <w:uiPriority w:val="99"/>
    <w:rsid w:val="008A16F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formattext">
    <w:name w:val="formattext"/>
    <w:basedOn w:val="a"/>
    <w:rsid w:val="00FA1C6C"/>
    <w:pPr>
      <w:spacing w:before="100" w:beforeAutospacing="1" w:after="100" w:afterAutospacing="1" w:line="240" w:lineRule="auto"/>
    </w:pPr>
    <w:rPr>
      <w:rFonts w:eastAsia="Times New Roman"/>
      <w:sz w:val="24"/>
      <w:lang w:eastAsia="ru-RU"/>
    </w:rPr>
  </w:style>
  <w:style w:type="paragraph" w:customStyle="1" w:styleId="docdata">
    <w:name w:val="docdata"/>
    <w:aliases w:val="docy,v5,7416,bqiaagaaeyqcaaagiaiaaamqgaaabr4yaaaaaaaaaaaaaaaaaaaaaaaaaaaaaaaaaaaaaaaaaaaaaaaaaaaaaaaaaaaaaaaaaaaaaaaaaaaaaaaaaaaaaaaaaaaaaaaaaaaaaaaaaaaaaaaaaaaaaaaaaaaaaaaaaaaaaaaaaaaaaaaaaaaaaaaaaaaaaaaaaaaaaaaaaaaaaaaaaaaaaaaaaaaaaaaaaaaaaaaa"/>
    <w:basedOn w:val="a"/>
    <w:rsid w:val="00BF7CAC"/>
    <w:pPr>
      <w:spacing w:before="100" w:beforeAutospacing="1" w:after="100" w:afterAutospacing="1" w:line="240" w:lineRule="auto"/>
    </w:pPr>
    <w:rPr>
      <w:rFonts w:eastAsia="Times New Roman"/>
      <w:sz w:val="24"/>
      <w:lang w:eastAsia="ru-RU"/>
    </w:rPr>
  </w:style>
  <w:style w:type="character" w:customStyle="1" w:styleId="1855">
    <w:name w:val="1855"/>
    <w:aliases w:val="bqiaagaaeyqcaaagiaiaaandbaaabwseaaaaaaaaaaaaaaaaaaaaaaaaaaaaaaaaaaaaaaaaaaaaaaaaaaaaaaaaaaaaaaaaaaaaaaaaaaaaaaaaaaaaaaaaaaaaaaaaaaaaaaaaaaaaaaaaaaaaaaaaaaaaaaaaaaaaaaaaaaaaaaaaaaaaaaaaaaaaaaaaaaaaaaaaaaaaaaaaaaaaaaaaaaaaaaaaaaaaaaaa"/>
    <w:basedOn w:val="a0"/>
    <w:rsid w:val="00951CA9"/>
  </w:style>
  <w:style w:type="character" w:customStyle="1" w:styleId="2572">
    <w:name w:val="2572"/>
    <w:aliases w:val="bqiaagaaeyqcaaagiaiaaao4bwaabcyhaaaaaaaaaaaaaaaaaaaaaaaaaaaaaaaaaaaaaaaaaaaaaaaaaaaaaaaaaaaaaaaaaaaaaaaaaaaaaaaaaaaaaaaaaaaaaaaaaaaaaaaaaaaaaaaaaaaaaaaaaaaaaaaaaaaaaaaaaaaaaaaaaaaaaaaaaaaaaaaaaaaaaaaaaaaaaaaaaaaaaaaaaaaaaaaaaaaaaaaa"/>
    <w:basedOn w:val="a0"/>
    <w:rsid w:val="00473621"/>
  </w:style>
  <w:style w:type="character" w:customStyle="1" w:styleId="1841">
    <w:name w:val="1841"/>
    <w:aliases w:val="bqiaagaaeyqcaaagiaiaaapdbaaabeseaaaaaaaaaaaaaaaaaaaaaaaaaaaaaaaaaaaaaaaaaaaaaaaaaaaaaaaaaaaaaaaaaaaaaaaaaaaaaaaaaaaaaaaaaaaaaaaaaaaaaaaaaaaaaaaaaaaaaaaaaaaaaaaaaaaaaaaaaaaaaaaaaaaaaaaaaaaaaaaaaaaaaaaaaaaaaaaaaaaaaaaaaaaaaaaaaaaaaaaa"/>
    <w:basedOn w:val="a0"/>
    <w:rsid w:val="001F5F2F"/>
  </w:style>
  <w:style w:type="character" w:customStyle="1" w:styleId="10">
    <w:name w:val="Заголовок 1 Знак"/>
    <w:basedOn w:val="a0"/>
    <w:link w:val="1"/>
    <w:rsid w:val="00AE429D"/>
    <w:rPr>
      <w:rFonts w:ascii="Times New Roman" w:eastAsia="Times New Roman" w:hAnsi="Times New Roman" w:cs="Times New Roman"/>
      <w:b/>
      <w:bCs/>
      <w:kern w:val="36"/>
      <w:sz w:val="48"/>
      <w:szCs w:val="48"/>
      <w:lang w:eastAsia="zh-CN"/>
    </w:rPr>
  </w:style>
  <w:style w:type="paragraph" w:styleId="ac">
    <w:name w:val="No Spacing"/>
    <w:uiPriority w:val="1"/>
    <w:qFormat/>
    <w:rsid w:val="00AE429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6"/>
      <w:szCs w:val="26"/>
      <w:lang w:eastAsia="ru-RU"/>
    </w:rPr>
  </w:style>
  <w:style w:type="character" w:styleId="ad">
    <w:name w:val="Emphasis"/>
    <w:qFormat/>
    <w:rsid w:val="00DE0662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51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2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71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609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12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8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77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624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9897577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474849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682536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944872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751493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583158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7511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3262943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2949981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804738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330616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75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5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0901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5328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0939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513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8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417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698118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4528751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751318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621023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1767474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635862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323628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6066562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111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333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2525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8324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0390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2815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97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s://docs.cntd.ru/document/564192136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docs.cntd.ru/document/564192136" TargetMode="External"/><Relationship Id="rId17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hyperlink" Target="https://docs.cntd.ru/document/564192136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docs.cntd.ru/document/564192136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docs.cntd.ru/document/564192136" TargetMode="External"/><Relationship Id="rId10" Type="http://schemas.openxmlformats.org/officeDocument/2006/relationships/hyperlink" Target="http://n.sancheleevo.stavrsp.ru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1981DF1681A7148EBD3955F62706EF154E49A9855ABDB41C70D517C471E3A82C54DCE9DE69FF8D2BE12FD69CCA3634880701CA07CCF0851D4370DCE7n3DDI" TargetMode="External"/><Relationship Id="rId14" Type="http://schemas.openxmlformats.org/officeDocument/2006/relationships/hyperlink" Target="https://docs.cntd.ru/document/564192136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ABC1690-8708-448D-8ACA-EBC7CDF526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1870</Words>
  <Characters>10664</Characters>
  <Application>Microsoft Office Word</Application>
  <DocSecurity>0</DocSecurity>
  <Lines>88</Lines>
  <Paragraphs>25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3</vt:i4>
      </vt:variant>
    </vt:vector>
  </HeadingPairs>
  <TitlesOfParts>
    <vt:vector size="4" baseType="lpstr">
      <vt:lpstr/>
      <vt:lpstr>/</vt:lpstr>
      <vt:lpstr>        Исходное значение размера вреда, причиняемого транспортными средствами, при прев</vt:lpstr>
      <vt:lpstr>        Показатели размера вреда, причиняемого транспортными средствами, осуществляющим</vt:lpstr>
    </vt:vector>
  </TitlesOfParts>
  <Company>Reanimator Extreme Edition</Company>
  <LinksUpToDate>false</LinksUpToDate>
  <CharactersWithSpaces>12509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WORK</dc:creator>
  <cp:lastModifiedBy>1</cp:lastModifiedBy>
  <cp:revision>2</cp:revision>
  <cp:lastPrinted>2023-04-19T09:49:00Z</cp:lastPrinted>
  <dcterms:created xsi:type="dcterms:W3CDTF">2023-05-10T12:00:00Z</dcterms:created>
  <dcterms:modified xsi:type="dcterms:W3CDTF">2023-05-10T12:00:00Z</dcterms:modified>
</cp:coreProperties>
</file>