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2637" w:rsidRDefault="00942637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42637" w:rsidRPr="007C1E61" w:rsidRDefault="004B12D0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19150" cy="6096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2637" w:rsidRPr="007C1E61" w:rsidRDefault="00942637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979B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79B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9979B6" w:rsidRPr="009979B6" w:rsidRDefault="009979B6" w:rsidP="009979B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9979B6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НИЖНЕЕ САНЧЕЛЕЕВО</w:t>
      </w:r>
    </w:p>
    <w:p w:rsidR="009979B6" w:rsidRPr="009979B6" w:rsidRDefault="009979B6" w:rsidP="009979B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9979B6">
        <w:rPr>
          <w:rFonts w:ascii="Times New Roman" w:eastAsia="Calibri" w:hAnsi="Times New Roman" w:cs="Times New Roman"/>
          <w:b/>
          <w:bCs/>
          <w:sz w:val="20"/>
          <w:szCs w:val="20"/>
        </w:rPr>
        <w:t>МУНИЦИПАЛЬНОГО РАЙОНА СТАВРОПОЛЬСКИЙ</w:t>
      </w:r>
    </w:p>
    <w:p w:rsidR="009979B6" w:rsidRPr="009979B6" w:rsidRDefault="009979B6" w:rsidP="009979B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9979B6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9979B6" w:rsidRPr="009979B6" w:rsidRDefault="009979B6" w:rsidP="009979B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</w:rPr>
      </w:pP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79B6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9979B6" w:rsidRPr="009979B6" w:rsidRDefault="009979B6" w:rsidP="009979B6">
      <w:pPr>
        <w:keepNext/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pacing w:val="20"/>
          <w:kern w:val="1"/>
          <w:sz w:val="24"/>
          <w:szCs w:val="24"/>
        </w:rPr>
      </w:pP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>от 22 июля 2019 г</w:t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9979B6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  <w:t>№ 32</w:t>
      </w: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79B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79B6">
        <w:rPr>
          <w:rFonts w:ascii="Times New Roman" w:hAnsi="Times New Roman" w:cs="Times New Roman"/>
          <w:b/>
          <w:bCs/>
          <w:sz w:val="24"/>
          <w:szCs w:val="24"/>
        </w:rPr>
        <w:t xml:space="preserve">«Об </w:t>
      </w:r>
      <w:proofErr w:type="gramStart"/>
      <w:r w:rsidRPr="009979B6">
        <w:rPr>
          <w:rFonts w:ascii="Times New Roman" w:hAnsi="Times New Roman" w:cs="Times New Roman"/>
          <w:b/>
          <w:bCs/>
          <w:sz w:val="24"/>
          <w:szCs w:val="24"/>
        </w:rPr>
        <w:t>утверждении  Программы</w:t>
      </w:r>
      <w:proofErr w:type="gramEnd"/>
      <w:r w:rsidRPr="009979B6">
        <w:rPr>
          <w:rFonts w:ascii="Times New Roman" w:hAnsi="Times New Roman" w:cs="Times New Roman"/>
          <w:b/>
          <w:bCs/>
          <w:sz w:val="24"/>
          <w:szCs w:val="24"/>
        </w:rPr>
        <w:t xml:space="preserve"> комплексного развития</w:t>
      </w: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79B6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79B6">
        <w:rPr>
          <w:rFonts w:ascii="Times New Roman" w:hAnsi="Times New Roman" w:cs="Times New Roman"/>
          <w:b/>
          <w:bCs/>
          <w:sz w:val="24"/>
          <w:szCs w:val="24"/>
        </w:rPr>
        <w:t>поселения Нижнее Санчелеево муниципального района</w:t>
      </w:r>
    </w:p>
    <w:p w:rsidR="009979B6" w:rsidRPr="009979B6" w:rsidRDefault="009979B6" w:rsidP="009979B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79B6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  области на 2019-2028 гг.»</w:t>
      </w:r>
    </w:p>
    <w:p w:rsidR="009979B6" w:rsidRPr="009979B6" w:rsidRDefault="009979B6" w:rsidP="00997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979B6" w:rsidRPr="009979B6" w:rsidRDefault="009979B6" w:rsidP="009979B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979B6" w:rsidRPr="009979B6" w:rsidRDefault="009979B6" w:rsidP="009979B6">
      <w:pPr>
        <w:tabs>
          <w:tab w:val="left" w:pos="4320"/>
        </w:tabs>
        <w:suppressAutoHyphens/>
        <w:spacing w:before="280" w:after="0" w:line="240" w:lineRule="auto"/>
        <w:ind w:firstLine="709"/>
        <w:jc w:val="both"/>
        <w:rPr>
          <w:sz w:val="24"/>
          <w:szCs w:val="24"/>
          <w:lang w:eastAsia="ar-SA"/>
        </w:rPr>
      </w:pPr>
      <w:r w:rsidRPr="009979B6">
        <w:rPr>
          <w:sz w:val="24"/>
          <w:szCs w:val="24"/>
          <w:lang w:eastAsia="ar-SA"/>
        </w:rPr>
        <w:t>В целях повышения</w:t>
      </w:r>
      <w:r w:rsidRPr="009979B6">
        <w:rPr>
          <w:color w:val="FF0000"/>
          <w:sz w:val="24"/>
          <w:szCs w:val="24"/>
          <w:lang w:eastAsia="ar-SA"/>
        </w:rPr>
        <w:t xml:space="preserve"> </w:t>
      </w:r>
      <w:r w:rsidRPr="009979B6">
        <w:rPr>
          <w:sz w:val="24"/>
          <w:szCs w:val="24"/>
          <w:lang w:eastAsia="ar-SA"/>
        </w:rPr>
        <w:t xml:space="preserve">качества жизни населения, его занятости и </w:t>
      </w:r>
      <w:proofErr w:type="spellStart"/>
      <w:r w:rsidRPr="009979B6">
        <w:rPr>
          <w:sz w:val="24"/>
          <w:szCs w:val="24"/>
          <w:lang w:eastAsia="ar-SA"/>
        </w:rPr>
        <w:t>самозанятости</w:t>
      </w:r>
      <w:proofErr w:type="spellEnd"/>
      <w:r w:rsidRPr="009979B6">
        <w:rPr>
          <w:sz w:val="24"/>
          <w:szCs w:val="24"/>
          <w:lang w:eastAsia="ar-SA"/>
        </w:rPr>
        <w:t xml:space="preserve"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сельского поселения Нижнее Санчелеево муниципального района Ставропольский Самарской области, руководствуясь Уставом поселения, </w:t>
      </w:r>
    </w:p>
    <w:p w:rsidR="009979B6" w:rsidRPr="009979B6" w:rsidRDefault="009979B6" w:rsidP="009979B6">
      <w:pPr>
        <w:tabs>
          <w:tab w:val="left" w:pos="4320"/>
        </w:tabs>
        <w:suppressAutoHyphens/>
        <w:spacing w:before="280" w:after="0" w:line="240" w:lineRule="auto"/>
        <w:ind w:firstLine="709"/>
        <w:jc w:val="both"/>
        <w:rPr>
          <w:b/>
          <w:bCs/>
          <w:sz w:val="24"/>
          <w:szCs w:val="24"/>
          <w:lang w:eastAsia="ar-SA"/>
        </w:rPr>
      </w:pPr>
      <w:r w:rsidRPr="009979B6">
        <w:rPr>
          <w:kern w:val="1"/>
          <w:sz w:val="24"/>
          <w:szCs w:val="24"/>
          <w:lang w:eastAsia="ar-SA"/>
        </w:rPr>
        <w:t>постановляю:</w:t>
      </w:r>
    </w:p>
    <w:p w:rsidR="009979B6" w:rsidRPr="009979B6" w:rsidRDefault="009979B6" w:rsidP="009979B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979B6" w:rsidRPr="009979B6" w:rsidRDefault="009979B6" w:rsidP="009979B6">
      <w:pPr>
        <w:widowControl w:val="0"/>
        <w:numPr>
          <w:ilvl w:val="0"/>
          <w:numId w:val="9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79B6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развития социальной инфраструктуры сельского поселения Нижнее Санчелеево муниципального района Ставропольский Самарской области   на 2019-2028 гг.</w:t>
      </w:r>
    </w:p>
    <w:p w:rsidR="009979B6" w:rsidRPr="009979B6" w:rsidRDefault="009979B6" w:rsidP="009979B6">
      <w:pPr>
        <w:keepNext/>
        <w:widowControl w:val="0"/>
        <w:numPr>
          <w:ilvl w:val="0"/>
          <w:numId w:val="9"/>
        </w:numPr>
        <w:suppressAutoHyphens/>
        <w:spacing w:after="0" w:line="240" w:lineRule="auto"/>
        <w:ind w:left="851" w:hanging="284"/>
        <w:jc w:val="both"/>
        <w:rPr>
          <w:rFonts w:ascii="Times New Roman" w:hAnsi="Times New Roman" w:cs="Times New Roman"/>
          <w:kern w:val="1"/>
          <w:sz w:val="24"/>
          <w:szCs w:val="24"/>
        </w:rPr>
      </w:pPr>
      <w:r w:rsidRPr="009979B6">
        <w:rPr>
          <w:rFonts w:ascii="Times New Roman" w:hAnsi="Times New Roman" w:cs="Times New Roman"/>
          <w:sz w:val="24"/>
          <w:szCs w:val="24"/>
        </w:rPr>
        <w:t xml:space="preserve">Установить, что финансирование расходных обязательств, возникающих в результате принятия настоящего решения, осуществляются за счет средств бюджета сельского поселения Нижнее Санчелеево   и других источников, в пределах </w:t>
      </w:r>
      <w:proofErr w:type="gramStart"/>
      <w:r w:rsidRPr="009979B6">
        <w:rPr>
          <w:rFonts w:ascii="Times New Roman" w:hAnsi="Times New Roman" w:cs="Times New Roman"/>
          <w:sz w:val="24"/>
          <w:szCs w:val="24"/>
        </w:rPr>
        <w:t>общего  объема</w:t>
      </w:r>
      <w:proofErr w:type="gramEnd"/>
      <w:r w:rsidRPr="009979B6">
        <w:rPr>
          <w:rFonts w:ascii="Times New Roman" w:hAnsi="Times New Roman" w:cs="Times New Roman"/>
          <w:sz w:val="24"/>
          <w:szCs w:val="24"/>
        </w:rPr>
        <w:t xml:space="preserve">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9979B6" w:rsidRPr="009979B6" w:rsidRDefault="009979B6" w:rsidP="009979B6">
      <w:pPr>
        <w:keepNext/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3. 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Решение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подлежит официальному опубликованию   в   газете «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Нижне-Санчелеевский в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естник » и на официальном сайте администрации сельского поселения Нижнее Санчелеево  в сети Интернет  </w:t>
      </w:r>
      <w:hyperlink r:id="rId6" w:history="1"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http</w:t>
        </w:r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/>
          </w:rPr>
          <w:t>://</w:t>
        </w:r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n</w:t>
        </w:r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/>
          </w:rPr>
          <w:t>.</w:t>
        </w:r>
        <w:proofErr w:type="spellStart"/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sancheleevo</w:t>
        </w:r>
        <w:proofErr w:type="spellEnd"/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/>
          </w:rPr>
          <w:t>.</w:t>
        </w:r>
        <w:proofErr w:type="spellStart"/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stavrsp</w:t>
        </w:r>
        <w:proofErr w:type="spellEnd"/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/>
          </w:rPr>
          <w:t>.</w:t>
        </w:r>
        <w:proofErr w:type="spellStart"/>
        <w:r w:rsidRPr="009979B6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9979B6">
        <w:rPr>
          <w:rFonts w:ascii="Times New Roman" w:eastAsia="Andale Sans UI" w:hAnsi="Times New Roman" w:cs="Times New Roman"/>
          <w:kern w:val="1"/>
          <w:sz w:val="24"/>
          <w:szCs w:val="24"/>
          <w:u w:val="single"/>
          <w:lang/>
        </w:rPr>
        <w:t xml:space="preserve"> </w:t>
      </w:r>
    </w:p>
    <w:p w:rsidR="009979B6" w:rsidRPr="009979B6" w:rsidRDefault="009979B6" w:rsidP="009979B6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9979B6" w:rsidRPr="009979B6" w:rsidRDefault="009979B6" w:rsidP="009979B6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9979B6" w:rsidRPr="009979B6" w:rsidRDefault="009979B6" w:rsidP="009979B6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</w:pPr>
    </w:p>
    <w:p w:rsidR="009979B6" w:rsidRPr="009979B6" w:rsidRDefault="009979B6" w:rsidP="009979B6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</w:pPr>
    </w:p>
    <w:p w:rsidR="009979B6" w:rsidRPr="009979B6" w:rsidRDefault="009979B6" w:rsidP="009979B6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</w:pPr>
    </w:p>
    <w:p w:rsidR="009979B6" w:rsidRPr="009979B6" w:rsidRDefault="009979B6" w:rsidP="009979B6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</w:pPr>
    </w:p>
    <w:p w:rsidR="009979B6" w:rsidRPr="009979B6" w:rsidRDefault="009979B6" w:rsidP="009979B6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proofErr w:type="spellStart"/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>И.о</w:t>
      </w:r>
      <w:proofErr w:type="spellEnd"/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>.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>Глав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>ы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 xml:space="preserve"> сельского поселения 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>Нижнее Санчелеево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ab/>
        <w:t xml:space="preserve">           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 xml:space="preserve">                   </w:t>
      </w:r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 xml:space="preserve">    </w:t>
      </w:r>
      <w:proofErr w:type="spellStart"/>
      <w:r w:rsidRPr="009979B6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>М.П.Молодцова</w:t>
      </w:r>
      <w:proofErr w:type="spellEnd"/>
    </w:p>
    <w:p w:rsidR="00942637" w:rsidRPr="009979B6" w:rsidRDefault="00942637" w:rsidP="008D5898">
      <w:pPr>
        <w:keepNext/>
        <w:ind w:firstLine="540"/>
        <w:jc w:val="both"/>
        <w:rPr>
          <w:rFonts w:ascii="Times New Roman" w:hAnsi="Times New Roman" w:cs="Times New Roman"/>
          <w:sz w:val="24"/>
          <w:szCs w:val="24"/>
          <w:lang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B10A09" w:rsidRDefault="00942637" w:rsidP="00B10A09">
      <w:pPr>
        <w:keepNext/>
        <w:widowControl w:val="0"/>
        <w:suppressAutoHyphens/>
        <w:spacing w:after="0" w:line="240" w:lineRule="auto"/>
        <w:ind w:left="6663"/>
        <w:jc w:val="both"/>
        <w:rPr>
          <w:rFonts w:ascii="Times New Roman" w:hAnsi="Times New Roman" w:cs="Times New Roman"/>
          <w:kern w:val="1"/>
          <w:sz w:val="24"/>
          <w:szCs w:val="24"/>
        </w:rPr>
      </w:pPr>
      <w:r w:rsidRPr="00B10A09">
        <w:rPr>
          <w:rFonts w:ascii="Times New Roman" w:hAnsi="Times New Roman" w:cs="Times New Roman"/>
          <w:kern w:val="1"/>
          <w:sz w:val="24"/>
          <w:szCs w:val="24"/>
        </w:rPr>
        <w:t>УТВЕРЖДЕНО</w:t>
      </w:r>
    </w:p>
    <w:p w:rsidR="00942637" w:rsidRPr="00B10A09" w:rsidRDefault="00942637" w:rsidP="00B10A09">
      <w:pPr>
        <w:keepNext/>
        <w:widowControl w:val="0"/>
        <w:suppressAutoHyphens/>
        <w:spacing w:after="0" w:line="240" w:lineRule="auto"/>
        <w:ind w:left="6663"/>
        <w:jc w:val="both"/>
        <w:rPr>
          <w:rFonts w:ascii="Times New Roman" w:hAnsi="Times New Roman" w:cs="Times New Roman"/>
          <w:kern w:val="1"/>
          <w:sz w:val="24"/>
          <w:szCs w:val="24"/>
        </w:rPr>
      </w:pPr>
    </w:p>
    <w:p w:rsidR="00942637" w:rsidRPr="00B10A09" w:rsidRDefault="00942637" w:rsidP="00B10A09">
      <w:pPr>
        <w:keepNext/>
        <w:widowControl w:val="0"/>
        <w:tabs>
          <w:tab w:val="left" w:pos="6096"/>
          <w:tab w:val="right" w:pos="9354"/>
        </w:tabs>
        <w:suppressAutoHyphens/>
        <w:spacing w:after="0" w:line="240" w:lineRule="auto"/>
        <w:ind w:left="6096"/>
        <w:jc w:val="both"/>
        <w:rPr>
          <w:rFonts w:ascii="Times New Roman" w:hAnsi="Times New Roman" w:cs="Times New Roman"/>
          <w:kern w:val="1"/>
          <w:sz w:val="24"/>
          <w:szCs w:val="24"/>
        </w:rPr>
      </w:pPr>
      <w:r w:rsidRPr="00B10A09">
        <w:rPr>
          <w:rFonts w:ascii="Times New Roman" w:hAnsi="Times New Roman" w:cs="Times New Roman"/>
          <w:kern w:val="1"/>
          <w:sz w:val="24"/>
          <w:szCs w:val="24"/>
        </w:rPr>
        <w:t xml:space="preserve">Постановлением администрации сельского </w:t>
      </w:r>
      <w:proofErr w:type="gramStart"/>
      <w:r w:rsidRPr="00B10A09">
        <w:rPr>
          <w:rFonts w:ascii="Times New Roman" w:hAnsi="Times New Roman" w:cs="Times New Roman"/>
          <w:kern w:val="1"/>
          <w:sz w:val="24"/>
          <w:szCs w:val="24"/>
        </w:rPr>
        <w:t>поселения  Нижнее</w:t>
      </w:r>
      <w:proofErr w:type="gramEnd"/>
      <w:r w:rsidRPr="00B10A09">
        <w:rPr>
          <w:rFonts w:ascii="Times New Roman" w:hAnsi="Times New Roman" w:cs="Times New Roman"/>
          <w:kern w:val="1"/>
          <w:sz w:val="24"/>
          <w:szCs w:val="24"/>
        </w:rPr>
        <w:t xml:space="preserve"> Санчелеево муниципального района Ставропольский Самарской области  </w:t>
      </w:r>
    </w:p>
    <w:p w:rsidR="00942637" w:rsidRPr="004B12D0" w:rsidRDefault="00942637" w:rsidP="00B10A09">
      <w:pPr>
        <w:keepNext/>
        <w:widowControl w:val="0"/>
        <w:tabs>
          <w:tab w:val="left" w:pos="6096"/>
          <w:tab w:val="right" w:pos="9354"/>
        </w:tabs>
        <w:suppressAutoHyphens/>
        <w:spacing w:after="0" w:line="240" w:lineRule="auto"/>
        <w:ind w:left="6096"/>
        <w:jc w:val="both"/>
        <w:rPr>
          <w:rFonts w:ascii="Times New Roman" w:hAnsi="Times New Roman" w:cs="Times New Roman"/>
          <w:b/>
          <w:bCs/>
          <w:kern w:val="1"/>
          <w:sz w:val="24"/>
          <w:szCs w:val="24"/>
          <w:u w:val="single"/>
        </w:rPr>
      </w:pPr>
      <w:r w:rsidRPr="00B10A09">
        <w:rPr>
          <w:rFonts w:ascii="Times New Roman" w:hAnsi="Times New Roman" w:cs="Times New Roman"/>
          <w:kern w:val="1"/>
          <w:sz w:val="24"/>
          <w:szCs w:val="24"/>
        </w:rPr>
        <w:t xml:space="preserve">     </w:t>
      </w:r>
      <w:r w:rsidR="004B12D0" w:rsidRPr="004B12D0">
        <w:rPr>
          <w:rFonts w:ascii="Times New Roman" w:hAnsi="Times New Roman" w:cs="Times New Roman"/>
          <w:kern w:val="1"/>
          <w:sz w:val="24"/>
          <w:szCs w:val="24"/>
          <w:u w:val="single"/>
        </w:rPr>
        <w:t>от 22.07.2019 № 32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6C38DB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КОМПЛЕКСНОГО РАЗВИТИЯ СОЦИАЛЬНОЙ ИНФРАСТРУКТУРЫ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 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РАЙОНА  СТАВРОПОЛЬСКИЙ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  </w:t>
      </w:r>
    </w:p>
    <w:p w:rsidR="00942637" w:rsidRPr="00862724" w:rsidRDefault="00942637" w:rsidP="006C38DB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942637" w:rsidRPr="00862724" w:rsidRDefault="00942637" w:rsidP="006C38DB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программы  «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Комплексного развития социальной  инфраструктуры                  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B10A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  «Комплексного развития  социальной  инфраструктуры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942637" w:rsidRPr="00862724" w:rsidRDefault="00942637" w:rsidP="00D22CFD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  инфраструктуры и сферы услуг. 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устойчивому социальной инфраструктуры поселения, эффективной реализации полномочий органов местного самоуправления;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3. Строительство и ремонт водопровода,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ремонт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дорог;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4. Развитие социальной инфраструктуры, культуры, физкультуры и спорта: повышение роли физкультуры и спорта в деле профилактики правонарушений, преодоления распространения  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наркомании  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 алкоголизма;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5. Ремонт объектов культуры и активизация культурной деятельности;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6. Развитие   личных   подсобных   хозяйств;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7. Создание  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условий  для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безопасного проживания населения   на  территории  поселения.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8. Содействие развитию   малого предпринимательства, организации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новых  рабочих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мест: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10. Содействие в обеспечении социальной поддержки слабозащищенным   слоям   населения:</w:t>
            </w:r>
          </w:p>
          <w:p w:rsidR="00942637" w:rsidRPr="00862724" w:rsidRDefault="00942637" w:rsidP="009E35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11.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развитие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B10A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942637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Администрация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предприятия,  организации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 предприниматели,  учреждения  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942637" w:rsidRPr="00862724" w:rsidRDefault="00942637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сельского  поселения 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 xml:space="preserve">Нижнее Санчелеево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Необходимость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реализации  закона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Стратегический план развития сельского поселения отвечает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потребностям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проживающего на его территории населения, и объективно происходящих на его территории процессов. Программа комплексного развития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совокупность  увязанных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Цели развития поселения и программные мероприятия, а также необходимые для их реализации ресурсы, обозначенные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Программе,  могут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ежегодно корректироваться и дополняться в зависимости от складывающейся ситуации, изменения внутренних и внешних условий.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 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Для обеспечения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условий  успешного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относится  совокупность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Социальная  инфраструктура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и потенциал развития сельского поселения </w:t>
      </w:r>
      <w:r w:rsidRPr="00DE67EA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 Анализ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 поселения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AC7A23">
        <w:rPr>
          <w:rFonts w:ascii="Times New Roman" w:hAnsi="Times New Roman" w:cs="Times New Roman"/>
          <w:sz w:val="24"/>
          <w:szCs w:val="24"/>
        </w:rPr>
        <w:t xml:space="preserve">Площадь сельского </w:t>
      </w:r>
      <w:proofErr w:type="gramStart"/>
      <w:r w:rsidRPr="00AC7A23">
        <w:rPr>
          <w:rFonts w:ascii="Times New Roman" w:hAnsi="Times New Roman" w:cs="Times New Roman"/>
          <w:sz w:val="24"/>
          <w:szCs w:val="24"/>
        </w:rPr>
        <w:t>поселения  в</w:t>
      </w:r>
      <w:proofErr w:type="gramEnd"/>
      <w:r w:rsidRPr="00AC7A23">
        <w:rPr>
          <w:rFonts w:ascii="Times New Roman" w:hAnsi="Times New Roman" w:cs="Times New Roman"/>
          <w:sz w:val="24"/>
          <w:szCs w:val="24"/>
        </w:rPr>
        <w:t xml:space="preserve"> границах населенных пунктов составляет 1168,3 га., из них село Нижнее Санчелеево- 1109,4 га, поселок Новая Васильевка 58,9 га.</w:t>
      </w:r>
      <w:r w:rsidRPr="00862724">
        <w:rPr>
          <w:rFonts w:ascii="Times New Roman" w:hAnsi="Times New Roman" w:cs="Times New Roman"/>
          <w:sz w:val="24"/>
          <w:szCs w:val="24"/>
        </w:rPr>
        <w:t>.  Численность населения по данным на 01.01.201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>
        <w:rPr>
          <w:rFonts w:ascii="Times New Roman" w:hAnsi="Times New Roman" w:cs="Times New Roman"/>
          <w:sz w:val="24"/>
          <w:szCs w:val="24"/>
        </w:rPr>
        <w:t xml:space="preserve">2407 </w:t>
      </w:r>
      <w:r w:rsidRPr="00862724">
        <w:rPr>
          <w:rFonts w:ascii="Times New Roman" w:hAnsi="Times New Roman" w:cs="Times New Roman"/>
          <w:sz w:val="24"/>
          <w:szCs w:val="24"/>
        </w:rPr>
        <w:t xml:space="preserve">чел. В состав поселения входят населенные пункты: с.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пос. Новая Васильевка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аселение проживает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  2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населенных пунктах 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 </w:t>
      </w:r>
      <w:r>
        <w:rPr>
          <w:rFonts w:ascii="Times New Roman" w:hAnsi="Times New Roman" w:cs="Times New Roman"/>
          <w:sz w:val="24"/>
          <w:szCs w:val="24"/>
        </w:rPr>
        <w:t>с.</w:t>
      </w:r>
      <w:r w:rsidRPr="00DE67EA">
        <w:t xml:space="preserve">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 </w:t>
      </w:r>
      <w:r w:rsidRPr="00DE67EA">
        <w:rPr>
          <w:rFonts w:ascii="Times New Roman" w:hAnsi="Times New Roman" w:cs="Times New Roman"/>
          <w:b/>
          <w:bCs/>
          <w:sz w:val="24"/>
          <w:szCs w:val="24"/>
        </w:rPr>
        <w:t>Нижнее</w:t>
      </w:r>
      <w:proofErr w:type="gramEnd"/>
      <w:r w:rsidRPr="00DE67EA">
        <w:rPr>
          <w:rFonts w:ascii="Times New Roman" w:hAnsi="Times New Roman" w:cs="Times New Roman"/>
          <w:b/>
          <w:bCs/>
          <w:sz w:val="24"/>
          <w:szCs w:val="24"/>
        </w:rPr>
        <w:t xml:space="preserve"> Санчелеево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по состоянию на 01.</w:t>
      </w:r>
      <w:r>
        <w:rPr>
          <w:rFonts w:ascii="Times New Roman" w:hAnsi="Times New Roman" w:cs="Times New Roman"/>
          <w:b/>
          <w:bCs/>
          <w:sz w:val="24"/>
          <w:szCs w:val="24"/>
        </w:rPr>
        <w:t>01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.201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942637" w:rsidRPr="00862724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42637" w:rsidRPr="00862724" w:rsidRDefault="00942637" w:rsidP="004C14A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измерения, 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D256A">
              <w:rPr>
                <w:rFonts w:ascii="Times New Roman" w:hAnsi="Times New Roman" w:cs="Times New Roman"/>
                <w:sz w:val="24"/>
                <w:szCs w:val="24"/>
              </w:rPr>
              <w:t>1168,3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D256A">
              <w:rPr>
                <w:rFonts w:ascii="Times New Roman" w:hAnsi="Times New Roman" w:cs="Times New Roman"/>
                <w:sz w:val="24"/>
                <w:szCs w:val="24"/>
              </w:rPr>
              <w:t>1168,3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Земли 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сельхозназначения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942637" w:rsidRDefault="00942637" w:rsidP="00CC2703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2637" w:rsidRPr="00862724" w:rsidRDefault="00942637" w:rsidP="00CC2703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2.1.1.  Сельское   поселение </w:t>
      </w:r>
      <w:r w:rsidRPr="00DE67EA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включает в себя </w:t>
      </w: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                                                с центром в с. </w:t>
      </w:r>
      <w:r w:rsidRPr="00DE67EA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942637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Наименование поселения 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61A7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населенного пункта, чел.  на 01.01.201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62724" w:rsidRDefault="00942637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942637" w:rsidRPr="00862724" w:rsidRDefault="00942637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942637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942637" w:rsidRPr="00862724" w:rsidRDefault="00942637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сельского поселения 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942637" w:rsidRPr="00862724" w:rsidRDefault="00942637" w:rsidP="00D7558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  <w:p w:rsidR="00942637" w:rsidRPr="00862724" w:rsidRDefault="00942637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пос.Новая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Васильевка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742100" w:rsidRDefault="00942637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407</w:t>
            </w:r>
          </w:p>
          <w:p w:rsidR="00942637" w:rsidRPr="00742100" w:rsidRDefault="00942637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742100" w:rsidRDefault="00942637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42637" w:rsidRPr="00742100" w:rsidRDefault="00942637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10 </w:t>
            </w:r>
          </w:p>
          <w:p w:rsidR="00942637" w:rsidRPr="00742100" w:rsidRDefault="00942637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942637" w:rsidRPr="00742100" w:rsidRDefault="00942637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407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Демографическая ситуация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Общая  численность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населения  сельского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 01.01.201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>
        <w:rPr>
          <w:rFonts w:ascii="Times New Roman" w:hAnsi="Times New Roman" w:cs="Times New Roman"/>
          <w:sz w:val="24"/>
          <w:szCs w:val="24"/>
        </w:rPr>
        <w:t>2407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человек.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Численность  трудоспособного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>  возраста  составляет</w:t>
      </w:r>
      <w:r>
        <w:rPr>
          <w:rFonts w:ascii="Times New Roman" w:hAnsi="Times New Roman" w:cs="Times New Roman"/>
          <w:sz w:val="24"/>
          <w:szCs w:val="24"/>
        </w:rPr>
        <w:t xml:space="preserve"> 1385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 (</w:t>
      </w:r>
      <w:r>
        <w:rPr>
          <w:rFonts w:ascii="Times New Roman" w:hAnsi="Times New Roman" w:cs="Times New Roman"/>
          <w:sz w:val="24"/>
          <w:szCs w:val="24"/>
        </w:rPr>
        <w:t>60</w:t>
      </w:r>
      <w:r w:rsidRPr="00862724">
        <w:rPr>
          <w:rFonts w:ascii="Times New Roman" w:hAnsi="Times New Roman" w:cs="Times New Roman"/>
          <w:sz w:val="24"/>
          <w:szCs w:val="24"/>
        </w:rPr>
        <w:t xml:space="preserve"> % от общей  численности).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Детей  в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возрасте   до 18 лет  </w:t>
      </w:r>
      <w:r>
        <w:rPr>
          <w:rFonts w:ascii="Times New Roman" w:hAnsi="Times New Roman" w:cs="Times New Roman"/>
          <w:sz w:val="24"/>
          <w:szCs w:val="24"/>
        </w:rPr>
        <w:t>539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</w:t>
      </w:r>
      <w:r>
        <w:rPr>
          <w:rFonts w:ascii="Times New Roman" w:hAnsi="Times New Roman" w:cs="Times New Roman"/>
          <w:sz w:val="24"/>
          <w:szCs w:val="24"/>
        </w:rPr>
        <w:t>, пенсионного возраста -483 человека.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поселения.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Демографические изменения в составе населения (на 01.01.201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Данные о среднегодовом приросте населения и тенденции его изменения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10454" w:type="dxa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417"/>
        <w:gridCol w:w="1417"/>
        <w:gridCol w:w="1417"/>
        <w:gridCol w:w="1417"/>
        <w:gridCol w:w="1417"/>
      </w:tblGrid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+14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-7 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175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-99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2167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2299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2642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2680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2580</w:t>
            </w: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Структуру населения на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 можно обозначить следующим образом: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сельскому поселению – </w:t>
      </w:r>
      <w:r>
        <w:rPr>
          <w:rFonts w:ascii="Times New Roman" w:hAnsi="Times New Roman" w:cs="Times New Roman"/>
          <w:color w:val="000000"/>
          <w:sz w:val="24"/>
          <w:szCs w:val="24"/>
        </w:rPr>
        <w:t>2680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>
        <w:rPr>
          <w:rFonts w:ascii="Times New Roman" w:hAnsi="Times New Roman" w:cs="Times New Roman"/>
          <w:sz w:val="24"/>
          <w:szCs w:val="24"/>
        </w:rPr>
        <w:t>1585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942637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>
        <w:rPr>
          <w:rFonts w:ascii="Times New Roman" w:hAnsi="Times New Roman" w:cs="Times New Roman"/>
          <w:color w:val="000000"/>
          <w:sz w:val="24"/>
          <w:szCs w:val="24"/>
        </w:rPr>
        <w:t>518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моложе трудоспособного возраста-577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ситуация, складывающаяся на территории сельского поселения, характеризуется </w:t>
      </w:r>
      <w:r>
        <w:rPr>
          <w:rFonts w:ascii="Times New Roman" w:hAnsi="Times New Roman" w:cs="Times New Roman"/>
          <w:sz w:val="24"/>
          <w:szCs w:val="24"/>
        </w:rPr>
        <w:t>средним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уровнем рождаемости, </w:t>
      </w:r>
      <w:r>
        <w:rPr>
          <w:rFonts w:ascii="Times New Roman" w:hAnsi="Times New Roman" w:cs="Times New Roman"/>
          <w:sz w:val="24"/>
          <w:szCs w:val="24"/>
        </w:rPr>
        <w:t>средней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смертностью, благоприятным соотношение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«рождаемость-смертность»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в период перестройки, произошел развал социальной инфраструктуры на селе, обанкротилась ранее крупные производственные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1585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человек, население граждан, не достигших со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539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человек.  </w:t>
      </w:r>
    </w:p>
    <w:tbl>
      <w:tblPr>
        <w:tblW w:w="8645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850"/>
        <w:gridCol w:w="850"/>
        <w:gridCol w:w="850"/>
        <w:gridCol w:w="850"/>
      </w:tblGrid>
      <w:tr w:rsidR="00942637" w:rsidRPr="0086272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2167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2299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2642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2680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2580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1274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1585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1585</w:t>
            </w:r>
          </w:p>
        </w:tc>
      </w:tr>
      <w:tr w:rsidR="00942637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</w:tr>
      <w:tr w:rsidR="00942637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50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850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0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529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534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537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518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518</w:t>
            </w: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Образование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>
        <w:rPr>
          <w:rFonts w:ascii="Times New Roman" w:hAnsi="Times New Roman" w:cs="Times New Roman"/>
          <w:color w:val="000000"/>
          <w:sz w:val="24"/>
          <w:szCs w:val="24"/>
        </w:rPr>
        <w:t>1 школа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Pr="00862724">
        <w:rPr>
          <w:rFonts w:ascii="Times New Roman" w:hAnsi="Times New Roman" w:cs="Times New Roman"/>
          <w:sz w:val="24"/>
          <w:szCs w:val="24"/>
        </w:rPr>
        <w:t>. Численность учащихся составляет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241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>
        <w:rPr>
          <w:rFonts w:ascii="Times New Roman" w:hAnsi="Times New Roman" w:cs="Times New Roman"/>
          <w:sz w:val="24"/>
          <w:szCs w:val="24"/>
        </w:rPr>
        <w:t>150</w:t>
      </w:r>
      <w:proofErr w:type="gramEnd"/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детей, посещающих детский сад.  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162"/>
        <w:gridCol w:w="992"/>
        <w:gridCol w:w="920"/>
      </w:tblGrid>
      <w:tr w:rsidR="00942637" w:rsidRPr="0086272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942637" w:rsidRPr="00862724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Default="00942637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942637" w:rsidRPr="00862724" w:rsidRDefault="00942637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297727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Бузыцкова, 68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250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DE67EA" w:rsidRDefault="00942637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</w:t>
            </w:r>
          </w:p>
        </w:tc>
      </w:tr>
      <w:tr w:rsidR="00942637" w:rsidRPr="00862724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DE67E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Радуга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DE67E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Советская, 64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150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DE67EA" w:rsidRDefault="00942637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2</w:t>
            </w:r>
          </w:p>
        </w:tc>
      </w:tr>
    </w:tbl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Система образования,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включает</w:t>
      </w:r>
      <w:r>
        <w:rPr>
          <w:rFonts w:ascii="Times New Roman" w:hAnsi="Times New Roman" w:cs="Times New Roman"/>
          <w:sz w:val="24"/>
          <w:szCs w:val="24"/>
        </w:rPr>
        <w:t xml:space="preserve">  все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 общего образования. Это дает   возможность адекватно реагировать на меняющиеся условия жизни общества.  В поселении действу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62724">
        <w:rPr>
          <w:rFonts w:ascii="Times New Roman" w:hAnsi="Times New Roman" w:cs="Times New Roman"/>
          <w:sz w:val="24"/>
          <w:szCs w:val="24"/>
        </w:rPr>
        <w:t xml:space="preserve">т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62724">
        <w:rPr>
          <w:rFonts w:ascii="Times New Roman" w:hAnsi="Times New Roman" w:cs="Times New Roman"/>
          <w:sz w:val="24"/>
          <w:szCs w:val="24"/>
        </w:rPr>
        <w:t xml:space="preserve"> школ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одно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 дошкольн</w:t>
      </w:r>
      <w:r>
        <w:rPr>
          <w:rFonts w:ascii="Times New Roman" w:hAnsi="Times New Roman" w:cs="Times New Roman"/>
          <w:sz w:val="24"/>
          <w:szCs w:val="24"/>
        </w:rPr>
        <w:t>ое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учреждени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B47131">
      <w:pPr>
        <w:pStyle w:val="af9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942637" w:rsidRPr="00862724" w:rsidRDefault="00942637" w:rsidP="00B47131">
      <w:pPr>
        <w:pStyle w:val="af9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  связи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Прогнозом на 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года  определены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следующие приоритеты социальной  инфраструктуры развития сельского поселения: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-повышение уровня жизни населения сельского, в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. на основе развития социальной инфраструктуры;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B47131">
      <w:pPr>
        <w:pStyle w:val="af9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942637" w:rsidRPr="00862724" w:rsidRDefault="00942637" w:rsidP="00B47131">
      <w:pPr>
        <w:pStyle w:val="af9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942637" w:rsidRPr="00862724" w:rsidRDefault="00942637" w:rsidP="006B54AF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gramStart"/>
      <w:r w:rsidRPr="00862724">
        <w:rPr>
          <w:rFonts w:ascii="Times New Roman" w:hAnsi="Times New Roman" w:cs="Times New Roman"/>
          <w:color w:val="000000"/>
          <w:sz w:val="24"/>
          <w:szCs w:val="24"/>
        </w:rPr>
        <w:t>СДК  с.</w:t>
      </w:r>
      <w:proofErr w:type="gramEnd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B54AF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</w:p>
    <w:p w:rsidR="00942637" w:rsidRPr="00862724" w:rsidRDefault="00942637" w:rsidP="006B54AF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Библиотека с. </w:t>
      </w:r>
      <w:r w:rsidRPr="006B54AF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</w:p>
    <w:p w:rsidR="00942637" w:rsidRPr="00862724" w:rsidRDefault="00942637" w:rsidP="006B54AF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942637" w:rsidRPr="0086272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942637" w:rsidRPr="0086272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Нижнее </w:t>
            </w:r>
            <w:proofErr w:type="gramStart"/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Санчелеево 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  <w:proofErr w:type="gramEnd"/>
          </w:p>
          <w:p w:rsidR="00942637" w:rsidRPr="00862724" w:rsidRDefault="00942637" w:rsidP="006B54A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Нижнее Санчелеево 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59078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200</w:t>
            </w:r>
          </w:p>
        </w:tc>
      </w:tr>
      <w:tr w:rsidR="00942637" w:rsidRPr="00862724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Библиотека 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59078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8900</w:t>
            </w: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экземпляров книг</w:t>
            </w:r>
          </w:p>
        </w:tc>
      </w:tr>
    </w:tbl>
    <w:p w:rsidR="00942637" w:rsidRPr="00862724" w:rsidRDefault="00942637" w:rsidP="00301A9A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942637" w:rsidRDefault="00942637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работы  является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 увеличить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процент охвата населения.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 культурно-досуговыми  услугами.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2.Физическая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культура и спорт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1939"/>
        <w:gridCol w:w="3175"/>
      </w:tblGrid>
      <w:tr w:rsidR="00942637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942637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942637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Нижнее Санчелеево</w:t>
            </w:r>
          </w:p>
          <w:p w:rsidR="00942637" w:rsidRPr="00862724" w:rsidRDefault="00942637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942637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2.1.4.3.   Здравоохранение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</w:t>
      </w:r>
      <w:proofErr w:type="gramStart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находится  </w:t>
      </w:r>
      <w:r>
        <w:rPr>
          <w:rFonts w:ascii="Times New Roman" w:hAnsi="Times New Roman" w:cs="Times New Roman"/>
          <w:color w:val="000000"/>
          <w:sz w:val="24"/>
          <w:szCs w:val="24"/>
        </w:rPr>
        <w:t>амбулатория</w:t>
      </w:r>
      <w:proofErr w:type="gramEnd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0"/>
        <w:gridCol w:w="2650"/>
        <w:gridCol w:w="2802"/>
        <w:gridCol w:w="1266"/>
        <w:gridCol w:w="2769"/>
      </w:tblGrid>
      <w:tr w:rsidR="00942637" w:rsidRPr="00862724">
        <w:tc>
          <w:tcPr>
            <w:tcW w:w="534" w:type="dxa"/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942637" w:rsidRPr="00862724" w:rsidRDefault="00942637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942637" w:rsidRPr="00862724">
        <w:tc>
          <w:tcPr>
            <w:tcW w:w="534" w:type="dxa"/>
          </w:tcPr>
          <w:p w:rsidR="00942637" w:rsidRPr="00297727" w:rsidRDefault="00942637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942637" w:rsidRPr="00297727" w:rsidRDefault="00942637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 xml:space="preserve">Амбулатория </w:t>
            </w:r>
            <w:proofErr w:type="spellStart"/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с.Нижнее</w:t>
            </w:r>
            <w:proofErr w:type="spellEnd"/>
            <w:r w:rsidRPr="00297727">
              <w:rPr>
                <w:rFonts w:ascii="Times New Roman" w:hAnsi="Times New Roman" w:cs="Times New Roman"/>
                <w:sz w:val="24"/>
                <w:szCs w:val="24"/>
              </w:rPr>
              <w:t xml:space="preserve"> Санчелеево</w:t>
            </w:r>
          </w:p>
        </w:tc>
        <w:tc>
          <w:tcPr>
            <w:tcW w:w="2854" w:type="dxa"/>
          </w:tcPr>
          <w:p w:rsidR="00942637" w:rsidRPr="00297727" w:rsidRDefault="00942637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С.Нижнее</w:t>
            </w:r>
            <w:proofErr w:type="spellEnd"/>
            <w:r w:rsidRPr="00297727">
              <w:rPr>
                <w:rFonts w:ascii="Times New Roman" w:hAnsi="Times New Roman" w:cs="Times New Roman"/>
                <w:sz w:val="24"/>
                <w:szCs w:val="24"/>
              </w:rPr>
              <w:t xml:space="preserve"> Санчелеево, </w:t>
            </w:r>
            <w:proofErr w:type="spellStart"/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Pr="00297727">
              <w:rPr>
                <w:rFonts w:ascii="Times New Roman" w:hAnsi="Times New Roman" w:cs="Times New Roman"/>
                <w:sz w:val="24"/>
                <w:szCs w:val="24"/>
              </w:rPr>
              <w:t xml:space="preserve">, 49-А </w:t>
            </w:r>
          </w:p>
        </w:tc>
        <w:tc>
          <w:tcPr>
            <w:tcW w:w="1266" w:type="dxa"/>
          </w:tcPr>
          <w:p w:rsidR="00942637" w:rsidRPr="00297727" w:rsidRDefault="00942637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942637" w:rsidRPr="00297727" w:rsidRDefault="00942637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здоровья  жителями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элементарных  коммунальных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удобств, труд чаще носит физический характер. 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Причина высокой заболеваемости населения кроется в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. и в особенностях проживания: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942637" w:rsidRPr="00862724" w:rsidRDefault="00942637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2.1.5.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Экономика  поселения</w:t>
      </w:r>
      <w:proofErr w:type="gramEnd"/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1.Сельхозпредприятия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>, фермерские хозяйства, предприниматели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Сельское хозяйство поселения представлено </w:t>
      </w:r>
      <w:r w:rsidRPr="002D256A">
        <w:rPr>
          <w:rFonts w:ascii="Times New Roman" w:hAnsi="Times New Roman" w:cs="Times New Roman"/>
          <w:sz w:val="24"/>
          <w:szCs w:val="24"/>
        </w:rPr>
        <w:t>2 сельскохозяйственными предприятиями   и    личными хозяйствами населения.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развития сельского хозяйства на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поселении производственного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поселения находится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зоне  рискованного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поселении  имеется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два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сельскохозяйственн</w:t>
      </w:r>
      <w:r>
        <w:rPr>
          <w:rFonts w:ascii="Times New Roman" w:hAnsi="Times New Roman" w:cs="Times New Roman"/>
          <w:sz w:val="24"/>
          <w:szCs w:val="24"/>
        </w:rPr>
        <w:t>ых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 предприяти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>
        <w:rPr>
          <w:rFonts w:ascii="Times New Roman" w:hAnsi="Times New Roman" w:cs="Times New Roman"/>
          <w:color w:val="000000"/>
          <w:sz w:val="24"/>
          <w:szCs w:val="24"/>
        </w:rPr>
        <w:t>Олимп-Агро» и ЗАО «Нива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Производством  яиц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 поселении занимаются только в личных подсобных хозяйствах.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Производство продукции растениеводства в поселении ориентировано в основном,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>на зерновые культуры.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Хозяйства населения в основном занимаются посевами сельскохозяйственных культур (картофель, овощи (открытого и закрытого грунта). Отведенная площадь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под  сады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и огороды практически используется в полном объеме по назначению.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развития во многом, зависит сегодня благосостояние населения.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2.1.5.2.   Личные подсобные хозяйства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1"/>
        <w:gridCol w:w="1214"/>
        <w:gridCol w:w="1468"/>
        <w:gridCol w:w="1509"/>
      </w:tblGrid>
      <w:tr w:rsidR="00942637" w:rsidRPr="00862724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942637" w:rsidRPr="00862724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1214" w:type="dxa"/>
            <w:tcBorders>
              <w:left w:val="single" w:sz="8" w:space="0" w:color="000000"/>
            </w:tcBorders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9772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652</w:t>
            </w:r>
          </w:p>
        </w:tc>
        <w:tc>
          <w:tcPr>
            <w:tcW w:w="1468" w:type="dxa"/>
            <w:tcBorders>
              <w:left w:val="single" w:sz="8" w:space="0" w:color="000000"/>
              <w:right w:val="single" w:sz="8" w:space="0" w:color="000000"/>
            </w:tcBorders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679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679</w:t>
            </w:r>
          </w:p>
        </w:tc>
      </w:tr>
      <w:tr w:rsidR="00942637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Новая Васильевка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</w:t>
            </w:r>
          </w:p>
        </w:tc>
        <w:tc>
          <w:tcPr>
            <w:tcW w:w="146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942637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692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692</w:t>
            </w: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6"/>
        <w:gridCol w:w="1160"/>
        <w:gridCol w:w="1160"/>
        <w:gridCol w:w="1140"/>
      </w:tblGrid>
      <w:tr w:rsidR="00942637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1125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1227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1227</w:t>
            </w:r>
          </w:p>
        </w:tc>
      </w:tr>
      <w:tr w:rsidR="00942637" w:rsidRPr="003E7800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В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т.ч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1035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1140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1140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380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316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316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47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47</w:t>
            </w:r>
          </w:p>
        </w:tc>
      </w:tr>
      <w:tr w:rsidR="00942637" w:rsidRPr="003E7800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490</w:t>
            </w:r>
          </w:p>
        </w:tc>
      </w:tr>
      <w:tr w:rsidR="00942637" w:rsidRPr="003E7800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59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76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76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50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35</w:t>
            </w:r>
          </w:p>
        </w:tc>
      </w:tr>
      <w:tr w:rsidR="00942637" w:rsidRPr="003E7800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  <w:t>4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4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4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  <w:t>18/9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18/9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18/9</w:t>
            </w: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     - 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 не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имеют достаточных ресурсов, чтобы оказывать гражданам  помощь в необходимых объемах, в заготовке кормов.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Старение  населения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из - за ухудшающейся демографической ситуации.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Развитие животноводства и огородничества, как одно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из  направлений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развития ЛПХ.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продукции  животноводства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в  личных подсобных хозяйствах является приоритетным направлением в решении главного вопроса -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проблему,  возможно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,  решить следующим путем: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продажи  населению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молодняка  крупного  рогатого скота, свиней сельскохозяйственными предприятиями;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видов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пород через близлежащие  птицеводческие предприятия;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повышения  племенной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обеспечить  высокий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уровень ветеринарного   обслуживания   в  личных подсобных    хозяйствах;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 - 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необходимо  всячески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поддерживать инициативу граждан,  которые сегодня оказывают услуги по заготовке кормов, вспашке огородов, сбору молока;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потребительско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-сбытовых кооперативов на территории   поселения.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2.1.6.  Жилищный фонд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spell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жилищно</w:t>
      </w:r>
      <w:proofErr w:type="spell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коммунальной сферы сельского поселения </w:t>
      </w:r>
      <w:r w:rsidRPr="006B54AF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Look w:val="0000" w:firstRow="0" w:lastRow="0" w:firstColumn="0" w:lastColumn="0" w:noHBand="0" w:noVBand="0"/>
      </w:tblPr>
      <w:tblGrid>
        <w:gridCol w:w="695"/>
        <w:gridCol w:w="3672"/>
        <w:gridCol w:w="2251"/>
        <w:gridCol w:w="2316"/>
      </w:tblGrid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площади,  в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т.ч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63526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64333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834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AA2E52">
            <w:pPr>
              <w:pStyle w:val="af9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62365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63499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942637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1418"/>
        <w:gridCol w:w="1417"/>
        <w:gridCol w:w="1457"/>
      </w:tblGrid>
      <w:tr w:rsidR="00942637" w:rsidRPr="00862724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942637" w:rsidRPr="00862724">
        <w:trPr>
          <w:trHeight w:val="4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sz w:val="24"/>
                <w:szCs w:val="24"/>
              </w:rPr>
              <w:t>63,5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F23AB1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sz w:val="24"/>
                <w:szCs w:val="24"/>
              </w:rPr>
              <w:t>64,3</w:t>
            </w:r>
          </w:p>
        </w:tc>
      </w:tr>
      <w:tr w:rsidR="00942637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центр.отопл</w:t>
            </w:r>
            <w:proofErr w:type="spell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F23AB1" w:rsidRDefault="00942637" w:rsidP="009A793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443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A439BF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479</w:t>
            </w:r>
          </w:p>
        </w:tc>
      </w:tr>
      <w:tr w:rsidR="00942637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местн.отопление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 без канализации)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</w:t>
            </w:r>
          </w:p>
        </w:tc>
      </w:tr>
      <w:tr w:rsidR="00942637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кв.м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</w:tr>
    </w:tbl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 Жилищный фонд сельского поселения характеризуется следующими данными: общая площадь жилищного фонда –  </w:t>
      </w:r>
      <w:r w:rsidRPr="00F23AB1">
        <w:rPr>
          <w:rFonts w:ascii="Times New Roman" w:hAnsi="Times New Roman" w:cs="Times New Roman"/>
          <w:sz w:val="24"/>
          <w:szCs w:val="24"/>
        </w:rPr>
        <w:t>63,5,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обеспеченность жильем –   </w:t>
      </w:r>
      <w:r>
        <w:rPr>
          <w:rFonts w:ascii="Times New Roman" w:hAnsi="Times New Roman" w:cs="Times New Roman"/>
          <w:sz w:val="24"/>
          <w:szCs w:val="24"/>
        </w:rPr>
        <w:t>24,0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поселения активно участвуют в различных программах по обеспечению жильем: «Жилье молодым семьям», «Социальное развитие села» и т.д.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услугам  ЖКХ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вывоз мусора,  водоснабжение. Развитие среды проживания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поселения  создаст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непосредственные условия для повышения качества жизни нынешнего и будущих поколений жителей. Перед органами местного самоуправления поселения стоит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задача,  улучшение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качества  предоставляемых  услуг. 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теплоснабжение,  электроснабжение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и водоснабжение.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</w:t>
      </w:r>
      <w:proofErr w:type="gramStart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массового спорта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shd w:val="clear" w:color="auto" w:fill="FFFF00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селе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 двухэтажный детский сад «</w:t>
      </w:r>
      <w:r>
        <w:rPr>
          <w:rFonts w:ascii="Times New Roman" w:hAnsi="Times New Roman" w:cs="Times New Roman"/>
          <w:sz w:val="24"/>
          <w:szCs w:val="24"/>
        </w:rPr>
        <w:t>Радуга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>
        <w:rPr>
          <w:rFonts w:ascii="Times New Roman" w:hAnsi="Times New Roman" w:cs="Times New Roman"/>
          <w:sz w:val="24"/>
          <w:szCs w:val="24"/>
        </w:rPr>
        <w:t xml:space="preserve">150 </w:t>
      </w:r>
      <w:r w:rsidRPr="00862724">
        <w:rPr>
          <w:rFonts w:ascii="Times New Roman" w:hAnsi="Times New Roman" w:cs="Times New Roman"/>
          <w:sz w:val="24"/>
          <w:szCs w:val="24"/>
        </w:rPr>
        <w:t xml:space="preserve">мест. Данный детский сад посещают </w:t>
      </w:r>
      <w:r>
        <w:rPr>
          <w:rFonts w:ascii="Times New Roman" w:hAnsi="Times New Roman" w:cs="Times New Roman"/>
          <w:sz w:val="24"/>
          <w:szCs w:val="24"/>
        </w:rPr>
        <w:t>150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воспитанников. Прогнозируемый спрос на услуги детский сад удовлетворяет потребности поселения.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D256A">
        <w:rPr>
          <w:rFonts w:ascii="Times New Roman" w:hAnsi="Times New Roman" w:cs="Times New Roman"/>
          <w:sz w:val="24"/>
          <w:szCs w:val="24"/>
        </w:rPr>
        <w:t>Прогнозируемый спрос на услуги в области начального, основного и общего образования: - школа рассчитана на 250 мест. Школу посещают 241 учащийся. Школа очень старая. Есть необходимость в строительстве новой школы. Проектом предлагается строительство новой школы на 275 учащихся до 2025 года.</w:t>
      </w:r>
    </w:p>
    <w:p w:rsidR="00942637" w:rsidRPr="00862724" w:rsidRDefault="00942637" w:rsidP="00156E3B">
      <w:pPr>
        <w:suppressAutoHyphens/>
        <w:spacing w:after="0" w:line="315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Потребность в медицинских услугах постоянно возрастает. В поселении имеется </w:t>
      </w:r>
      <w:r w:rsidRPr="00F23AB1">
        <w:rPr>
          <w:rFonts w:ascii="Times New Roman" w:hAnsi="Times New Roman" w:cs="Times New Roman"/>
          <w:sz w:val="24"/>
          <w:szCs w:val="24"/>
        </w:rPr>
        <w:t>амбулатория.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спрос на услуги в сфере здравоохранения будет планомерно расти и в последующие годы.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положительное влияние на социальное благополучие жителей и общее экономическое развитие села.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в с.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 w:rsidRPr="00F23AB1">
        <w:rPr>
          <w:rFonts w:ascii="Times New Roman" w:hAnsi="Times New Roman" w:cs="Times New Roman"/>
          <w:sz w:val="24"/>
          <w:szCs w:val="24"/>
        </w:rPr>
        <w:t>200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 находится в удовлетворительном состоянии.</w:t>
      </w:r>
    </w:p>
    <w:p w:rsidR="00942637" w:rsidRPr="00862724" w:rsidRDefault="00942637" w:rsidP="00156E3B">
      <w:pPr>
        <w:pStyle w:val="af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942637" w:rsidRPr="00862724" w:rsidRDefault="00942637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942637" w:rsidRPr="00862724" w:rsidRDefault="00942637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</w:t>
      </w:r>
      <w:r w:rsidRPr="00EE5B96">
        <w:rPr>
          <w:rFonts w:ascii="Times New Roman" w:hAnsi="Times New Roman" w:cs="Times New Roman"/>
          <w:sz w:val="24"/>
          <w:szCs w:val="24"/>
        </w:rPr>
        <w:t xml:space="preserve">. Проектом предлагается строительство </w:t>
      </w:r>
      <w:proofErr w:type="spellStart"/>
      <w:r w:rsidRPr="00EE5B96">
        <w:rPr>
          <w:rFonts w:ascii="Times New Roman" w:hAnsi="Times New Roman" w:cs="Times New Roman"/>
          <w:sz w:val="24"/>
          <w:szCs w:val="24"/>
        </w:rPr>
        <w:t>ФОКа</w:t>
      </w:r>
      <w:proofErr w:type="spellEnd"/>
      <w:r w:rsidRPr="00EE5B96">
        <w:rPr>
          <w:rFonts w:ascii="Times New Roman" w:hAnsi="Times New Roman" w:cs="Times New Roman"/>
          <w:sz w:val="24"/>
          <w:szCs w:val="24"/>
        </w:rPr>
        <w:t xml:space="preserve"> (физкультурно-оздоровительного комплекса) </w:t>
      </w:r>
      <w:r>
        <w:rPr>
          <w:rFonts w:ascii="Times New Roman" w:hAnsi="Times New Roman" w:cs="Times New Roman"/>
          <w:sz w:val="24"/>
          <w:szCs w:val="24"/>
        </w:rPr>
        <w:t xml:space="preserve">ориентировочной </w:t>
      </w:r>
      <w:r w:rsidRPr="00EE5B96">
        <w:rPr>
          <w:rFonts w:ascii="Times New Roman" w:hAnsi="Times New Roman" w:cs="Times New Roman"/>
          <w:sz w:val="24"/>
          <w:szCs w:val="24"/>
        </w:rPr>
        <w:t>площадью</w:t>
      </w:r>
      <w:r>
        <w:rPr>
          <w:rFonts w:ascii="Times New Roman" w:hAnsi="Times New Roman" w:cs="Times New Roman"/>
          <w:sz w:val="24"/>
          <w:szCs w:val="24"/>
        </w:rPr>
        <w:t xml:space="preserve"> 500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до 2020 года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а </w:t>
      </w:r>
      <w:r w:rsidRPr="006B54AF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Нижнее Санчелеево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,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поселка Новая Васильевка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 Федеральным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программой  «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Развитие образования в сельском  поселении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на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>-2027 годы».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942637" w:rsidRPr="00862724" w:rsidRDefault="00942637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Нормативно - правовая база, необходимая для функционирования и развития социальной инфраструктуры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сельском  поселении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8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Основные полномочия органов местного самоуправления в области физической культуры и спорта закреплены в Федеральном законе </w:t>
      </w:r>
      <w:r w:rsidRPr="00862724">
        <w:rPr>
          <w:rFonts w:ascii="Times New Roman" w:hAnsi="Times New Roman" w:cs="Times New Roman"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sz w:val="24"/>
          <w:szCs w:val="24"/>
        </w:rPr>
        <w:t xml:space="preserve">беспечение условий для развития на территории сельского 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социальные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EE5B96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Pr="006B54AF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Нижнее Санчелеево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i/>
          <w:iCs/>
          <w:color w:val="FF0000"/>
          <w:sz w:val="24"/>
          <w:szCs w:val="24"/>
          <w:lang w:eastAsia="ar-SA"/>
        </w:rPr>
      </w:pPr>
    </w:p>
    <w:p w:rsidR="00942637" w:rsidRPr="00862724" w:rsidRDefault="00942637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предложениях  учтены  мероприятия  предусмотренные  федеральными,  региональными и районными  целевыми программами.</w:t>
      </w:r>
    </w:p>
    <w:p w:rsidR="00942637" w:rsidRPr="00862724" w:rsidRDefault="00942637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Схемой  программных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</w:t>
      </w: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942637" w:rsidRPr="00862724" w:rsidRDefault="00942637" w:rsidP="00156E3B">
      <w:pPr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</w:rPr>
        <w:t>Мероприятия в сфере</w:t>
      </w:r>
    </w:p>
    <w:p w:rsidR="00942637" w:rsidRPr="00EE5B96" w:rsidRDefault="00942637" w:rsidP="00526A60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1. </w:t>
      </w:r>
      <w:r w:rsidRPr="00526A60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физкультуры и спорта</w:t>
      </w:r>
      <w:r w:rsidRPr="00862724">
        <w:rPr>
          <w:rFonts w:ascii="Times New Roman" w:hAnsi="Times New Roman" w:cs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ФОК в с. Нижнее </w:t>
      </w:r>
      <w:proofErr w:type="gramStart"/>
      <w:r w:rsidRPr="00EE5B96">
        <w:rPr>
          <w:rFonts w:ascii="Times New Roman" w:hAnsi="Times New Roman" w:cs="Times New Roman"/>
          <w:kern w:val="2"/>
          <w:sz w:val="24"/>
          <w:szCs w:val="24"/>
        </w:rPr>
        <w:t>Санчелеево ;</w:t>
      </w:r>
      <w:proofErr w:type="gramEnd"/>
    </w:p>
    <w:p w:rsidR="00942637" w:rsidRPr="00EE5B96" w:rsidRDefault="00942637" w:rsidP="00134DEE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детской площадки в с. Нижнее Санчелеево;</w:t>
      </w:r>
    </w:p>
    <w:p w:rsidR="00942637" w:rsidRPr="00526A60" w:rsidRDefault="00942637" w:rsidP="00134DEE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хоккейной площадки в с.</w:t>
      </w:r>
      <w:r w:rsidRPr="00EE5B96">
        <w:t xml:space="preserve">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 xml:space="preserve">Нижнее </w:t>
      </w:r>
      <w:proofErr w:type="gramStart"/>
      <w:r w:rsidRPr="00EE5B96">
        <w:rPr>
          <w:rFonts w:ascii="Times New Roman" w:hAnsi="Times New Roman" w:cs="Times New Roman"/>
          <w:kern w:val="2"/>
          <w:sz w:val="24"/>
          <w:szCs w:val="24"/>
        </w:rPr>
        <w:t>Санчелеево</w:t>
      </w:r>
      <w:r w:rsidRPr="006B54AF">
        <w:rPr>
          <w:rFonts w:ascii="Times New Roman" w:hAnsi="Times New Roman" w:cs="Times New Roman"/>
          <w:kern w:val="2"/>
          <w:sz w:val="24"/>
          <w:szCs w:val="24"/>
          <w:highlight w:val="yellow"/>
        </w:rPr>
        <w:t xml:space="preserve"> ;</w:t>
      </w:r>
      <w:proofErr w:type="gramEnd"/>
    </w:p>
    <w:p w:rsidR="00942637" w:rsidRPr="00862724" w:rsidRDefault="00942637" w:rsidP="00156E3B">
      <w:pPr>
        <w:pStyle w:val="afb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Мероприятия в сфере образования                                                                        </w:t>
      </w:r>
    </w:p>
    <w:p w:rsidR="00942637" w:rsidRDefault="00942637" w:rsidP="00550F3A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</w:rPr>
        <w:t xml:space="preserve">- реконструкция общеобразовательного учреждения с улучшением условий в с. </w:t>
      </w:r>
      <w:r w:rsidRPr="006B54AF">
        <w:rPr>
          <w:rFonts w:ascii="Times New Roman" w:hAnsi="Times New Roman" w:cs="Times New Roman"/>
          <w:kern w:val="2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</w:rPr>
        <w:t>;</w:t>
      </w:r>
    </w:p>
    <w:p w:rsidR="00942637" w:rsidRPr="00862724" w:rsidRDefault="00942637" w:rsidP="00550F3A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новой школы в с.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>Нижнее Санчелеево</w:t>
      </w:r>
    </w:p>
    <w:p w:rsidR="00942637" w:rsidRPr="006B54AF" w:rsidRDefault="00942637" w:rsidP="00EE5B96">
      <w:pPr>
        <w:pStyle w:val="afb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highlight w:val="yellow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 </w:t>
      </w:r>
      <w:r w:rsidRPr="00EE5B96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Мероприятия в сфере культуры                                                                                                                                   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>- реконструкция дома культуры с улучшением условий в с. Нижнее Санчелеево</w:t>
      </w:r>
      <w:r w:rsidRPr="006B54AF">
        <w:rPr>
          <w:rFonts w:ascii="Times New Roman" w:hAnsi="Times New Roman" w:cs="Times New Roman"/>
          <w:kern w:val="2"/>
          <w:sz w:val="24"/>
          <w:szCs w:val="24"/>
          <w:highlight w:val="yellow"/>
        </w:rPr>
        <w:t>;</w:t>
      </w:r>
    </w:p>
    <w:p w:rsidR="00942637" w:rsidRPr="00862724" w:rsidRDefault="00942637" w:rsidP="00156E3B">
      <w:pPr>
        <w:pStyle w:val="afb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по развитию объектов в сфере организации ритуальных услуг</w:t>
      </w:r>
    </w:p>
    <w:p w:rsidR="00942637" w:rsidRPr="00862724" w:rsidRDefault="00942637" w:rsidP="00550F3A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>
        <w:rPr>
          <w:rFonts w:ascii="Times New Roman" w:hAnsi="Times New Roman" w:cs="Times New Roman"/>
          <w:kern w:val="2"/>
          <w:sz w:val="24"/>
          <w:szCs w:val="24"/>
          <w:u w:val="single"/>
        </w:rPr>
        <w:t>- Создание муниципальной специализированной организации на территории сельского поселения Нижнее Санчелеево</w:t>
      </w:r>
    </w:p>
    <w:p w:rsidR="00942637" w:rsidRPr="00862724" w:rsidRDefault="00942637" w:rsidP="00156E3B">
      <w:pPr>
        <w:pStyle w:val="afb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торговли</w:t>
      </w:r>
    </w:p>
    <w:p w:rsidR="00942637" w:rsidRPr="00EE5B96" w:rsidRDefault="00942637" w:rsidP="00862724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lastRenderedPageBreak/>
        <w:t>- строительство объектов торговли в с. Нижнее Санчелеево.</w:t>
      </w:r>
    </w:p>
    <w:p w:rsidR="00942637" w:rsidRPr="00862724" w:rsidRDefault="00942637" w:rsidP="007E00F8">
      <w:pPr>
        <w:pStyle w:val="afb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культурно-бытового обслуживания в с. 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942637" w:rsidRPr="00862724" w:rsidRDefault="00942637" w:rsidP="00156E3B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мероприятий по   обеспечению    условий   функционирования   и   поддержанию       работоспособности   основных элементов сельского поселения </w:t>
      </w:r>
      <w:r w:rsidRPr="006B54AF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</w:p>
    <w:tbl>
      <w:tblPr>
        <w:tblW w:w="11199" w:type="dxa"/>
        <w:tblInd w:w="2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34"/>
        <w:gridCol w:w="4103"/>
        <w:gridCol w:w="1984"/>
        <w:gridCol w:w="1417"/>
        <w:gridCol w:w="3261"/>
      </w:tblGrid>
      <w:tr w:rsidR="00942637" w:rsidRPr="00862724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сельского поселения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2019-1 608 000</w:t>
            </w: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2020-1 608 000</w:t>
            </w: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2021- 1 608 000</w:t>
            </w:r>
          </w:p>
          <w:p w:rsidR="00942637" w:rsidRPr="003C746B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безопасности дорожного движения и транспортной доступности населенных пунктов сельского поселения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3C746B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2019-3 847 420</w:t>
            </w:r>
          </w:p>
          <w:p w:rsidR="00942637" w:rsidRPr="003C746B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2020-3 847 420</w:t>
            </w:r>
          </w:p>
          <w:p w:rsidR="00942637" w:rsidRPr="003C746B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2021-3 847 420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942637" w:rsidRPr="003C746B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2019- 57 000</w:t>
            </w:r>
          </w:p>
          <w:p w:rsidR="00942637" w:rsidRPr="003C746B" w:rsidRDefault="00942637" w:rsidP="00EE5B96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3C746B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2020- 57 000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9-165 000</w:t>
            </w:r>
          </w:p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20-165 000</w:t>
            </w:r>
          </w:p>
          <w:p w:rsidR="00942637" w:rsidRPr="0091783C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1- 165 000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9-2103 6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2103 600</w:t>
            </w:r>
          </w:p>
          <w:p w:rsidR="00942637" w:rsidRPr="0091783C" w:rsidRDefault="00942637" w:rsidP="0091783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2020-704 000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поселения, освещение улиц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20-1000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942637" w:rsidRPr="0091783C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1-1000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 000</w:t>
            </w:r>
          </w:p>
          <w:p w:rsidR="00942637" w:rsidRPr="006B54AF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  освещению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  и  установке    дополнительных светильников. </w:t>
            </w:r>
          </w:p>
        </w:tc>
      </w:tr>
      <w:tr w:rsidR="00942637" w:rsidRPr="00862724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942637" w:rsidRPr="00862724" w:rsidRDefault="00942637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Ind w:w="2" w:type="dxa"/>
        <w:tblLook w:val="00A0" w:firstRow="1" w:lastRow="0" w:firstColumn="1" w:lastColumn="0" w:noHBand="0" w:noVBand="0"/>
      </w:tblPr>
      <w:tblGrid>
        <w:gridCol w:w="540"/>
        <w:gridCol w:w="2504"/>
        <w:gridCol w:w="696"/>
        <w:gridCol w:w="656"/>
        <w:gridCol w:w="656"/>
        <w:gridCol w:w="656"/>
        <w:gridCol w:w="656"/>
        <w:gridCol w:w="1345"/>
        <w:gridCol w:w="2504"/>
      </w:tblGrid>
      <w:tr w:rsidR="00942637" w:rsidRPr="00862724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942637" w:rsidRPr="00862724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9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20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2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A638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942637" w:rsidRPr="00862724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942637" w:rsidRPr="00862724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Модернизация материально-технической базы общеобразовательных учреждений 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rPr>
          <w:rFonts w:ascii="Times New Roman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10"/>
        <w:gridCol w:w="1162"/>
        <w:gridCol w:w="1187"/>
        <w:gridCol w:w="1019"/>
        <w:gridCol w:w="1017"/>
        <w:gridCol w:w="1086"/>
        <w:gridCol w:w="1530"/>
      </w:tblGrid>
      <w:tr w:rsidR="00942637" w:rsidRPr="00862724">
        <w:trPr>
          <w:trHeight w:val="442"/>
        </w:trPr>
        <w:tc>
          <w:tcPr>
            <w:tcW w:w="1468" w:type="pct"/>
            <w:vMerge w:val="restart"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 ч. по годам</w:t>
            </w:r>
          </w:p>
        </w:tc>
      </w:tr>
      <w:tr w:rsidR="00942637" w:rsidRPr="00862724">
        <w:trPr>
          <w:trHeight w:val="421"/>
        </w:trPr>
        <w:tc>
          <w:tcPr>
            <w:tcW w:w="1468" w:type="pct"/>
            <w:vMerge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</w:p>
        </w:tc>
        <w:tc>
          <w:tcPr>
            <w:tcW w:w="514" w:type="pct"/>
          </w:tcPr>
          <w:p w:rsidR="00942637" w:rsidRPr="00862724" w:rsidRDefault="00942637" w:rsidP="00013D7C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21</w:t>
            </w:r>
          </w:p>
        </w:tc>
        <w:tc>
          <w:tcPr>
            <w:tcW w:w="513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8</w:t>
            </w:r>
          </w:p>
        </w:tc>
      </w:tr>
      <w:tr w:rsidR="00942637" w:rsidRPr="00862724">
        <w:trPr>
          <w:trHeight w:val="421"/>
        </w:trPr>
        <w:tc>
          <w:tcPr>
            <w:tcW w:w="1468" w:type="pct"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65</w:t>
            </w:r>
          </w:p>
        </w:tc>
        <w:tc>
          <w:tcPr>
            <w:tcW w:w="599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514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513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548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772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</w:tr>
    </w:tbl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38"/>
        <w:gridCol w:w="1311"/>
        <w:gridCol w:w="960"/>
        <w:gridCol w:w="959"/>
        <w:gridCol w:w="959"/>
        <w:gridCol w:w="959"/>
        <w:gridCol w:w="959"/>
        <w:gridCol w:w="1066"/>
      </w:tblGrid>
      <w:tr w:rsidR="00942637" w:rsidRPr="00862724">
        <w:tc>
          <w:tcPr>
            <w:tcW w:w="1381" w:type="pct"/>
          </w:tcPr>
          <w:p w:rsidR="00942637" w:rsidRPr="00862724" w:rsidRDefault="00942637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942637" w:rsidRPr="00862724" w:rsidRDefault="00942637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38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942637" w:rsidRPr="00862724">
        <w:tc>
          <w:tcPr>
            <w:tcW w:w="1381" w:type="pct"/>
          </w:tcPr>
          <w:p w:rsidR="00942637" w:rsidRPr="00862724" w:rsidRDefault="00942637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942637" w:rsidRPr="00862724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80</w:t>
            </w:r>
          </w:p>
        </w:tc>
        <w:tc>
          <w:tcPr>
            <w:tcW w:w="538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</w:tr>
      <w:tr w:rsidR="00942637" w:rsidRPr="00862724">
        <w:tc>
          <w:tcPr>
            <w:tcW w:w="1381" w:type="pct"/>
          </w:tcPr>
          <w:p w:rsidR="00942637" w:rsidRPr="00862724" w:rsidRDefault="00942637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населения спортивными сооружениями </w:t>
            </w:r>
          </w:p>
        </w:tc>
        <w:tc>
          <w:tcPr>
            <w:tcW w:w="661" w:type="pct"/>
          </w:tcPr>
          <w:p w:rsidR="00942637" w:rsidRPr="00862724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80</w:t>
            </w:r>
          </w:p>
        </w:tc>
        <w:tc>
          <w:tcPr>
            <w:tcW w:w="538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</w:tr>
    </w:tbl>
    <w:p w:rsidR="00942637" w:rsidRPr="00862724" w:rsidRDefault="00942637" w:rsidP="00862724">
      <w:pPr>
        <w:suppressAutoHyphens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 w:rsidRPr="00862724"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 и дополнительного образования в соответствии с требованиями и нормативами действующего законодательства.</w:t>
      </w:r>
    </w:p>
    <w:p w:rsidR="00942637" w:rsidRPr="00862724" w:rsidRDefault="00942637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Pr="001A2C8D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Pr="001A2C8D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</w:t>
      </w:r>
      <w:r>
        <w:rPr>
          <w:rFonts w:ascii="Times New Roman" w:hAnsi="Times New Roman" w:cs="Times New Roman"/>
          <w:sz w:val="24"/>
          <w:szCs w:val="24"/>
        </w:rPr>
        <w:t>необходимо строительство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спортивных сооружений:</w:t>
      </w:r>
    </w:p>
    <w:p w:rsidR="00942637" w:rsidRPr="00862724" w:rsidRDefault="00942637" w:rsidP="00156E3B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862724">
        <w:rPr>
          <w:rFonts w:ascii="Times New Roman" w:hAnsi="Times New Roman" w:cs="Times New Roman"/>
          <w:sz w:val="24"/>
          <w:szCs w:val="24"/>
        </w:rPr>
        <w:t>плоскостные сооружения-2.</w:t>
      </w:r>
    </w:p>
    <w:p w:rsidR="00942637" w:rsidRPr="00862724" w:rsidRDefault="00942637" w:rsidP="00156E3B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942637" w:rsidRPr="00862724" w:rsidRDefault="00942637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942637" w:rsidRPr="00862724" w:rsidRDefault="00942637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lastRenderedPageBreak/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3746B3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942637" w:rsidRPr="00862724" w:rsidRDefault="0094263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942637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C8C"/>
    <w:rsid w:val="00004B62"/>
    <w:rsid w:val="00013D7C"/>
    <w:rsid w:val="000206B8"/>
    <w:rsid w:val="00026D0A"/>
    <w:rsid w:val="00057AFA"/>
    <w:rsid w:val="0006213B"/>
    <w:rsid w:val="000731A8"/>
    <w:rsid w:val="00082ADF"/>
    <w:rsid w:val="000935E5"/>
    <w:rsid w:val="00097374"/>
    <w:rsid w:val="00097791"/>
    <w:rsid w:val="000A236D"/>
    <w:rsid w:val="000A6345"/>
    <w:rsid w:val="000C1310"/>
    <w:rsid w:val="000C1CE6"/>
    <w:rsid w:val="000D6F44"/>
    <w:rsid w:val="000F17E9"/>
    <w:rsid w:val="000F56AC"/>
    <w:rsid w:val="00101EC7"/>
    <w:rsid w:val="0011273D"/>
    <w:rsid w:val="00122CBF"/>
    <w:rsid w:val="0012666A"/>
    <w:rsid w:val="001278F4"/>
    <w:rsid w:val="00134DEE"/>
    <w:rsid w:val="001419F5"/>
    <w:rsid w:val="001423AF"/>
    <w:rsid w:val="00143C5A"/>
    <w:rsid w:val="0015091B"/>
    <w:rsid w:val="00156E3B"/>
    <w:rsid w:val="001734FB"/>
    <w:rsid w:val="00187D4A"/>
    <w:rsid w:val="001946FE"/>
    <w:rsid w:val="001A2C8D"/>
    <w:rsid w:val="001A504A"/>
    <w:rsid w:val="001B7C57"/>
    <w:rsid w:val="001E2BB5"/>
    <w:rsid w:val="001F3591"/>
    <w:rsid w:val="002000BA"/>
    <w:rsid w:val="002033C8"/>
    <w:rsid w:val="0023574A"/>
    <w:rsid w:val="002628B2"/>
    <w:rsid w:val="002631C8"/>
    <w:rsid w:val="0027024C"/>
    <w:rsid w:val="00281ADF"/>
    <w:rsid w:val="00297727"/>
    <w:rsid w:val="002A490D"/>
    <w:rsid w:val="002C39FC"/>
    <w:rsid w:val="002C41DF"/>
    <w:rsid w:val="002D256A"/>
    <w:rsid w:val="002E1261"/>
    <w:rsid w:val="002E1546"/>
    <w:rsid w:val="002E287D"/>
    <w:rsid w:val="002F6CE6"/>
    <w:rsid w:val="00300A23"/>
    <w:rsid w:val="00301A9A"/>
    <w:rsid w:val="003140C8"/>
    <w:rsid w:val="00337D76"/>
    <w:rsid w:val="00347109"/>
    <w:rsid w:val="00352D70"/>
    <w:rsid w:val="003746B3"/>
    <w:rsid w:val="0037529A"/>
    <w:rsid w:val="003A1541"/>
    <w:rsid w:val="003A42F9"/>
    <w:rsid w:val="003A7823"/>
    <w:rsid w:val="003B301A"/>
    <w:rsid w:val="003C746B"/>
    <w:rsid w:val="003D3819"/>
    <w:rsid w:val="003E7800"/>
    <w:rsid w:val="003F5D26"/>
    <w:rsid w:val="003F5EA2"/>
    <w:rsid w:val="00453909"/>
    <w:rsid w:val="00457FF4"/>
    <w:rsid w:val="00471EA0"/>
    <w:rsid w:val="00477FB1"/>
    <w:rsid w:val="0048109E"/>
    <w:rsid w:val="004869C2"/>
    <w:rsid w:val="00490DE1"/>
    <w:rsid w:val="00495C57"/>
    <w:rsid w:val="004A05EB"/>
    <w:rsid w:val="004B12D0"/>
    <w:rsid w:val="004B17F5"/>
    <w:rsid w:val="004C14A1"/>
    <w:rsid w:val="004F1DDD"/>
    <w:rsid w:val="00504684"/>
    <w:rsid w:val="00505CBC"/>
    <w:rsid w:val="00515987"/>
    <w:rsid w:val="00517F6F"/>
    <w:rsid w:val="0052475C"/>
    <w:rsid w:val="00526A60"/>
    <w:rsid w:val="005275F6"/>
    <w:rsid w:val="00550F3A"/>
    <w:rsid w:val="00551725"/>
    <w:rsid w:val="00572CBA"/>
    <w:rsid w:val="0057343C"/>
    <w:rsid w:val="00584CC8"/>
    <w:rsid w:val="0058696E"/>
    <w:rsid w:val="0058749B"/>
    <w:rsid w:val="00590784"/>
    <w:rsid w:val="00594B99"/>
    <w:rsid w:val="005A3C08"/>
    <w:rsid w:val="005D52D7"/>
    <w:rsid w:val="005E6246"/>
    <w:rsid w:val="005E6511"/>
    <w:rsid w:val="005F075E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86608"/>
    <w:rsid w:val="00691D86"/>
    <w:rsid w:val="006A1218"/>
    <w:rsid w:val="006B1EC3"/>
    <w:rsid w:val="006B54AF"/>
    <w:rsid w:val="006C38DB"/>
    <w:rsid w:val="006E17AD"/>
    <w:rsid w:val="006E4072"/>
    <w:rsid w:val="006E5F10"/>
    <w:rsid w:val="00701417"/>
    <w:rsid w:val="00710062"/>
    <w:rsid w:val="00712799"/>
    <w:rsid w:val="007246C4"/>
    <w:rsid w:val="00741154"/>
    <w:rsid w:val="00742100"/>
    <w:rsid w:val="00742C36"/>
    <w:rsid w:val="00753C75"/>
    <w:rsid w:val="00754416"/>
    <w:rsid w:val="00784633"/>
    <w:rsid w:val="007A23E2"/>
    <w:rsid w:val="007B23B5"/>
    <w:rsid w:val="007C1E61"/>
    <w:rsid w:val="007D4C33"/>
    <w:rsid w:val="007E00F8"/>
    <w:rsid w:val="007F1D67"/>
    <w:rsid w:val="007F2D6C"/>
    <w:rsid w:val="007F3AE4"/>
    <w:rsid w:val="00801130"/>
    <w:rsid w:val="00806278"/>
    <w:rsid w:val="008216F9"/>
    <w:rsid w:val="00825E45"/>
    <w:rsid w:val="00832A32"/>
    <w:rsid w:val="00833C64"/>
    <w:rsid w:val="00835698"/>
    <w:rsid w:val="00862724"/>
    <w:rsid w:val="008979B6"/>
    <w:rsid w:val="008C6419"/>
    <w:rsid w:val="008C6639"/>
    <w:rsid w:val="008D2061"/>
    <w:rsid w:val="008D5898"/>
    <w:rsid w:val="009075C7"/>
    <w:rsid w:val="0091783C"/>
    <w:rsid w:val="00932311"/>
    <w:rsid w:val="00942637"/>
    <w:rsid w:val="00984286"/>
    <w:rsid w:val="00986CBB"/>
    <w:rsid w:val="00987447"/>
    <w:rsid w:val="00993A97"/>
    <w:rsid w:val="009979B6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0514"/>
    <w:rsid w:val="00A124BC"/>
    <w:rsid w:val="00A16365"/>
    <w:rsid w:val="00A23F64"/>
    <w:rsid w:val="00A439BF"/>
    <w:rsid w:val="00A4614F"/>
    <w:rsid w:val="00A57836"/>
    <w:rsid w:val="00A61D73"/>
    <w:rsid w:val="00A638C1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C7A23"/>
    <w:rsid w:val="00AD268D"/>
    <w:rsid w:val="00AE19B6"/>
    <w:rsid w:val="00AF0D76"/>
    <w:rsid w:val="00AF17A1"/>
    <w:rsid w:val="00B006AD"/>
    <w:rsid w:val="00B10A09"/>
    <w:rsid w:val="00B121B6"/>
    <w:rsid w:val="00B22A67"/>
    <w:rsid w:val="00B275DA"/>
    <w:rsid w:val="00B47131"/>
    <w:rsid w:val="00B51BD7"/>
    <w:rsid w:val="00B52CF6"/>
    <w:rsid w:val="00B56988"/>
    <w:rsid w:val="00B624F6"/>
    <w:rsid w:val="00B725A5"/>
    <w:rsid w:val="00B7279C"/>
    <w:rsid w:val="00B768FD"/>
    <w:rsid w:val="00B76DE2"/>
    <w:rsid w:val="00B83329"/>
    <w:rsid w:val="00B9061A"/>
    <w:rsid w:val="00B92833"/>
    <w:rsid w:val="00B9608F"/>
    <w:rsid w:val="00BA58A0"/>
    <w:rsid w:val="00BB00BC"/>
    <w:rsid w:val="00BC01D7"/>
    <w:rsid w:val="00BC2E5A"/>
    <w:rsid w:val="00C034C1"/>
    <w:rsid w:val="00C10FE0"/>
    <w:rsid w:val="00C1351C"/>
    <w:rsid w:val="00C33255"/>
    <w:rsid w:val="00C34755"/>
    <w:rsid w:val="00C52A19"/>
    <w:rsid w:val="00C547C2"/>
    <w:rsid w:val="00C8071A"/>
    <w:rsid w:val="00C9126C"/>
    <w:rsid w:val="00CB0CDB"/>
    <w:rsid w:val="00CB7C43"/>
    <w:rsid w:val="00CC2703"/>
    <w:rsid w:val="00CC70AA"/>
    <w:rsid w:val="00CD294F"/>
    <w:rsid w:val="00CE0BAA"/>
    <w:rsid w:val="00D04E7A"/>
    <w:rsid w:val="00D20760"/>
    <w:rsid w:val="00D22CFD"/>
    <w:rsid w:val="00D30E4F"/>
    <w:rsid w:val="00D36BC4"/>
    <w:rsid w:val="00D4562E"/>
    <w:rsid w:val="00D515CD"/>
    <w:rsid w:val="00D6093F"/>
    <w:rsid w:val="00D6566D"/>
    <w:rsid w:val="00D65A76"/>
    <w:rsid w:val="00D71203"/>
    <w:rsid w:val="00D75583"/>
    <w:rsid w:val="00D83CE7"/>
    <w:rsid w:val="00DB2A9A"/>
    <w:rsid w:val="00DE2F5C"/>
    <w:rsid w:val="00DE66E5"/>
    <w:rsid w:val="00DE67EA"/>
    <w:rsid w:val="00E03624"/>
    <w:rsid w:val="00E0483D"/>
    <w:rsid w:val="00E05D0E"/>
    <w:rsid w:val="00E170D0"/>
    <w:rsid w:val="00E17469"/>
    <w:rsid w:val="00E30A67"/>
    <w:rsid w:val="00E61A71"/>
    <w:rsid w:val="00E67845"/>
    <w:rsid w:val="00E839F4"/>
    <w:rsid w:val="00E842C0"/>
    <w:rsid w:val="00E9250F"/>
    <w:rsid w:val="00E9332D"/>
    <w:rsid w:val="00E94B09"/>
    <w:rsid w:val="00EA1802"/>
    <w:rsid w:val="00EB0942"/>
    <w:rsid w:val="00EC2851"/>
    <w:rsid w:val="00EC491E"/>
    <w:rsid w:val="00ED180B"/>
    <w:rsid w:val="00ED2B93"/>
    <w:rsid w:val="00ED4591"/>
    <w:rsid w:val="00EE0961"/>
    <w:rsid w:val="00EE44A9"/>
    <w:rsid w:val="00EE5B96"/>
    <w:rsid w:val="00EF315A"/>
    <w:rsid w:val="00EF7C8C"/>
    <w:rsid w:val="00F10B61"/>
    <w:rsid w:val="00F1287C"/>
    <w:rsid w:val="00F23AB1"/>
    <w:rsid w:val="00F26552"/>
    <w:rsid w:val="00F4056E"/>
    <w:rsid w:val="00F509B7"/>
    <w:rsid w:val="00F60198"/>
    <w:rsid w:val="00F654A9"/>
    <w:rsid w:val="00F774C4"/>
    <w:rsid w:val="00F80E9B"/>
    <w:rsid w:val="00F8638E"/>
    <w:rsid w:val="00F9356E"/>
    <w:rsid w:val="00FA51EA"/>
    <w:rsid w:val="00FC5573"/>
    <w:rsid w:val="00FE00F8"/>
    <w:rsid w:val="00FE5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9119DD"/>
  <w15:docId w15:val="{E29021E2-696D-40E4-B05A-2DDF141B0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9"/>
    <w:qFormat/>
    <w:locked/>
    <w:rsid w:val="001E2BB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sz w:val="20"/>
      <w:szCs w:val="20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basedOn w:val="a1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basedOn w:val="a1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40">
    <w:name w:val="Заголовок 4 Знак"/>
    <w:basedOn w:val="a1"/>
    <w:link w:val="4"/>
    <w:uiPriority w:val="99"/>
    <w:locked/>
    <w:rsid w:val="001E2BB5"/>
    <w:rPr>
      <w:rFonts w:ascii="Calibri" w:hAnsi="Calibri" w:cs="Calibri"/>
      <w:b/>
      <w:bCs/>
      <w:sz w:val="28"/>
      <w:szCs w:val="28"/>
    </w:rPr>
  </w:style>
  <w:style w:type="character" w:customStyle="1" w:styleId="50">
    <w:name w:val="Заголовок 5 Знак"/>
    <w:basedOn w:val="a1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basedOn w:val="a1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basedOn w:val="a1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12">
    <w:name w:val="Заголовок1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7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character" w:customStyle="1" w:styleId="a7">
    <w:name w:val="Основной текст Знак"/>
    <w:basedOn w:val="a1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8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styleId="a9">
    <w:name w:val="Body Text Indent"/>
    <w:basedOn w:val="a"/>
    <w:link w:val="a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1"/>
    <w:link w:val="a9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15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ab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ac">
    <w:name w:val="Subtitle"/>
    <w:basedOn w:val="a"/>
    <w:next w:val="a0"/>
    <w:link w:val="ad"/>
    <w:uiPriority w:val="99"/>
    <w:qFormat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character" w:customStyle="1" w:styleId="ad">
    <w:name w:val="Подзаголовок Знак"/>
    <w:basedOn w:val="a1"/>
    <w:link w:val="ac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e">
    <w:name w:val="a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basedOn w:val="a1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">
    <w:name w:val="Balloon Text"/>
    <w:basedOn w:val="a"/>
    <w:link w:val="af0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0">
    <w:name w:val="Текст выноски Знак"/>
    <w:basedOn w:val="a1"/>
    <w:link w:val="af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6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sz w:val="24"/>
      <w:szCs w:val="24"/>
      <w:lang w:eastAsia="ar-SA"/>
    </w:rPr>
  </w:style>
  <w:style w:type="paragraph" w:styleId="af1">
    <w:name w:val="index heading"/>
    <w:basedOn w:val="a"/>
    <w:next w:val="16"/>
    <w:uiPriority w:val="99"/>
    <w:semiHidden/>
    <w:rsid w:val="00EF7C8C"/>
    <w:pPr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sz w:val="20"/>
      <w:szCs w:val="20"/>
      <w:lang w:eastAsia="ar-SA"/>
    </w:rPr>
  </w:style>
  <w:style w:type="paragraph" w:styleId="af2">
    <w:name w:val="header"/>
    <w:basedOn w:val="a"/>
    <w:link w:val="af3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sz w:val="24"/>
      <w:szCs w:val="24"/>
      <w:lang w:eastAsia="ar-SA"/>
    </w:rPr>
  </w:style>
  <w:style w:type="character" w:customStyle="1" w:styleId="af3">
    <w:name w:val="Верхний колонтитул Знак"/>
    <w:basedOn w:val="a1"/>
    <w:link w:val="af2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4">
    <w:name w:val="footer"/>
    <w:basedOn w:val="a"/>
    <w:link w:val="af5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sz w:val="24"/>
      <w:szCs w:val="24"/>
      <w:lang w:eastAsia="ar-SA"/>
    </w:rPr>
  </w:style>
  <w:style w:type="character" w:customStyle="1" w:styleId="af5">
    <w:name w:val="Нижний колонтитул Знак"/>
    <w:basedOn w:val="a1"/>
    <w:link w:val="af4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6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EF7C8C"/>
    <w:pPr>
      <w:jc w:val="center"/>
    </w:pPr>
    <w:rPr>
      <w:b/>
      <w:bCs/>
    </w:rPr>
  </w:style>
  <w:style w:type="paragraph" w:customStyle="1" w:styleId="af8">
    <w:name w:val="Содержимое врезки"/>
    <w:basedOn w:val="a0"/>
    <w:uiPriority w:val="99"/>
    <w:rsid w:val="00EF7C8C"/>
  </w:style>
  <w:style w:type="paragraph" w:styleId="af9">
    <w:name w:val="No Spacing"/>
    <w:uiPriority w:val="99"/>
    <w:qFormat/>
    <w:rsid w:val="00EF7C8C"/>
    <w:rPr>
      <w:rFonts w:cs="Calibri"/>
    </w:rPr>
  </w:style>
  <w:style w:type="character" w:styleId="afa">
    <w:name w:val="Strong"/>
    <w:basedOn w:val="a1"/>
    <w:uiPriority w:val="99"/>
    <w:qFormat/>
    <w:rsid w:val="006468C3"/>
    <w:rPr>
      <w:b/>
      <w:bCs/>
    </w:rPr>
  </w:style>
  <w:style w:type="paragraph" w:styleId="afb">
    <w:name w:val="List Paragraph"/>
    <w:basedOn w:val="a"/>
    <w:uiPriority w:val="99"/>
    <w:qFormat/>
    <w:rsid w:val="00B83329"/>
    <w:pPr>
      <w:ind w:left="720"/>
    </w:pPr>
  </w:style>
  <w:style w:type="table" w:styleId="afc">
    <w:name w:val="Table Grid"/>
    <w:basedOn w:val="a2"/>
    <w:uiPriority w:val="99"/>
    <w:locked/>
    <w:rsid w:val="003F5EA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787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77F478DCC612CC1E0A6343C17582FBA725721EA18A65285399BDBD6B406C1C1FE35C65749247CN9SBO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6C5007CD0ACBDEDB8847CFD4F34645A0ACE6F8F04A0CE7CF8A7E90530D6B2E7D0B11F7D419F3A66B10M2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3083BFC1E102B0310BC9A2D7D7A124B5C59359EE5F81788EE4F0212E9DC2C5EBA2758CD790828nAUA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6636</Words>
  <Characters>37827</Characters>
  <Application>Microsoft Office Word</Application>
  <DocSecurity>0</DocSecurity>
  <Lines>315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44375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1</cp:lastModifiedBy>
  <cp:revision>5</cp:revision>
  <cp:lastPrinted>2019-07-23T05:33:00Z</cp:lastPrinted>
  <dcterms:created xsi:type="dcterms:W3CDTF">2019-07-22T11:40:00Z</dcterms:created>
  <dcterms:modified xsi:type="dcterms:W3CDTF">2019-07-23T05:35:00Z</dcterms:modified>
</cp:coreProperties>
</file>