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FF730A" w:rsidRDefault="00FF730A">
      <w:pPr>
        <w:jc w:val="center"/>
        <w:rPr>
          <w:rFonts w:ascii="Times New Roman;Times New Roman" w:eastAsia="Times New Roman CYR" w:hAnsi="Times New Roman;Times New Roman" w:cs="Times New Roman;Times New Roman"/>
          <w:b/>
          <w:bCs/>
          <w:color w:val="FF0000"/>
          <w:sz w:val="28"/>
          <w:szCs w:val="28"/>
        </w:rPr>
      </w:pPr>
    </w:p>
    <w:p w:rsidR="0061356C" w:rsidRDefault="0061356C" w:rsidP="00681463">
      <w:pPr>
        <w:jc w:val="center"/>
      </w:pPr>
      <w:r>
        <w:rPr>
          <w:noProof/>
        </w:rPr>
        <w:drawing>
          <wp:inline distT="0" distB="0" distL="0" distR="0">
            <wp:extent cx="1181100" cy="1019175"/>
            <wp:effectExtent l="1905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61356C" w:rsidRDefault="0061356C" w:rsidP="00681463">
      <w:pPr>
        <w:jc w:val="center"/>
      </w:pPr>
      <w:r>
        <w:t>Российская  Федерация</w:t>
      </w:r>
    </w:p>
    <w:p w:rsidR="0061356C" w:rsidRDefault="0061356C" w:rsidP="00681463">
      <w:pPr>
        <w:jc w:val="center"/>
      </w:pPr>
      <w:r>
        <w:t>СОБРАНИЕ  ПРЕДСТАВИТЕЛЕЙ</w:t>
      </w:r>
    </w:p>
    <w:p w:rsidR="0061356C" w:rsidRDefault="0061356C" w:rsidP="00681463">
      <w:pPr>
        <w:jc w:val="center"/>
      </w:pPr>
      <w:proofErr w:type="gramStart"/>
      <w:r>
        <w:t>СЕЛЬСКОГО</w:t>
      </w:r>
      <w:proofErr w:type="gramEnd"/>
      <w:r>
        <w:t xml:space="preserve">  ПОСЕЛЕНИЯ</w:t>
      </w:r>
      <w:r w:rsidR="005733E5">
        <w:t>НИЖНЕЕ САНЧЕЛЕЕВО</w:t>
      </w:r>
    </w:p>
    <w:p w:rsidR="0061356C" w:rsidRDefault="0061356C" w:rsidP="00681463">
      <w:pPr>
        <w:jc w:val="center"/>
      </w:pPr>
      <w:r>
        <w:t xml:space="preserve">МУНИЦИПАЛЬНОГО  РАЙОНА  </w:t>
      </w:r>
      <w:proofErr w:type="gramStart"/>
      <w:r>
        <w:t>СТАВРОПОЛЬСКИЙ</w:t>
      </w:r>
      <w:proofErr w:type="gramEnd"/>
    </w:p>
    <w:p w:rsidR="0061356C" w:rsidRDefault="0061356C" w:rsidP="00681463">
      <w:pPr>
        <w:jc w:val="center"/>
      </w:pPr>
      <w:r>
        <w:t>САМАРСКОЙ ОБЛАСТИ</w:t>
      </w:r>
    </w:p>
    <w:p w:rsidR="0061356C" w:rsidRDefault="0061356C" w:rsidP="0061356C"/>
    <w:p w:rsidR="00FF730A" w:rsidRPr="008738C8" w:rsidRDefault="00FF730A" w:rsidP="008738C8">
      <w:pPr>
        <w:jc w:val="center"/>
        <w:rPr>
          <w:rFonts w:ascii="Times New Roman;Times New Roman" w:eastAsia="Times New Roman CYR" w:hAnsi="Times New Roman;Times New Roman" w:cs="Times New Roman;Times New Roman"/>
          <w:b/>
          <w:bCs/>
          <w:color w:val="FF0000"/>
          <w:sz w:val="28"/>
          <w:szCs w:val="28"/>
        </w:rPr>
      </w:pPr>
    </w:p>
    <w:p w:rsidR="008738C8" w:rsidRPr="008738C8" w:rsidRDefault="0061356C" w:rsidP="00681463">
      <w:pPr>
        <w:widowControl/>
        <w:suppressAutoHyphens w:val="0"/>
        <w:autoSpaceDE/>
        <w:jc w:val="center"/>
        <w:rPr>
          <w:rFonts w:ascii="Times New Roman;Times New Roman" w:eastAsia="Times New Roman;Times New Roman" w:hAnsi="Times New Roman;Times New Roman" w:cs="Times New Roman;Times New Roman"/>
          <w:b/>
          <w:sz w:val="28"/>
          <w:szCs w:val="28"/>
        </w:rPr>
      </w:pPr>
      <w:r w:rsidRPr="0061356C">
        <w:rPr>
          <w:rFonts w:ascii="Times New Roman;Times New Roman" w:eastAsia="Times New Roman;Times New Roman" w:hAnsi="Times New Roman;Times New Roman" w:cs="Times New Roman;Times New Roman"/>
          <w:b/>
          <w:sz w:val="28"/>
          <w:szCs w:val="28"/>
        </w:rPr>
        <w:t>РЕШЕНИЕ(</w:t>
      </w:r>
      <w:r w:rsidR="008738C8" w:rsidRPr="008738C8">
        <w:rPr>
          <w:rFonts w:ascii="Times New Roman;Times New Roman" w:eastAsia="Times New Roman;Times New Roman" w:hAnsi="Times New Roman;Times New Roman" w:cs="Times New Roman;Times New Roman"/>
          <w:b/>
          <w:sz w:val="28"/>
          <w:szCs w:val="28"/>
        </w:rPr>
        <w:t>ПРОЕКТ</w:t>
      </w:r>
      <w:r>
        <w:rPr>
          <w:rFonts w:ascii="Times New Roman;Times New Roman" w:eastAsia="Times New Roman;Times New Roman" w:hAnsi="Times New Roman;Times New Roman" w:cs="Times New Roman;Times New Roman"/>
          <w:b/>
          <w:sz w:val="28"/>
          <w:szCs w:val="28"/>
        </w:rPr>
        <w:t>)</w:t>
      </w:r>
    </w:p>
    <w:p w:rsidR="008738C8" w:rsidRDefault="008738C8">
      <w:pPr>
        <w:widowControl/>
        <w:suppressAutoHyphens w:val="0"/>
        <w:autoSpaceDE/>
        <w:jc w:val="both"/>
        <w:rPr>
          <w:rFonts w:ascii="Times New Roman;Times New Roman" w:eastAsia="Times New Roman;Times New Roman" w:hAnsi="Times New Roman;Times New Roman" w:cs="Times New Roman;Times New Roman"/>
          <w:sz w:val="28"/>
          <w:szCs w:val="28"/>
        </w:rPr>
      </w:pPr>
    </w:p>
    <w:p w:rsidR="00FF730A" w:rsidRDefault="0096240D">
      <w:pPr>
        <w:widowControl/>
        <w:suppressAutoHyphens w:val="0"/>
        <w:autoSpaceDE/>
        <w:jc w:val="both"/>
        <w:rPr>
          <w:rFonts w:ascii="Times New Roman;Times New Roman" w:eastAsia="Times New Roman;Times New Roman" w:hAnsi="Times New Roman;Times New Roman" w:cs="Times New Roman;Times New Roman"/>
          <w:sz w:val="28"/>
          <w:szCs w:val="28"/>
        </w:rPr>
      </w:pPr>
      <w:r>
        <w:rPr>
          <w:rFonts w:ascii="Times New Roman;Times New Roman" w:eastAsia="Times New Roman;Times New Roman" w:hAnsi="Times New Roman;Times New Roman" w:cs="Times New Roman;Times New Roman"/>
          <w:sz w:val="28"/>
          <w:szCs w:val="28"/>
        </w:rPr>
        <w:t>о</w:t>
      </w:r>
      <w:r w:rsidR="008738C8">
        <w:rPr>
          <w:rFonts w:ascii="Times New Roman;Times New Roman" w:eastAsia="Times New Roman;Times New Roman" w:hAnsi="Times New Roman;Times New Roman" w:cs="Times New Roman;Times New Roman"/>
          <w:sz w:val="28"/>
          <w:szCs w:val="28"/>
        </w:rPr>
        <w:t>т _</w:t>
      </w:r>
      <w:r>
        <w:rPr>
          <w:rFonts w:ascii="Times New Roman;Times New Roman" w:eastAsia="Times New Roman;Times New Roman" w:hAnsi="Times New Roman;Times New Roman" w:cs="Times New Roman;Times New Roman"/>
          <w:sz w:val="28"/>
          <w:szCs w:val="28"/>
        </w:rPr>
        <w:t>__</w:t>
      </w:r>
      <w:r w:rsidR="008738C8">
        <w:rPr>
          <w:rFonts w:ascii="Times New Roman;Times New Roman" w:eastAsia="Times New Roman;Times New Roman" w:hAnsi="Times New Roman;Times New Roman" w:cs="Times New Roman;Times New Roman"/>
          <w:sz w:val="28"/>
          <w:szCs w:val="28"/>
        </w:rPr>
        <w:t xml:space="preserve">                                                                                                             №</w:t>
      </w:r>
      <w:r>
        <w:rPr>
          <w:rFonts w:ascii="Times New Roman;Times New Roman" w:eastAsia="Times New Roman;Times New Roman" w:hAnsi="Times New Roman;Times New Roman" w:cs="Times New Roman;Times New Roman"/>
          <w:sz w:val="28"/>
          <w:szCs w:val="28"/>
        </w:rPr>
        <w:t xml:space="preserve"> ___</w:t>
      </w:r>
    </w:p>
    <w:tbl>
      <w:tblPr>
        <w:tblpPr w:leftFromText="180" w:rightFromText="180" w:vertAnchor="text" w:tblpX="241" w:tblpY="193"/>
        <w:tblW w:w="9051" w:type="dxa"/>
        <w:tblLayout w:type="fixed"/>
        <w:tblLook w:val="04A0"/>
      </w:tblPr>
      <w:tblGrid>
        <w:gridCol w:w="9051"/>
      </w:tblGrid>
      <w:tr w:rsidR="00FF730A" w:rsidTr="008738C8">
        <w:trPr>
          <w:trHeight w:val="274"/>
        </w:trPr>
        <w:tc>
          <w:tcPr>
            <w:tcW w:w="9051" w:type="dxa"/>
          </w:tcPr>
          <w:p w:rsidR="008738C8" w:rsidRDefault="008738C8" w:rsidP="008738C8">
            <w:pPr>
              <w:pStyle w:val="Heading"/>
              <w:rPr>
                <w:rFonts w:eastAsia="Times New Roman CYR"/>
              </w:rPr>
            </w:pPr>
          </w:p>
          <w:p w:rsidR="001A48BA" w:rsidRDefault="006207B7" w:rsidP="008738C8">
            <w:pPr>
              <w:pStyle w:val="Heading"/>
              <w:rPr>
                <w:rFonts w:eastAsia="Times New Roman CYR"/>
              </w:rPr>
            </w:pPr>
            <w:r>
              <w:rPr>
                <w:rFonts w:eastAsia="Times New Roman CYR"/>
              </w:rPr>
              <w:t xml:space="preserve">Об утверждении положения о порядке управления и распоряжения муниципальным имуществом сельского поселения </w:t>
            </w:r>
          </w:p>
          <w:p w:rsidR="001A48BA" w:rsidRDefault="005733E5" w:rsidP="001A48BA">
            <w:pPr>
              <w:pStyle w:val="Heading"/>
              <w:rPr>
                <w:rFonts w:eastAsia="Times New Roman CYR"/>
              </w:rPr>
            </w:pPr>
            <w:r>
              <w:rPr>
                <w:rFonts w:eastAsia="Times New Roman CYR"/>
              </w:rPr>
              <w:t>Нижнее Санчелеево</w:t>
            </w:r>
            <w:r w:rsidR="0096240D">
              <w:rPr>
                <w:rFonts w:eastAsia="Times New Roman CYR"/>
              </w:rPr>
              <w:t xml:space="preserve">муниципального района Ставропольский </w:t>
            </w:r>
          </w:p>
          <w:p w:rsidR="00FF730A" w:rsidRDefault="0096240D" w:rsidP="001A48BA">
            <w:pPr>
              <w:pStyle w:val="Heading"/>
              <w:rPr>
                <w:bCs/>
                <w:szCs w:val="28"/>
              </w:rPr>
            </w:pPr>
            <w:r>
              <w:rPr>
                <w:rFonts w:eastAsia="Times New Roman CYR"/>
              </w:rPr>
              <w:t>Самарской области</w:t>
            </w:r>
          </w:p>
        </w:tc>
      </w:tr>
    </w:tbl>
    <w:p w:rsidR="00FF730A" w:rsidRDefault="00FF730A">
      <w:pPr>
        <w:jc w:val="both"/>
        <w:rPr>
          <w:rFonts w:ascii="Times New Roman;Times New Roman" w:eastAsia="Times New Roman CYR" w:hAnsi="Times New Roman;Times New Roman" w:cs="Times New Roman;Times New Roman"/>
          <w:sz w:val="28"/>
          <w:szCs w:val="28"/>
        </w:rPr>
      </w:pPr>
    </w:p>
    <w:p w:rsidR="008738C8" w:rsidRDefault="008738C8">
      <w:pPr>
        <w:suppressAutoHyphens w:val="0"/>
        <w:ind w:firstLine="709"/>
        <w:jc w:val="both"/>
        <w:rPr>
          <w:rFonts w:ascii="Times New Roman;Times New Roman" w:eastAsia="Times New Roman;Times New Roman" w:hAnsi="Times New Roman;Times New Roman" w:cs="Times New Roman;Times New Roman"/>
          <w:sz w:val="28"/>
          <w:szCs w:val="28"/>
        </w:rPr>
      </w:pPr>
    </w:p>
    <w:p w:rsidR="008738C8" w:rsidRPr="0096240D" w:rsidRDefault="006207B7" w:rsidP="0096240D">
      <w:pPr>
        <w:suppressAutoHyphens w:val="0"/>
        <w:ind w:firstLine="709"/>
        <w:jc w:val="both"/>
        <w:rPr>
          <w:rFonts w:ascii="Times New Roman;Times New Roman" w:eastAsia="Times New Roman;Times New Roman" w:hAnsi="Times New Roman;Times New Roman" w:cs="Times New Roman;Times New Roman"/>
          <w:sz w:val="28"/>
          <w:szCs w:val="28"/>
        </w:rPr>
      </w:pPr>
      <w:r>
        <w:rPr>
          <w:rFonts w:ascii="Times New Roman;Times New Roman" w:eastAsia="Times New Roman;Times New Roman" w:hAnsi="Times New Roman;Times New Roman" w:cs="Times New Roman;Times New Roman"/>
          <w:sz w:val="28"/>
          <w:szCs w:val="28"/>
        </w:rPr>
        <w:t xml:space="preserve">В соответствии с Федеральным законом от </w:t>
      </w:r>
      <w:r w:rsidR="0037467B">
        <w:rPr>
          <w:rFonts w:ascii="Times New Roman;Times New Roman" w:eastAsia="Times New Roman;Times New Roman" w:hAnsi="Times New Roman;Times New Roman" w:cs="Times New Roman;Times New Roman"/>
          <w:sz w:val="28"/>
          <w:szCs w:val="28"/>
        </w:rPr>
        <w:t>20</w:t>
      </w:r>
      <w:r>
        <w:rPr>
          <w:rFonts w:ascii="Times New Roman;Times New Roman" w:eastAsia="Times New Roman;Times New Roman" w:hAnsi="Times New Roman;Times New Roman" w:cs="Times New Roman;Times New Roman"/>
          <w:sz w:val="28"/>
          <w:szCs w:val="28"/>
        </w:rPr>
        <w:t>.</w:t>
      </w:r>
      <w:r w:rsidR="0037467B">
        <w:rPr>
          <w:rFonts w:ascii="Times New Roman;Times New Roman" w:eastAsia="Times New Roman;Times New Roman" w:hAnsi="Times New Roman;Times New Roman" w:cs="Times New Roman;Times New Roman"/>
          <w:sz w:val="28"/>
          <w:szCs w:val="28"/>
        </w:rPr>
        <w:t>03</w:t>
      </w:r>
      <w:r>
        <w:rPr>
          <w:rFonts w:ascii="Times New Roman;Times New Roman" w:eastAsia="Times New Roman;Times New Roman" w:hAnsi="Times New Roman;Times New Roman" w:cs="Times New Roman;Times New Roman"/>
          <w:sz w:val="28"/>
          <w:szCs w:val="28"/>
        </w:rPr>
        <w:t>.20</w:t>
      </w:r>
      <w:r w:rsidR="0037467B">
        <w:rPr>
          <w:rFonts w:ascii="Times New Roman;Times New Roman" w:eastAsia="Times New Roman;Times New Roman" w:hAnsi="Times New Roman;Times New Roman" w:cs="Times New Roman;Times New Roman"/>
          <w:sz w:val="28"/>
          <w:szCs w:val="28"/>
        </w:rPr>
        <w:t>25</w:t>
      </w:r>
      <w:r>
        <w:rPr>
          <w:rFonts w:ascii="Times New Roman;Times New Roman" w:eastAsia="Times New Roman;Times New Roman" w:hAnsi="Times New Roman;Times New Roman" w:cs="Times New Roman;Times New Roman"/>
          <w:sz w:val="28"/>
          <w:szCs w:val="28"/>
        </w:rPr>
        <w:t xml:space="preserve"> г. №</w:t>
      </w:r>
      <w:r w:rsidR="0037467B">
        <w:rPr>
          <w:rFonts w:ascii="Times New Roman;Times New Roman" w:eastAsia="Times New Roman;Times New Roman" w:hAnsi="Times New Roman;Times New Roman" w:cs="Times New Roman;Times New Roman"/>
          <w:sz w:val="28"/>
          <w:szCs w:val="28"/>
        </w:rPr>
        <w:t>33</w:t>
      </w:r>
      <w:r>
        <w:rPr>
          <w:rFonts w:ascii="Times New Roman;Times New Roman" w:eastAsia="Times New Roman;Times New Roman" w:hAnsi="Times New Roman;Times New Roman" w:cs="Times New Roman;Times New Roman"/>
          <w:sz w:val="28"/>
          <w:szCs w:val="28"/>
        </w:rPr>
        <w:t xml:space="preserve">-ФЗ «Об общих принципах организации местного самоуправления в </w:t>
      </w:r>
      <w:r w:rsidR="0037467B">
        <w:rPr>
          <w:rFonts w:ascii="Times New Roman;Times New Roman" w:eastAsia="Times New Roman;Times New Roman" w:hAnsi="Times New Roman;Times New Roman" w:cs="Times New Roman;Times New Roman"/>
          <w:sz w:val="28"/>
          <w:szCs w:val="28"/>
        </w:rPr>
        <w:t>единой системе публичной власти»</w:t>
      </w:r>
      <w:r>
        <w:rPr>
          <w:rFonts w:ascii="Times New Roman;Times New Roman" w:eastAsia="Times New Roman;Times New Roman" w:hAnsi="Times New Roman;Times New Roman" w:cs="Times New Roman;Times New Roman"/>
          <w:sz w:val="28"/>
          <w:szCs w:val="28"/>
        </w:rPr>
        <w:t xml:space="preserve">, руководствуясь Уставом  сельского поселения </w:t>
      </w:r>
      <w:r w:rsidR="005733E5">
        <w:rPr>
          <w:rFonts w:ascii="Times New Roman;Times New Roman" w:eastAsia="Times New Roman;Times New Roman" w:hAnsi="Times New Roman;Times New Roman" w:cs="Times New Roman;Times New Roman"/>
          <w:sz w:val="28"/>
          <w:szCs w:val="28"/>
        </w:rPr>
        <w:t>Нижнее Санчелеево</w:t>
      </w:r>
      <w:r w:rsidR="0096240D">
        <w:rPr>
          <w:rFonts w:ascii="Times New Roman;Times New Roman" w:eastAsia="Times New Roman;Times New Roman" w:hAnsi="Times New Roman;Times New Roman" w:cs="Times New Roman;Times New Roman"/>
          <w:sz w:val="28"/>
          <w:szCs w:val="28"/>
        </w:rPr>
        <w:t xml:space="preserve"> муниципального района Ставропольский Самарской области</w:t>
      </w:r>
      <w:r>
        <w:rPr>
          <w:rFonts w:ascii="Times New Roman;Times New Roman" w:eastAsia="Times New Roman;Times New Roman" w:hAnsi="Times New Roman;Times New Roman" w:cs="Times New Roman;Times New Roman"/>
          <w:sz w:val="28"/>
          <w:szCs w:val="28"/>
        </w:rPr>
        <w:t xml:space="preserve">,Собрание представителей  сельского поселения </w:t>
      </w:r>
      <w:r w:rsidR="005733E5">
        <w:rPr>
          <w:rFonts w:ascii="Times New Roman;Times New Roman" w:eastAsia="Times New Roman;Times New Roman" w:hAnsi="Times New Roman;Times New Roman" w:cs="Times New Roman;Times New Roman"/>
          <w:sz w:val="28"/>
          <w:szCs w:val="28"/>
        </w:rPr>
        <w:t>Нижнее Санчелеево</w:t>
      </w:r>
    </w:p>
    <w:p w:rsidR="008738C8" w:rsidRDefault="006207B7" w:rsidP="0096240D">
      <w:pPr>
        <w:ind w:firstLine="720"/>
        <w:rPr>
          <w:rFonts w:ascii="Times New Roman;Times New Roman" w:eastAsia="Times New Roman CYR" w:hAnsi="Times New Roman;Times New Roman" w:cs="Times New Roman;Times New Roman"/>
          <w:sz w:val="28"/>
          <w:szCs w:val="28"/>
        </w:rPr>
      </w:pPr>
      <w:r w:rsidRPr="0096240D">
        <w:rPr>
          <w:rFonts w:ascii="Times New Roman;Times New Roman" w:eastAsia="Times New Roman CYR" w:hAnsi="Times New Roman;Times New Roman" w:cs="Times New Roman;Times New Roman"/>
          <w:sz w:val="28"/>
          <w:szCs w:val="28"/>
        </w:rPr>
        <w:t>РЕШИЛ</w:t>
      </w:r>
      <w:r w:rsidR="0096240D" w:rsidRPr="0096240D">
        <w:rPr>
          <w:rFonts w:ascii="Times New Roman;Times New Roman" w:eastAsia="Times New Roman CYR" w:hAnsi="Times New Roman;Times New Roman" w:cs="Times New Roman;Times New Roman"/>
          <w:sz w:val="28"/>
          <w:szCs w:val="28"/>
        </w:rPr>
        <w:t>О</w:t>
      </w:r>
      <w:r w:rsidRPr="0096240D">
        <w:rPr>
          <w:rFonts w:ascii="Times New Roman;Times New Roman" w:eastAsia="Times New Roman CYR" w:hAnsi="Times New Roman;Times New Roman" w:cs="Times New Roman;Times New Roman"/>
          <w:sz w:val="28"/>
          <w:szCs w:val="28"/>
        </w:rPr>
        <w:t>:</w:t>
      </w:r>
    </w:p>
    <w:p w:rsidR="00FF730A" w:rsidRDefault="006207B7">
      <w:pPr>
        <w:numPr>
          <w:ilvl w:val="0"/>
          <w:numId w:val="3"/>
        </w:numPr>
        <w:ind w:firstLine="720"/>
        <w:jc w:val="both"/>
        <w:rPr>
          <w:rFonts w:ascii="Times New Roman;Times New Roman" w:eastAsia="Times New Roman CYR" w:hAnsi="Times New Roman;Times New Roman" w:cs="Times New Roman;Times New Roman"/>
          <w:sz w:val="28"/>
          <w:szCs w:val="28"/>
        </w:rPr>
      </w:pPr>
      <w:r>
        <w:rPr>
          <w:rFonts w:ascii="Times New Roman;Times New Roman" w:eastAsia="Times New Roman CYR" w:hAnsi="Times New Roman;Times New Roman" w:cs="Times New Roman;Times New Roman"/>
          <w:sz w:val="28"/>
          <w:szCs w:val="28"/>
        </w:rPr>
        <w:t xml:space="preserve">Утвердить прилагаемое положение о порядке управления и распоряжения муниципальным имуществом сельского поселения </w:t>
      </w:r>
      <w:r w:rsidR="005733E5">
        <w:rPr>
          <w:rFonts w:ascii="Times New Roman;Times New Roman" w:eastAsia="Times New Roman CYR" w:hAnsi="Times New Roman;Times New Roman" w:cs="Times New Roman;Times New Roman"/>
          <w:sz w:val="28"/>
          <w:szCs w:val="28"/>
        </w:rPr>
        <w:t>Нижнее Санчелеево</w:t>
      </w:r>
      <w:r w:rsidR="0096240D">
        <w:rPr>
          <w:rFonts w:ascii="Times New Roman;Times New Roman" w:eastAsia="Times New Roman CYR" w:hAnsi="Times New Roman;Times New Roman" w:cs="Times New Roman;Times New Roman"/>
          <w:sz w:val="28"/>
          <w:szCs w:val="28"/>
        </w:rPr>
        <w:t xml:space="preserve">муниципального района Ставропольский </w:t>
      </w:r>
      <w:r>
        <w:rPr>
          <w:rFonts w:ascii="Times New Roman;Times New Roman" w:eastAsia="Times New Roman CYR" w:hAnsi="Times New Roman;Times New Roman" w:cs="Times New Roman;Times New Roman"/>
          <w:sz w:val="28"/>
          <w:szCs w:val="28"/>
        </w:rPr>
        <w:t>Самарской области</w:t>
      </w:r>
      <w:r w:rsidR="0096240D">
        <w:rPr>
          <w:rFonts w:ascii="Times New Roman;Times New Roman" w:eastAsia="Times New Roman CYR" w:hAnsi="Times New Roman;Times New Roman" w:cs="Times New Roman;Times New Roman"/>
          <w:sz w:val="28"/>
          <w:szCs w:val="28"/>
        </w:rPr>
        <w:t>.</w:t>
      </w:r>
    </w:p>
    <w:p w:rsidR="00B57A10" w:rsidRPr="00B57A10" w:rsidRDefault="00B57A10" w:rsidP="00B57A10">
      <w:pPr>
        <w:widowControl/>
        <w:autoSpaceDE/>
        <w:jc w:val="both"/>
        <w:rPr>
          <w:rFonts w:ascii="Times New Roman" w:eastAsia="Calibri" w:hAnsi="Times New Roman" w:cs="Times New Roman"/>
          <w:sz w:val="28"/>
          <w:szCs w:val="28"/>
          <w:lang w:eastAsia="en-US"/>
        </w:rPr>
      </w:pPr>
      <w:r w:rsidRPr="00B57A10">
        <w:rPr>
          <w:rFonts w:ascii="Times New Roman" w:hAnsi="Times New Roman" w:cs="Times New Roman"/>
          <w:sz w:val="28"/>
          <w:szCs w:val="28"/>
        </w:rPr>
        <w:t>2</w:t>
      </w:r>
      <w:r w:rsidRPr="00B57A10">
        <w:rPr>
          <w:rFonts w:ascii="Times New Roman" w:eastAsia="Calibri" w:hAnsi="Times New Roman" w:cs="Times New Roman"/>
          <w:sz w:val="28"/>
          <w:szCs w:val="28"/>
          <w:lang w:eastAsia="en-US"/>
        </w:rPr>
        <w:t xml:space="preserve">. Настоящее решение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в сети интернет  </w:t>
      </w:r>
      <w:r w:rsidRPr="00B57A10">
        <w:rPr>
          <w:rFonts w:ascii="Times New Roman" w:eastAsia="Times New Roman" w:hAnsi="Times New Roman" w:cs="Times New Roman"/>
          <w:sz w:val="28"/>
          <w:szCs w:val="28"/>
        </w:rPr>
        <w:t xml:space="preserve">http://www. </w:t>
      </w:r>
      <w:r w:rsidRPr="00B57A10">
        <w:rPr>
          <w:rFonts w:ascii="Times New Roman" w:eastAsia="Times New Roman" w:hAnsi="Times New Roman" w:cs="Times New Roman"/>
          <w:sz w:val="28"/>
          <w:szCs w:val="28"/>
          <w:lang w:val="en-US"/>
        </w:rPr>
        <w:t>n</w:t>
      </w:r>
      <w:r w:rsidRPr="00B57A10">
        <w:rPr>
          <w:rFonts w:ascii="Times New Roman" w:eastAsia="Times New Roman" w:hAnsi="Times New Roman" w:cs="Times New Roman"/>
          <w:sz w:val="28"/>
          <w:szCs w:val="28"/>
        </w:rPr>
        <w:t>.sancheleevo.stavrsp.ru.</w:t>
      </w:r>
    </w:p>
    <w:p w:rsidR="00B57A10" w:rsidRPr="00B57A10" w:rsidRDefault="00B57A10" w:rsidP="00B57A10">
      <w:pPr>
        <w:widowControl/>
        <w:suppressAutoHyphens w:val="0"/>
        <w:autoSpaceDE/>
        <w:jc w:val="both"/>
        <w:rPr>
          <w:rFonts w:ascii="Times New Roman" w:eastAsia="Calibri" w:hAnsi="Times New Roman" w:cs="Times New Roman"/>
          <w:sz w:val="28"/>
          <w:szCs w:val="28"/>
          <w:lang w:eastAsia="en-US"/>
        </w:rPr>
      </w:pPr>
      <w:r w:rsidRPr="00B57A10">
        <w:rPr>
          <w:rFonts w:ascii="Times New Roman" w:eastAsia="Calibri" w:hAnsi="Times New Roman" w:cs="Times New Roman"/>
          <w:sz w:val="28"/>
          <w:szCs w:val="28"/>
          <w:lang w:eastAsia="en-US"/>
        </w:rPr>
        <w:tab/>
      </w:r>
      <w:r w:rsidRPr="00B57A10">
        <w:rPr>
          <w:rFonts w:ascii="Times New Roman" w:eastAsia="Times New Roman" w:hAnsi="Times New Roman" w:cs="Times New Roman"/>
          <w:sz w:val="28"/>
          <w:szCs w:val="28"/>
        </w:rPr>
        <w:t>3. Настоящее Решение вступает в силу после его официального опубликования.</w:t>
      </w:r>
    </w:p>
    <w:tbl>
      <w:tblPr>
        <w:tblW w:w="0" w:type="auto"/>
        <w:tblLook w:val="04A0"/>
      </w:tblPr>
      <w:tblGrid>
        <w:gridCol w:w="5329"/>
        <w:gridCol w:w="4384"/>
      </w:tblGrid>
      <w:tr w:rsidR="00B57A10" w:rsidRPr="00B57A10" w:rsidTr="00396EC6">
        <w:tc>
          <w:tcPr>
            <w:tcW w:w="5329" w:type="dxa"/>
            <w:shd w:val="clear" w:color="auto" w:fill="auto"/>
          </w:tcPr>
          <w:p w:rsidR="00B57A10" w:rsidRPr="00B57A10" w:rsidRDefault="00B57A10" w:rsidP="00B57A10">
            <w:pPr>
              <w:tabs>
                <w:tab w:val="left" w:pos="1000"/>
                <w:tab w:val="left" w:pos="2552"/>
              </w:tabs>
              <w:suppressAutoHyphens w:val="0"/>
              <w:autoSpaceDN w:val="0"/>
              <w:adjustRightInd w:val="0"/>
              <w:jc w:val="both"/>
              <w:rPr>
                <w:rFonts w:ascii="Times New Roman" w:eastAsia="Times New Roman" w:hAnsi="Times New Roman" w:cs="Times New Roman"/>
                <w:sz w:val="28"/>
                <w:szCs w:val="28"/>
              </w:rPr>
            </w:pPr>
          </w:p>
          <w:p w:rsidR="00B57A10" w:rsidRPr="00B57A10" w:rsidRDefault="00B57A10" w:rsidP="00B57A10">
            <w:pPr>
              <w:tabs>
                <w:tab w:val="left" w:pos="1000"/>
                <w:tab w:val="left" w:pos="2552"/>
              </w:tabs>
              <w:suppressAutoHyphens w:val="0"/>
              <w:autoSpaceDN w:val="0"/>
              <w:adjustRightInd w:val="0"/>
              <w:jc w:val="both"/>
              <w:rPr>
                <w:rFonts w:ascii="Times New Roman" w:eastAsia="Times New Roman" w:hAnsi="Times New Roman" w:cs="Times New Roman"/>
                <w:sz w:val="28"/>
                <w:szCs w:val="28"/>
              </w:rPr>
            </w:pPr>
            <w:r w:rsidRPr="00B57A10">
              <w:rPr>
                <w:rFonts w:ascii="Times New Roman" w:eastAsia="Times New Roman" w:hAnsi="Times New Roman" w:cs="Times New Roman"/>
                <w:sz w:val="28"/>
                <w:szCs w:val="28"/>
              </w:rPr>
              <w:t>Председатель Собрания представителей</w:t>
            </w:r>
          </w:p>
          <w:p w:rsidR="00B57A10" w:rsidRPr="00B57A10" w:rsidRDefault="00B57A10" w:rsidP="00B57A10">
            <w:pPr>
              <w:tabs>
                <w:tab w:val="left" w:pos="1000"/>
                <w:tab w:val="left" w:pos="2552"/>
              </w:tabs>
              <w:suppressAutoHyphens w:val="0"/>
              <w:autoSpaceDN w:val="0"/>
              <w:adjustRightInd w:val="0"/>
              <w:jc w:val="both"/>
              <w:rPr>
                <w:rFonts w:ascii="Times New Roman" w:eastAsia="Times New Roman" w:hAnsi="Times New Roman" w:cs="Times New Roman"/>
                <w:bCs/>
                <w:color w:val="000000"/>
                <w:sz w:val="28"/>
                <w:szCs w:val="28"/>
              </w:rPr>
            </w:pPr>
            <w:r w:rsidRPr="00B57A10">
              <w:rPr>
                <w:rFonts w:ascii="Times New Roman" w:eastAsia="Times New Roman" w:hAnsi="Times New Roman" w:cs="Times New Roman"/>
                <w:bCs/>
                <w:color w:val="000000"/>
                <w:sz w:val="28"/>
                <w:szCs w:val="28"/>
              </w:rPr>
              <w:t>сельского поселения Нижнее Санчелеево</w:t>
            </w:r>
          </w:p>
          <w:p w:rsidR="00B57A10" w:rsidRPr="00B57A10" w:rsidRDefault="00B57A10" w:rsidP="00B57A10">
            <w:pPr>
              <w:tabs>
                <w:tab w:val="left" w:pos="1000"/>
                <w:tab w:val="left" w:pos="2552"/>
              </w:tabs>
              <w:suppressAutoHyphens w:val="0"/>
              <w:autoSpaceDN w:val="0"/>
              <w:adjustRightInd w:val="0"/>
              <w:jc w:val="both"/>
              <w:rPr>
                <w:rFonts w:ascii="Times New Roman" w:eastAsia="Times New Roman" w:hAnsi="Times New Roman" w:cs="Times New Roman"/>
                <w:bCs/>
                <w:color w:val="000000"/>
                <w:sz w:val="28"/>
                <w:szCs w:val="28"/>
              </w:rPr>
            </w:pPr>
            <w:r w:rsidRPr="00B57A10">
              <w:rPr>
                <w:rFonts w:ascii="Times New Roman" w:eastAsia="Times New Roman" w:hAnsi="Times New Roman" w:cs="Times New Roman"/>
                <w:bCs/>
                <w:color w:val="000000"/>
                <w:sz w:val="28"/>
                <w:szCs w:val="28"/>
              </w:rPr>
              <w:t xml:space="preserve">муниципального района Ставропольский </w:t>
            </w:r>
          </w:p>
          <w:p w:rsidR="00B57A10" w:rsidRPr="00B57A10" w:rsidRDefault="00B57A10" w:rsidP="00B57A10">
            <w:pPr>
              <w:suppressAutoHyphens w:val="0"/>
              <w:autoSpaceDN w:val="0"/>
              <w:adjustRightInd w:val="0"/>
              <w:jc w:val="both"/>
              <w:rPr>
                <w:rFonts w:ascii="Times New Roman" w:eastAsia="Times New Roman" w:hAnsi="Times New Roman" w:cs="Times New Roman"/>
                <w:bCs/>
                <w:color w:val="000000"/>
                <w:sz w:val="28"/>
                <w:szCs w:val="28"/>
              </w:rPr>
            </w:pPr>
            <w:r w:rsidRPr="00B57A10">
              <w:rPr>
                <w:rFonts w:ascii="Times New Roman" w:eastAsia="Times New Roman" w:hAnsi="Times New Roman" w:cs="Times New Roman"/>
                <w:bCs/>
                <w:color w:val="000000"/>
                <w:sz w:val="28"/>
                <w:szCs w:val="28"/>
              </w:rPr>
              <w:t>Самарской области</w:t>
            </w:r>
          </w:p>
          <w:p w:rsidR="00B57A10" w:rsidRPr="00B57A10" w:rsidRDefault="00B57A10" w:rsidP="00B57A10">
            <w:pPr>
              <w:suppressAutoHyphens w:val="0"/>
              <w:autoSpaceDN w:val="0"/>
              <w:adjustRightInd w:val="0"/>
              <w:jc w:val="both"/>
              <w:rPr>
                <w:rFonts w:ascii="Times New Roman" w:eastAsia="Times New Roman" w:hAnsi="Times New Roman" w:cs="Times New Roman"/>
                <w:bCs/>
                <w:color w:val="000000"/>
                <w:sz w:val="28"/>
                <w:szCs w:val="28"/>
              </w:rPr>
            </w:pPr>
          </w:p>
          <w:p w:rsidR="00B57A10" w:rsidRPr="00B57A10" w:rsidRDefault="00B57A10" w:rsidP="00B57A10">
            <w:pPr>
              <w:suppressAutoHyphens w:val="0"/>
              <w:autoSpaceDN w:val="0"/>
              <w:adjustRightInd w:val="0"/>
              <w:jc w:val="both"/>
              <w:rPr>
                <w:rFonts w:ascii="Times New Roman" w:eastAsia="Times New Roman" w:hAnsi="Times New Roman" w:cs="Times New Roman"/>
                <w:color w:val="000000"/>
                <w:sz w:val="28"/>
                <w:szCs w:val="28"/>
              </w:rPr>
            </w:pPr>
            <w:r w:rsidRPr="00B57A10">
              <w:rPr>
                <w:rFonts w:ascii="Times New Roman" w:eastAsia="Times New Roman" w:hAnsi="Times New Roman" w:cs="Times New Roman"/>
                <w:bCs/>
                <w:color w:val="000000"/>
                <w:sz w:val="28"/>
                <w:szCs w:val="28"/>
              </w:rPr>
              <w:t xml:space="preserve">_______________ </w:t>
            </w:r>
            <w:proofErr w:type="spellStart"/>
            <w:r w:rsidRPr="00B57A10">
              <w:rPr>
                <w:rFonts w:ascii="Times New Roman" w:eastAsia="Times New Roman" w:hAnsi="Times New Roman" w:cs="Times New Roman"/>
                <w:bCs/>
                <w:color w:val="000000"/>
                <w:sz w:val="28"/>
                <w:szCs w:val="28"/>
              </w:rPr>
              <w:t>О.С.Жирнова</w:t>
            </w:r>
            <w:proofErr w:type="spellEnd"/>
          </w:p>
        </w:tc>
        <w:tc>
          <w:tcPr>
            <w:tcW w:w="4384" w:type="dxa"/>
            <w:shd w:val="clear" w:color="auto" w:fill="auto"/>
          </w:tcPr>
          <w:p w:rsidR="00B57A10" w:rsidRPr="00B57A10" w:rsidRDefault="00B57A10" w:rsidP="00B57A10">
            <w:pPr>
              <w:suppressAutoHyphens w:val="0"/>
              <w:autoSpaceDN w:val="0"/>
              <w:adjustRightInd w:val="0"/>
              <w:jc w:val="both"/>
              <w:rPr>
                <w:rFonts w:ascii="Times New Roman" w:eastAsia="Times New Roman" w:hAnsi="Times New Roman" w:cs="Times New Roman"/>
                <w:color w:val="000000"/>
                <w:sz w:val="28"/>
                <w:szCs w:val="28"/>
              </w:rPr>
            </w:pPr>
          </w:p>
          <w:p w:rsidR="00B57A10" w:rsidRPr="00B57A10" w:rsidRDefault="00B57A10" w:rsidP="00B57A10">
            <w:pPr>
              <w:suppressAutoHyphens w:val="0"/>
              <w:autoSpaceDN w:val="0"/>
              <w:adjustRightInd w:val="0"/>
              <w:jc w:val="both"/>
              <w:rPr>
                <w:rFonts w:ascii="Times New Roman" w:eastAsia="Times New Roman" w:hAnsi="Times New Roman" w:cs="Times New Roman"/>
                <w:bCs/>
                <w:color w:val="000000"/>
                <w:sz w:val="28"/>
                <w:szCs w:val="28"/>
              </w:rPr>
            </w:pPr>
            <w:r w:rsidRPr="00B57A10">
              <w:rPr>
                <w:rFonts w:ascii="Times New Roman" w:eastAsia="Times New Roman" w:hAnsi="Times New Roman" w:cs="Times New Roman"/>
                <w:color w:val="000000"/>
                <w:sz w:val="28"/>
                <w:szCs w:val="28"/>
              </w:rPr>
              <w:t xml:space="preserve">Глава </w:t>
            </w:r>
            <w:r w:rsidRPr="00B57A10">
              <w:rPr>
                <w:rFonts w:ascii="Times New Roman" w:eastAsia="Times New Roman" w:hAnsi="Times New Roman" w:cs="Times New Roman"/>
                <w:bCs/>
                <w:color w:val="000000"/>
                <w:sz w:val="28"/>
                <w:szCs w:val="28"/>
              </w:rPr>
              <w:t>сельского поселения Нижнее Санчелеево муниципального района Ставропольский Самарской области</w:t>
            </w:r>
          </w:p>
          <w:p w:rsidR="00B57A10" w:rsidRPr="00B57A10" w:rsidRDefault="00B57A10" w:rsidP="00B57A10">
            <w:pPr>
              <w:suppressAutoHyphens w:val="0"/>
              <w:autoSpaceDN w:val="0"/>
              <w:adjustRightInd w:val="0"/>
              <w:jc w:val="both"/>
              <w:rPr>
                <w:rFonts w:ascii="Times New Roman" w:eastAsia="Times New Roman" w:hAnsi="Times New Roman" w:cs="Times New Roman"/>
                <w:bCs/>
                <w:color w:val="000000"/>
                <w:sz w:val="28"/>
                <w:szCs w:val="28"/>
              </w:rPr>
            </w:pPr>
          </w:p>
          <w:p w:rsidR="00B57A10" w:rsidRPr="00B57A10" w:rsidRDefault="00B57A10" w:rsidP="00B57A10">
            <w:pPr>
              <w:suppressAutoHyphens w:val="0"/>
              <w:autoSpaceDN w:val="0"/>
              <w:adjustRightInd w:val="0"/>
              <w:jc w:val="both"/>
              <w:rPr>
                <w:rFonts w:ascii="Times New Roman" w:eastAsia="Times New Roman" w:hAnsi="Times New Roman" w:cs="Times New Roman"/>
                <w:bCs/>
                <w:color w:val="000000"/>
                <w:sz w:val="28"/>
                <w:szCs w:val="28"/>
              </w:rPr>
            </w:pPr>
            <w:r w:rsidRPr="00B57A10">
              <w:rPr>
                <w:rFonts w:ascii="Times New Roman" w:eastAsia="Times New Roman" w:hAnsi="Times New Roman" w:cs="Times New Roman"/>
                <w:bCs/>
                <w:color w:val="000000"/>
                <w:sz w:val="28"/>
                <w:szCs w:val="28"/>
              </w:rPr>
              <w:t>_______________ Н.В.Арефьева</w:t>
            </w:r>
          </w:p>
          <w:p w:rsidR="00B57A10" w:rsidRPr="00B57A10" w:rsidRDefault="00B57A10" w:rsidP="00B57A10">
            <w:pPr>
              <w:suppressAutoHyphens w:val="0"/>
              <w:autoSpaceDN w:val="0"/>
              <w:adjustRightInd w:val="0"/>
              <w:jc w:val="both"/>
              <w:rPr>
                <w:rFonts w:ascii="Times New Roman" w:eastAsia="Times New Roman" w:hAnsi="Times New Roman" w:cs="Times New Roman"/>
                <w:bCs/>
                <w:color w:val="000000"/>
                <w:sz w:val="28"/>
                <w:szCs w:val="28"/>
              </w:rPr>
            </w:pPr>
          </w:p>
          <w:p w:rsidR="00B57A10" w:rsidRPr="00B57A10" w:rsidRDefault="00B57A10" w:rsidP="00B57A10">
            <w:pPr>
              <w:suppressAutoHyphens w:val="0"/>
              <w:autoSpaceDN w:val="0"/>
              <w:adjustRightInd w:val="0"/>
              <w:jc w:val="both"/>
              <w:rPr>
                <w:rFonts w:ascii="Times New Roman" w:eastAsia="Times New Roman" w:hAnsi="Times New Roman" w:cs="Times New Roman"/>
                <w:color w:val="000000"/>
                <w:sz w:val="28"/>
                <w:szCs w:val="28"/>
              </w:rPr>
            </w:pPr>
          </w:p>
        </w:tc>
      </w:tr>
    </w:tbl>
    <w:p w:rsidR="00FF730A" w:rsidRDefault="00681463" w:rsidP="00F84A44">
      <w:pPr>
        <w:ind w:firstLine="698"/>
        <w:jc w:val="center"/>
        <w:rPr>
          <w:rFonts w:ascii="Times New Roman;Times New Roman" w:eastAsia="Times New Roman CYR" w:hAnsi="Times New Roman;Times New Roman" w:cs="Times New Roman;Times New Roman"/>
          <w:color w:val="000000"/>
          <w:sz w:val="28"/>
          <w:szCs w:val="28"/>
        </w:rPr>
      </w:pPr>
      <w:r>
        <w:rPr>
          <w:rFonts w:ascii="Times New Roman;Times New Roman" w:eastAsia="Times New Roman CYR" w:hAnsi="Times New Roman;Times New Roman" w:cs="Times New Roman;Times New Roman"/>
          <w:color w:val="000000"/>
          <w:sz w:val="28"/>
          <w:szCs w:val="28"/>
        </w:rPr>
        <w:lastRenderedPageBreak/>
        <w:t xml:space="preserve">                </w:t>
      </w:r>
      <w:r w:rsidR="006207B7">
        <w:rPr>
          <w:rFonts w:ascii="Times New Roman;Times New Roman" w:eastAsia="Times New Roman CYR" w:hAnsi="Times New Roman;Times New Roman" w:cs="Times New Roman;Times New Roman"/>
          <w:color w:val="000000"/>
          <w:sz w:val="28"/>
          <w:szCs w:val="28"/>
        </w:rPr>
        <w:t>Утверждено</w:t>
      </w:r>
    </w:p>
    <w:p w:rsidR="00FF730A" w:rsidRDefault="006207B7">
      <w:pPr>
        <w:jc w:val="right"/>
        <w:rPr>
          <w:rFonts w:ascii="Times New Roman;Times New Roman" w:hAnsi="Times New Roman;Times New Roman" w:cs="Times New Roman;Times New Roman"/>
          <w:sz w:val="28"/>
        </w:rPr>
      </w:pPr>
      <w:r>
        <w:rPr>
          <w:rFonts w:ascii="Times New Roman;Times New Roman" w:eastAsia="Times New Roman CYR" w:hAnsi="Times New Roman;Times New Roman" w:cs="Times New Roman;Times New Roman"/>
          <w:color w:val="000000"/>
          <w:sz w:val="28"/>
          <w:szCs w:val="28"/>
        </w:rPr>
        <w:t>Решением</w:t>
      </w:r>
      <w:r>
        <w:rPr>
          <w:rFonts w:ascii="Times New Roman;Times New Roman" w:hAnsi="Times New Roman;Times New Roman" w:cs="Times New Roman;Times New Roman"/>
          <w:sz w:val="28"/>
          <w:szCs w:val="28"/>
        </w:rPr>
        <w:t xml:space="preserve"> Собранием представителей</w:t>
      </w:r>
    </w:p>
    <w:p w:rsidR="0096240D" w:rsidRDefault="006207B7">
      <w:pPr>
        <w:jc w:val="right"/>
        <w:rPr>
          <w:rFonts w:ascii="Times New Roman;Times New Roman" w:hAnsi="Times New Roman;Times New Roman" w:cs="Times New Roman;Times New Roman"/>
          <w:sz w:val="28"/>
          <w:szCs w:val="28"/>
        </w:rPr>
      </w:pPr>
      <w:r>
        <w:rPr>
          <w:rFonts w:ascii="Times New Roman;Times New Roman" w:hAnsi="Times New Roman;Times New Roman" w:cs="Times New Roman;Times New Roman"/>
          <w:sz w:val="28"/>
          <w:szCs w:val="28"/>
        </w:rPr>
        <w:t xml:space="preserve"> сельского поселения </w:t>
      </w:r>
      <w:r w:rsidR="005733E5">
        <w:rPr>
          <w:rFonts w:ascii="Times New Roman;Times New Roman" w:hAnsi="Times New Roman;Times New Roman" w:cs="Times New Roman;Times New Roman"/>
          <w:sz w:val="28"/>
          <w:szCs w:val="28"/>
        </w:rPr>
        <w:t>Нижнее Санчелеево</w:t>
      </w:r>
    </w:p>
    <w:p w:rsidR="0096240D" w:rsidRDefault="0096240D">
      <w:pPr>
        <w:jc w:val="right"/>
        <w:rPr>
          <w:rFonts w:ascii="Times New Roman;Times New Roman" w:hAnsi="Times New Roman;Times New Roman" w:cs="Times New Roman;Times New Roman"/>
          <w:sz w:val="28"/>
          <w:szCs w:val="28"/>
        </w:rPr>
      </w:pPr>
      <w:r>
        <w:rPr>
          <w:rFonts w:ascii="Times New Roman;Times New Roman" w:hAnsi="Times New Roman;Times New Roman" w:cs="Times New Roman;Times New Roman"/>
          <w:sz w:val="28"/>
          <w:szCs w:val="28"/>
        </w:rPr>
        <w:t>муниципального района Ставропольский</w:t>
      </w:r>
    </w:p>
    <w:p w:rsidR="0096240D" w:rsidRDefault="0096240D">
      <w:pPr>
        <w:jc w:val="right"/>
        <w:rPr>
          <w:rFonts w:ascii="Times New Roman;Times New Roman" w:hAnsi="Times New Roman;Times New Roman" w:cs="Times New Roman;Times New Roman"/>
          <w:sz w:val="28"/>
          <w:szCs w:val="28"/>
        </w:rPr>
      </w:pPr>
      <w:r>
        <w:rPr>
          <w:rFonts w:ascii="Times New Roman;Times New Roman" w:hAnsi="Times New Roman;Times New Roman" w:cs="Times New Roman;Times New Roman"/>
          <w:sz w:val="28"/>
          <w:szCs w:val="28"/>
        </w:rPr>
        <w:t>Самарской области</w:t>
      </w:r>
    </w:p>
    <w:p w:rsidR="00FF730A" w:rsidRDefault="0096240D">
      <w:pPr>
        <w:jc w:val="right"/>
      </w:pPr>
      <w:r>
        <w:rPr>
          <w:rFonts w:ascii="Times New Roman;Times New Roman" w:hAnsi="Times New Roman;Times New Roman" w:cs="Times New Roman;Times New Roman"/>
          <w:sz w:val="28"/>
          <w:szCs w:val="28"/>
        </w:rPr>
        <w:t>от _______  № _____</w:t>
      </w:r>
    </w:p>
    <w:p w:rsidR="00FF730A" w:rsidRDefault="00FF730A">
      <w:pPr>
        <w:widowControl/>
        <w:suppressAutoHyphens w:val="0"/>
        <w:autoSpaceDE/>
        <w:jc w:val="both"/>
        <w:rPr>
          <w:rFonts w:ascii="Times New Roman;Times New Roman" w:eastAsia="Times New Roman CYR" w:hAnsi="Times New Roman;Times New Roman" w:cs="Times New Roman;Times New Roman"/>
          <w:color w:val="000000"/>
          <w:sz w:val="28"/>
          <w:szCs w:val="28"/>
        </w:rPr>
      </w:pPr>
    </w:p>
    <w:p w:rsidR="00FF730A" w:rsidRDefault="006207B7">
      <w:pPr>
        <w:ind w:firstLine="698"/>
        <w:jc w:val="center"/>
        <w:rPr>
          <w:rFonts w:ascii="Times New Roman;Times New Roman" w:eastAsia="Times New Roman CYR" w:hAnsi="Times New Roman;Times New Roman" w:cs="Times New Roman;Times New Roman"/>
          <w:b/>
          <w:bCs/>
          <w:sz w:val="28"/>
          <w:szCs w:val="28"/>
        </w:rPr>
      </w:pPr>
      <w:r>
        <w:rPr>
          <w:rFonts w:ascii="Times New Roman;Times New Roman" w:eastAsia="Times New Roman CYR" w:hAnsi="Times New Roman;Times New Roman" w:cs="Times New Roman;Times New Roman"/>
          <w:b/>
          <w:bCs/>
          <w:sz w:val="28"/>
          <w:szCs w:val="28"/>
        </w:rPr>
        <w:t>ПОЛОЖЕНИЕ</w:t>
      </w:r>
    </w:p>
    <w:p w:rsidR="00FF730A" w:rsidRDefault="006207B7">
      <w:pPr>
        <w:ind w:firstLine="698"/>
        <w:jc w:val="center"/>
        <w:rPr>
          <w:rFonts w:ascii="Times New Roman;Times New Roman" w:eastAsia="Times New Roman CYR" w:hAnsi="Times New Roman;Times New Roman" w:cs="Times New Roman;Times New Roman"/>
          <w:b/>
          <w:sz w:val="28"/>
        </w:rPr>
      </w:pPr>
      <w:r>
        <w:rPr>
          <w:rFonts w:ascii="Times New Roman;Times New Roman" w:eastAsia="Times New Roman CYR" w:hAnsi="Times New Roman;Times New Roman" w:cs="Times New Roman;Times New Roman"/>
          <w:b/>
          <w:bCs/>
          <w:sz w:val="28"/>
          <w:szCs w:val="28"/>
        </w:rPr>
        <w:t>о порядке управления и распоря</w:t>
      </w:r>
      <w:r w:rsidR="0037467B">
        <w:rPr>
          <w:rFonts w:ascii="Times New Roman;Times New Roman" w:eastAsia="Times New Roman CYR" w:hAnsi="Times New Roman;Times New Roman" w:cs="Times New Roman;Times New Roman"/>
          <w:b/>
          <w:bCs/>
          <w:sz w:val="28"/>
          <w:szCs w:val="28"/>
        </w:rPr>
        <w:t xml:space="preserve">жения муниципальным имуществом </w:t>
      </w:r>
      <w:r>
        <w:rPr>
          <w:rFonts w:ascii="Times New Roman;Times New Roman" w:eastAsia="Times New Roman CYR" w:hAnsi="Times New Roman;Times New Roman" w:cs="Times New Roman;Times New Roman"/>
          <w:b/>
          <w:bCs/>
          <w:sz w:val="28"/>
          <w:szCs w:val="28"/>
        </w:rPr>
        <w:t xml:space="preserve">сельского поселения </w:t>
      </w:r>
      <w:r w:rsidR="005733E5">
        <w:rPr>
          <w:rFonts w:ascii="Times New Roman;Times New Roman" w:eastAsia="Times New Roman CYR" w:hAnsi="Times New Roman;Times New Roman" w:cs="Times New Roman;Times New Roman"/>
          <w:b/>
          <w:bCs/>
          <w:sz w:val="28"/>
          <w:szCs w:val="28"/>
        </w:rPr>
        <w:t>Нижнее Санчелеево</w:t>
      </w:r>
    </w:p>
    <w:p w:rsidR="00FF730A" w:rsidRDefault="0096240D">
      <w:pPr>
        <w:ind w:firstLine="698"/>
        <w:jc w:val="center"/>
        <w:rPr>
          <w:rFonts w:ascii="Times New Roman;Times New Roman" w:eastAsia="Times New Roman CYR" w:hAnsi="Times New Roman;Times New Roman" w:cs="Times New Roman;Times New Roman"/>
          <w:b/>
          <w:bCs/>
          <w:sz w:val="28"/>
          <w:szCs w:val="28"/>
        </w:rPr>
      </w:pPr>
      <w:r>
        <w:rPr>
          <w:rFonts w:ascii="Times New Roman;Times New Roman" w:eastAsia="Times New Roman CYR" w:hAnsi="Times New Roman;Times New Roman" w:cs="Times New Roman;Times New Roman"/>
          <w:b/>
          <w:bCs/>
          <w:sz w:val="28"/>
          <w:szCs w:val="28"/>
        </w:rPr>
        <w:t xml:space="preserve">муниципального района Ставропольский </w:t>
      </w:r>
      <w:r w:rsidR="0037467B">
        <w:rPr>
          <w:rFonts w:ascii="Times New Roman;Times New Roman" w:eastAsia="Times New Roman CYR" w:hAnsi="Times New Roman;Times New Roman" w:cs="Times New Roman;Times New Roman"/>
          <w:b/>
          <w:bCs/>
          <w:sz w:val="28"/>
          <w:szCs w:val="28"/>
        </w:rPr>
        <w:t xml:space="preserve">Самарской </w:t>
      </w:r>
      <w:r w:rsidR="006207B7">
        <w:rPr>
          <w:rFonts w:ascii="Times New Roman;Times New Roman" w:eastAsia="Times New Roman CYR" w:hAnsi="Times New Roman;Times New Roman" w:cs="Times New Roman;Times New Roman"/>
          <w:b/>
          <w:bCs/>
          <w:sz w:val="28"/>
          <w:szCs w:val="28"/>
        </w:rPr>
        <w:t>области</w:t>
      </w:r>
    </w:p>
    <w:p w:rsidR="00FF730A" w:rsidRDefault="00FF730A">
      <w:pPr>
        <w:jc w:val="center"/>
        <w:rPr>
          <w:rFonts w:ascii="Times New Roman;Times New Roman" w:eastAsia="Times New Roman CYR" w:hAnsi="Times New Roman;Times New Roman" w:cs="Times New Roman;Times New Roman"/>
          <w:b/>
          <w:bCs/>
          <w:color w:val="000000"/>
          <w:sz w:val="28"/>
          <w:szCs w:val="28"/>
        </w:rPr>
      </w:pPr>
    </w:p>
    <w:p w:rsidR="00FF730A" w:rsidRDefault="006207B7">
      <w:pPr>
        <w:ind w:firstLine="21"/>
        <w:jc w:val="center"/>
        <w:rPr>
          <w:rFonts w:ascii="Times New Roman;Times New Roman" w:eastAsia="Times New Roman CYR" w:hAnsi="Times New Roman;Times New Roman" w:cs="Times New Roman;Times New Roman"/>
          <w:b/>
          <w:i/>
          <w:color w:val="000000"/>
          <w:sz w:val="28"/>
          <w:szCs w:val="28"/>
        </w:rPr>
      </w:pPr>
      <w:r>
        <w:rPr>
          <w:rFonts w:ascii="Times New Roman;Times New Roman" w:eastAsia="Times New Roman CYR" w:hAnsi="Times New Roman;Times New Roman" w:cs="Times New Roman;Times New Roman"/>
          <w:b/>
          <w:i/>
          <w:color w:val="000000"/>
          <w:sz w:val="28"/>
          <w:szCs w:val="28"/>
        </w:rPr>
        <w:t>Статья 1. Отношения, регулируемые настоящим Положением</w:t>
      </w:r>
    </w:p>
    <w:p w:rsidR="00FF730A" w:rsidRDefault="00FF730A">
      <w:pPr>
        <w:ind w:firstLine="720"/>
        <w:jc w:val="both"/>
        <w:rPr>
          <w:rFonts w:ascii="Times New Roman;Times New Roman" w:eastAsia="Times New Roman CYR" w:hAnsi="Times New Roman;Times New Roman" w:cs="Times New Roman;Times New Roman"/>
          <w:b/>
          <w:i/>
          <w:color w:val="000000"/>
          <w:sz w:val="28"/>
          <w:szCs w:val="28"/>
        </w:rPr>
      </w:pPr>
    </w:p>
    <w:p w:rsidR="00FF730A" w:rsidRDefault="006207B7">
      <w:pPr>
        <w:ind w:firstLine="720"/>
        <w:jc w:val="both"/>
      </w:pPr>
      <w:r>
        <w:rPr>
          <w:rFonts w:ascii="Times New Roman;Times New Roman" w:eastAsia="Times New Roman CYR" w:hAnsi="Times New Roman;Times New Roman" w:cs="Times New Roman;Times New Roman"/>
          <w:sz w:val="28"/>
          <w:szCs w:val="28"/>
        </w:rPr>
        <w:t>1. </w:t>
      </w:r>
      <w:r>
        <w:rPr>
          <w:rFonts w:ascii="Times New Roman;Times New Roman" w:hAnsi="Times New Roman;Times New Roman" w:cs="Times New Roman;Times New Roman"/>
          <w:sz w:val="28"/>
          <w:szCs w:val="28"/>
        </w:rPr>
        <w:t xml:space="preserve">Настоящее Положение о порядке управления и распоряжения муниципальным имуществом сельского поселения </w:t>
      </w:r>
      <w:r w:rsidR="005733E5">
        <w:rPr>
          <w:rFonts w:ascii="Times New Roman;Times New Roman" w:hAnsi="Times New Roman;Times New Roman" w:cs="Times New Roman;Times New Roman"/>
          <w:sz w:val="28"/>
          <w:szCs w:val="28"/>
        </w:rPr>
        <w:t>Нижнее Санчелеево</w:t>
      </w:r>
      <w:r w:rsidR="00043469">
        <w:rPr>
          <w:rFonts w:ascii="Times New Roman;Times New Roman" w:hAnsi="Times New Roman;Times New Roman" w:cs="Times New Roman;Times New Roman"/>
          <w:sz w:val="28"/>
          <w:szCs w:val="28"/>
        </w:rPr>
        <w:t xml:space="preserve">муниципального района Ставропольский </w:t>
      </w:r>
      <w:r>
        <w:rPr>
          <w:rFonts w:ascii="Times New Roman;Times New Roman" w:hAnsi="Times New Roman;Times New Roman" w:cs="Times New Roman;Times New Roman"/>
          <w:sz w:val="28"/>
          <w:szCs w:val="28"/>
        </w:rPr>
        <w:t xml:space="preserve">Самарской области (далее - Положение) определяет порядок </w:t>
      </w:r>
      <w:r w:rsidRPr="00B57A10">
        <w:rPr>
          <w:rFonts w:ascii="Times New Roman;Times New Roman" w:hAnsi="Times New Roman;Times New Roman" w:cs="Times New Roman;Times New Roman"/>
          <w:sz w:val="28"/>
          <w:szCs w:val="28"/>
        </w:rPr>
        <w:t xml:space="preserve">управления и распоряжения имуществом, находящимся в муниципальной собственности  </w:t>
      </w:r>
      <w:r w:rsidR="00043469" w:rsidRPr="00B57A10">
        <w:rPr>
          <w:rFonts w:ascii="Times New Roman;Times New Roman" w:hAnsi="Times New Roman;Times New Roman" w:cs="Times New Roman;Times New Roman"/>
          <w:sz w:val="28"/>
          <w:szCs w:val="28"/>
        </w:rPr>
        <w:t xml:space="preserve">сельского поселения </w:t>
      </w:r>
      <w:r w:rsidR="005733E5" w:rsidRPr="00B57A10">
        <w:rPr>
          <w:rFonts w:ascii="Times New Roman;Times New Roman" w:hAnsi="Times New Roman;Times New Roman" w:cs="Times New Roman;Times New Roman"/>
          <w:sz w:val="28"/>
          <w:szCs w:val="28"/>
        </w:rPr>
        <w:t>Нижнее Санчелеево</w:t>
      </w:r>
      <w:r w:rsidR="00043469" w:rsidRPr="00B57A10">
        <w:rPr>
          <w:rFonts w:ascii="Times New Roman;Times New Roman" w:hAnsi="Times New Roman;Times New Roman" w:cs="Times New Roman;Times New Roman"/>
          <w:sz w:val="28"/>
          <w:szCs w:val="28"/>
        </w:rPr>
        <w:t xml:space="preserve"> муниципального района Ставропольский Самарской области</w:t>
      </w:r>
      <w:r w:rsidRPr="00B57A10">
        <w:rPr>
          <w:rFonts w:ascii="Times New Roman;Times New Roman" w:hAnsi="Times New Roman;Times New Roman" w:cs="Times New Roman;Times New Roman"/>
          <w:sz w:val="28"/>
          <w:szCs w:val="28"/>
        </w:rPr>
        <w:t xml:space="preserve"> органами местного самоуправления  сельского поселения </w:t>
      </w:r>
      <w:r w:rsidR="005733E5" w:rsidRPr="00B57A10">
        <w:rPr>
          <w:rFonts w:ascii="Times New Roman;Times New Roman" w:hAnsi="Times New Roman;Times New Roman" w:cs="Times New Roman;Times New Roman"/>
          <w:sz w:val="28"/>
          <w:szCs w:val="28"/>
        </w:rPr>
        <w:t>Нижнее Санчелеево</w:t>
      </w:r>
      <w:r w:rsidR="00043469" w:rsidRPr="00B57A10">
        <w:rPr>
          <w:rFonts w:ascii="Times New Roman;Times New Roman" w:hAnsi="Times New Roman;Times New Roman" w:cs="Times New Roman;Times New Roman"/>
          <w:sz w:val="28"/>
          <w:szCs w:val="28"/>
        </w:rPr>
        <w:t xml:space="preserve">муниципального района Ставропольский Самарской области </w:t>
      </w:r>
      <w:r w:rsidRPr="00B57A10">
        <w:rPr>
          <w:rFonts w:ascii="Times New Roman;Times New Roman" w:hAnsi="Times New Roman;Times New Roman" w:cs="Times New Roman;Times New Roman"/>
          <w:sz w:val="28"/>
          <w:szCs w:val="28"/>
        </w:rPr>
        <w:t xml:space="preserve">(далее </w:t>
      </w:r>
      <w:r>
        <w:rPr>
          <w:rFonts w:ascii="Times New Roman;Times New Roman" w:hAnsi="Times New Roman;Times New Roman" w:cs="Times New Roman;Times New Roman"/>
          <w:sz w:val="28"/>
          <w:szCs w:val="28"/>
        </w:rPr>
        <w:t xml:space="preserve">– органы местного самоуправления) в соответствии с </w:t>
      </w:r>
      <w:hyperlink r:id="rId6" w:history="1">
        <w:r>
          <w:rPr>
            <w:rStyle w:val="a6"/>
            <w:rFonts w:ascii="Times New Roman;Times New Roman" w:hAnsi="Times New Roman;Times New Roman" w:cs="Times New Roman;Times New Roman"/>
            <w:sz w:val="28"/>
            <w:szCs w:val="28"/>
          </w:rPr>
          <w:t>Конституцией</w:t>
        </w:r>
      </w:hyperlink>
      <w:r>
        <w:rPr>
          <w:rFonts w:ascii="Times New Roman;Times New Roman" w:hAnsi="Times New Roman;Times New Roman" w:cs="Times New Roman;Times New Roman"/>
          <w:sz w:val="28"/>
          <w:szCs w:val="28"/>
        </w:rPr>
        <w:t xml:space="preserve"> Российской Федерации, Гражданским </w:t>
      </w:r>
      <w:hyperlink r:id="rId7" w:history="1">
        <w:r>
          <w:rPr>
            <w:rStyle w:val="a6"/>
            <w:rFonts w:ascii="Times New Roman;Times New Roman" w:hAnsi="Times New Roman;Times New Roman" w:cs="Times New Roman;Times New Roman"/>
            <w:sz w:val="28"/>
            <w:szCs w:val="28"/>
          </w:rPr>
          <w:t>кодексом</w:t>
        </w:r>
      </w:hyperlink>
      <w:r>
        <w:rPr>
          <w:rFonts w:ascii="Times New Roman;Times New Roman" w:hAnsi="Times New Roman;Times New Roman" w:cs="Times New Roman;Times New Roman"/>
          <w:sz w:val="28"/>
          <w:szCs w:val="28"/>
        </w:rPr>
        <w:t xml:space="preserve"> Российской Федерации, Федеральными законами от 21.12.2001 </w:t>
      </w:r>
      <w:hyperlink r:id="rId8" w:history="1">
        <w:r>
          <w:rPr>
            <w:rStyle w:val="a6"/>
            <w:rFonts w:ascii="Times New Roman;Times New Roman" w:hAnsi="Times New Roman;Times New Roman" w:cs="Times New Roman;Times New Roman"/>
            <w:sz w:val="28"/>
            <w:szCs w:val="28"/>
          </w:rPr>
          <w:t>№</w:t>
        </w:r>
      </w:hyperlink>
      <w:r>
        <w:rPr>
          <w:rFonts w:ascii="Times New Roman;Times New Roman" w:hAnsi="Times New Roman;Times New Roman" w:cs="Times New Roman;Times New Roman"/>
          <w:sz w:val="28"/>
          <w:szCs w:val="28"/>
        </w:rPr>
        <w:t xml:space="preserve"> 178-ФЗ «О приватизации государственного и муниципального имущества», от </w:t>
      </w:r>
      <w:r w:rsidR="0037467B">
        <w:rPr>
          <w:rFonts w:ascii="Times New Roman;Times New Roman" w:hAnsi="Times New Roman;Times New Roman" w:cs="Times New Roman;Times New Roman"/>
          <w:sz w:val="28"/>
          <w:szCs w:val="28"/>
        </w:rPr>
        <w:t>20.03.2025</w:t>
      </w:r>
      <w:hyperlink r:id="rId9" w:history="1">
        <w:r>
          <w:rPr>
            <w:rStyle w:val="a6"/>
            <w:rFonts w:ascii="Times New Roman;Times New Roman" w:hAnsi="Times New Roman;Times New Roman" w:cs="Times New Roman;Times New Roman"/>
            <w:sz w:val="28"/>
            <w:szCs w:val="28"/>
          </w:rPr>
          <w:t xml:space="preserve">N </w:t>
        </w:r>
        <w:r w:rsidR="0037467B">
          <w:rPr>
            <w:rStyle w:val="a6"/>
            <w:rFonts w:ascii="Times New Roman;Times New Roman" w:hAnsi="Times New Roman;Times New Roman" w:cs="Times New Roman;Times New Roman"/>
            <w:sz w:val="28"/>
            <w:szCs w:val="28"/>
          </w:rPr>
          <w:t>33</w:t>
        </w:r>
        <w:r>
          <w:rPr>
            <w:rStyle w:val="a6"/>
            <w:rFonts w:ascii="Times New Roman;Times New Roman" w:hAnsi="Times New Roman;Times New Roman" w:cs="Times New Roman;Times New Roman"/>
            <w:sz w:val="28"/>
            <w:szCs w:val="28"/>
          </w:rPr>
          <w:t>-ФЗ</w:t>
        </w:r>
      </w:hyperlink>
      <w:r>
        <w:rPr>
          <w:rFonts w:ascii="Times New Roman;Times New Roman" w:hAnsi="Times New Roman;Times New Roman" w:cs="Times New Roman;Times New Roman"/>
          <w:sz w:val="28"/>
          <w:szCs w:val="28"/>
        </w:rPr>
        <w:t xml:space="preserve"> «Об общих принципах организации местного самоуправления в </w:t>
      </w:r>
      <w:r w:rsidR="0037467B">
        <w:rPr>
          <w:rFonts w:ascii="Times New Roman;Times New Roman" w:eastAsia="Times New Roman;Times New Roman" w:hAnsi="Times New Roman;Times New Roman" w:cs="Times New Roman;Times New Roman"/>
          <w:sz w:val="28"/>
          <w:szCs w:val="28"/>
        </w:rPr>
        <w:t>единой системе публичной власти»</w:t>
      </w:r>
      <w:r>
        <w:rPr>
          <w:rFonts w:ascii="Times New Roman;Times New Roman" w:hAnsi="Times New Roman;Times New Roman" w:cs="Times New Roman;Times New Roman"/>
          <w:sz w:val="28"/>
          <w:szCs w:val="28"/>
        </w:rPr>
        <w:t xml:space="preserve">, от 24.07.2007 </w:t>
      </w:r>
      <w:hyperlink r:id="rId10" w:history="1">
        <w:r>
          <w:rPr>
            <w:rStyle w:val="a6"/>
            <w:rFonts w:ascii="Times New Roman;Times New Roman" w:hAnsi="Times New Roman;Times New Roman" w:cs="Times New Roman;Times New Roman"/>
            <w:sz w:val="28"/>
            <w:szCs w:val="28"/>
          </w:rPr>
          <w:t>N 209-ФЗ</w:t>
        </w:r>
      </w:hyperlink>
      <w:r>
        <w:rPr>
          <w:rFonts w:ascii="Times New Roman;Times New Roman" w:hAnsi="Times New Roman;Times New Roman" w:cs="Times New Roman;Times New Roman"/>
          <w:sz w:val="28"/>
          <w:szCs w:val="28"/>
        </w:rPr>
        <w:t xml:space="preserve"> «О развитии малого и среднего предпринимательства в Российской Федерации» и иными нормативными правовыми актами Российской Федерации, Самарской области, Уставом  сельского поселения </w:t>
      </w:r>
      <w:r w:rsidR="005733E5">
        <w:rPr>
          <w:rFonts w:ascii="Times New Roman;Times New Roman" w:hAnsi="Times New Roman;Times New Roman" w:cs="Times New Roman;Times New Roman"/>
          <w:sz w:val="28"/>
          <w:szCs w:val="28"/>
        </w:rPr>
        <w:t>Нижнее Санчелеево</w:t>
      </w:r>
      <w:r w:rsidR="00043469">
        <w:rPr>
          <w:rFonts w:ascii="Times New Roman;Times New Roman" w:hAnsi="Times New Roman;Times New Roman" w:cs="Times New Roman;Times New Roman"/>
          <w:sz w:val="28"/>
          <w:szCs w:val="28"/>
        </w:rPr>
        <w:t xml:space="preserve"> муниципального района Ставропольский Самарской области </w:t>
      </w:r>
      <w:r>
        <w:rPr>
          <w:rFonts w:ascii="Times New Roman;Times New Roman" w:hAnsi="Times New Roman;Times New Roman" w:cs="Times New Roman;Times New Roman"/>
          <w:sz w:val="28"/>
          <w:szCs w:val="28"/>
        </w:rPr>
        <w:t xml:space="preserve">. </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Порядок управления и распоряжения отдельными видами имущества сельского поселения</w:t>
      </w:r>
      <w:r w:rsidR="005733E5" w:rsidRPr="00B57A10">
        <w:rPr>
          <w:rFonts w:ascii="Times New Roman;Times New Roman" w:hAnsi="Times New Roman;Times New Roman" w:cs="Times New Roman;Times New Roman"/>
          <w:sz w:val="28"/>
          <w:szCs w:val="28"/>
        </w:rPr>
        <w:t>Нижнее Санчелеево</w:t>
      </w:r>
      <w:r w:rsidR="00043469" w:rsidRPr="00B57A10">
        <w:rPr>
          <w:rFonts w:ascii="Times New Roman;Times New Roman" w:hAnsi="Times New Roman;Times New Roman" w:cs="Times New Roman;Times New Roman"/>
          <w:sz w:val="28"/>
          <w:szCs w:val="28"/>
        </w:rPr>
        <w:t xml:space="preserve"> 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 может регулироваться другими муниципальными правовыми актами с учетом положений жилищного, бюджетного, земельного, водного и лесного законодательства, законодательства о недрах и объектах животного мира, иных норм федерального законодательства, настоящего Положения.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37467B" w:rsidP="00B57A10">
      <w:pPr>
        <w:jc w:val="both"/>
      </w:pPr>
      <w:r w:rsidRPr="00B57A10">
        <w:rPr>
          <w:rFonts w:ascii="Times New Roman;Times New Roman" w:eastAsia="Times New Roman CYR" w:hAnsi="Times New Roman;Times New Roman" w:cs="Times New Roman;Times New Roman"/>
          <w:b/>
          <w:i/>
          <w:sz w:val="28"/>
          <w:szCs w:val="28"/>
        </w:rPr>
        <w:t>Статья 2. Состав имущества</w:t>
      </w:r>
      <w:r w:rsidR="006207B7" w:rsidRPr="00B57A10">
        <w:rPr>
          <w:rFonts w:ascii="Times New Roman;Times New Roman" w:eastAsia="Times New Roman CYR" w:hAnsi="Times New Roman;Times New Roman" w:cs="Times New Roman;Times New Roman"/>
          <w:b/>
          <w:i/>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43469" w:rsidRPr="00B57A10">
        <w:rPr>
          <w:rFonts w:ascii="Times New Roman;Times New Roman" w:hAnsi="Times New Roman;Times New Roman" w:cs="Times New Roman;Times New Roman"/>
          <w:sz w:val="28"/>
          <w:szCs w:val="28"/>
        </w:rPr>
        <w:t>муниципального района Ставропольский Самарской области</w:t>
      </w:r>
    </w:p>
    <w:p w:rsidR="00FF730A" w:rsidRPr="00B57A10" w:rsidRDefault="00FF730A" w:rsidP="00B57A10">
      <w:pPr>
        <w:jc w:val="both"/>
        <w:rPr>
          <w:rFonts w:ascii="Times New Roman;Times New Roman" w:eastAsia="Times New Roman CYR" w:hAnsi="Times New Roman;Times New Roman" w:cs="Times New Roman;Times New Roman"/>
          <w:b/>
          <w:i/>
          <w:sz w:val="28"/>
          <w:szCs w:val="28"/>
        </w:rPr>
      </w:pPr>
    </w:p>
    <w:p w:rsidR="00FF730A" w:rsidRPr="00B57A10" w:rsidRDefault="0037467B" w:rsidP="00B57A10">
      <w:pPr>
        <w:ind w:firstLine="720"/>
        <w:jc w:val="both"/>
        <w:rPr>
          <w:szCs w:val="28"/>
        </w:rPr>
      </w:pPr>
      <w:r w:rsidRPr="00B57A10">
        <w:rPr>
          <w:rFonts w:ascii="Times New Roman;Times New Roman" w:eastAsia="Times New Roman CYR" w:hAnsi="Times New Roman;Times New Roman" w:cs="Times New Roman;Times New Roman"/>
          <w:sz w:val="28"/>
          <w:szCs w:val="28"/>
        </w:rPr>
        <w:t xml:space="preserve">1. В собственности </w:t>
      </w:r>
      <w:r w:rsidR="006207B7"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43469" w:rsidRPr="00B57A10">
        <w:rPr>
          <w:rFonts w:ascii="Times New Roman;Times New Roman" w:hAnsi="Times New Roman;Times New Roman" w:cs="Times New Roman;Times New Roman"/>
          <w:sz w:val="28"/>
          <w:szCs w:val="28"/>
        </w:rPr>
        <w:t>муниципального района Ставропольский Самарской области</w:t>
      </w:r>
      <w:r w:rsidR="006207B7" w:rsidRPr="00B57A10">
        <w:rPr>
          <w:rFonts w:ascii="Times New Roman;Times New Roman" w:eastAsia="Times New Roman CYR" w:hAnsi="Times New Roman;Times New Roman" w:cs="Times New Roman;Times New Roman"/>
          <w:sz w:val="28"/>
          <w:szCs w:val="28"/>
        </w:rPr>
        <w:t xml:space="preserve">(далее - </w:t>
      </w:r>
      <w:r w:rsidR="006207B7" w:rsidRPr="00B57A10">
        <w:rPr>
          <w:rFonts w:ascii="Times New Roman;Times New Roman" w:eastAsia="Times New Roman CYR" w:hAnsi="Times New Roman;Times New Roman" w:cs="Times New Roman;Times New Roman"/>
          <w:sz w:val="28"/>
          <w:szCs w:val="28"/>
        </w:rPr>
        <w:lastRenderedPageBreak/>
        <w:t>сельское поселение) может находиться: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1) имущество, предназначенное для решения установленных Федеральным законом от </w:t>
      </w:r>
      <w:r w:rsidR="0037467B" w:rsidRPr="00B57A10">
        <w:rPr>
          <w:rFonts w:ascii="Times New Roman;Times New Roman" w:eastAsia="Times New Roman CYR" w:hAnsi="Times New Roman;Times New Roman" w:cs="Times New Roman;Times New Roman"/>
          <w:sz w:val="28"/>
          <w:szCs w:val="28"/>
        </w:rPr>
        <w:t>20.03.2025</w:t>
      </w:r>
      <w:r w:rsidRPr="00B57A10">
        <w:rPr>
          <w:rFonts w:ascii="Times New Roman;Times New Roman" w:eastAsia="Times New Roman CYR" w:hAnsi="Times New Roman;Times New Roman" w:cs="Times New Roman;Times New Roman"/>
          <w:sz w:val="28"/>
          <w:szCs w:val="28"/>
        </w:rPr>
        <w:t xml:space="preserve"> N </w:t>
      </w:r>
      <w:r w:rsidR="0037467B" w:rsidRPr="00B57A10">
        <w:rPr>
          <w:rFonts w:ascii="Times New Roman;Times New Roman" w:eastAsia="Times New Roman CYR" w:hAnsi="Times New Roman;Times New Roman" w:cs="Times New Roman;Times New Roman"/>
          <w:sz w:val="28"/>
          <w:szCs w:val="28"/>
        </w:rPr>
        <w:t>33</w:t>
      </w:r>
      <w:r w:rsidRPr="00B57A10">
        <w:rPr>
          <w:rFonts w:ascii="Times New Roman;Times New Roman" w:eastAsia="Times New Roman CYR" w:hAnsi="Times New Roman;Times New Roman" w:cs="Times New Roman;Times New Roman"/>
          <w:sz w:val="28"/>
          <w:szCs w:val="28"/>
        </w:rPr>
        <w:t xml:space="preserve">-ФЗ "Об общих принципах организации местного самоуправления в </w:t>
      </w:r>
      <w:r w:rsidR="0037467B" w:rsidRPr="00B57A10">
        <w:rPr>
          <w:rFonts w:ascii="Times New Roman;Times New Roman" w:eastAsia="Times New Roman;Times New Roman" w:hAnsi="Times New Roman;Times New Roman" w:cs="Times New Roman;Times New Roman"/>
          <w:sz w:val="28"/>
          <w:szCs w:val="28"/>
        </w:rPr>
        <w:t>единой системе публичной власти</w:t>
      </w:r>
      <w:r w:rsidRPr="00B57A10">
        <w:rPr>
          <w:rFonts w:ascii="Times New Roman;Times New Roman" w:eastAsia="Times New Roman CYR" w:hAnsi="Times New Roman;Times New Roman" w:cs="Times New Roman;Times New Roman"/>
          <w:sz w:val="28"/>
          <w:szCs w:val="28"/>
        </w:rPr>
        <w:t>" (далее - Федеральный закон) вопросов местного значения;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2) имущество, предназначенное для осуществления отдельных государственных полномочий, переданных органам местного самоуправления, в случаях, установленных федеральными законами и законами Самарской области, а также имущество, предназначенное для осуществления отдельных полномочий органов местного самоуправления, переданных им в порядке, предусмотренном частью 4 статьи 15 Федерального закона;</w:t>
      </w:r>
    </w:p>
    <w:p w:rsidR="00DB5F7B"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3) имущество, предназначенное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 в соответствии с нормативными правовыми актами </w:t>
      </w:r>
      <w:r w:rsidR="00DB5F7B" w:rsidRPr="00B57A10">
        <w:rPr>
          <w:rFonts w:ascii="Times New Roman;Times New Roman" w:eastAsia="Times New Roman CYR" w:hAnsi="Times New Roman;Times New Roman" w:cs="Times New Roman;Times New Roman"/>
          <w:sz w:val="28"/>
          <w:szCs w:val="28"/>
        </w:rPr>
        <w:t xml:space="preserve">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43469" w:rsidRPr="00B57A10">
        <w:rPr>
          <w:rFonts w:ascii="Times New Roman;Times New Roman" w:hAnsi="Times New Roman;Times New Roman" w:cs="Times New Roman;Times New Roman"/>
          <w:sz w:val="28"/>
          <w:szCs w:val="28"/>
        </w:rPr>
        <w:t>муниципального района Ставропольский Самарской области</w:t>
      </w:r>
      <w:r w:rsidR="00DB5F7B"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4) имущество, необходимое для решения вопросов, право решения, которых предоставлено органам местного самоуправления федеральными законами и которые не отнесены к вопросам местного значения;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5) имущество, предназначенное для решения вопросов местного значения в соответствии с частями 3 и 4 статьи 14 Федерального закона, а также имущество, предназначенное для осуществления полномочий по решению вопросов местного значения в соответствии с частями 1 и 1.1 статьи 17 Федерального закона.</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В случаях возникновения у сельского поселения права собственности на имущество, не соответствующее требованиям части 1 статьи, указанное имущество подлежит перепрофилированию (изменению целевого назначения имущества) либо отчуждению. Порядок и сроки отчуждения такого имущества устанавливаются федеральным законом.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В целях решения вопросов местного значения могут создаваться муниципальные унитарные предприятия, основанные на праве хозяйственного ведения (далее муниципальные унитарные предприятия), муниципальные унитарные предприятия, основанные на праве оперативного управления (далее - муниципальные казенные предприятия), муниципальные учреждения и другие организации.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Муниципальное учреждение может быть муниципальным бюджетным учреждением, муниципальным казенным учреждением или муниципальным автономным учреждением.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4. Имущество, находящееся в муниципальной собственности сельского поселения, закрепляется за муниципальными унитарными предприятиями на праве хозяйственного ведения, за муниципальными учреждениями на праве оперативного управления в соответствии с областным и федеральным законодательством во владение, пользование и распоряжение.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5. Средства местного бюджета и иные объекты муниципальной собственности сельского поселения, не закрепленные за муниципальными </w:t>
      </w:r>
      <w:r w:rsidRPr="00B57A10">
        <w:rPr>
          <w:rFonts w:ascii="Times New Roman;Times New Roman" w:eastAsia="Times New Roman CYR" w:hAnsi="Times New Roman;Times New Roman" w:cs="Times New Roman;Times New Roman"/>
          <w:sz w:val="28"/>
          <w:szCs w:val="28"/>
        </w:rPr>
        <w:lastRenderedPageBreak/>
        <w:t xml:space="preserve">предприятиями, муниципальными казенными предприятиями, муниципальными </w:t>
      </w:r>
      <w:r w:rsidR="0037467B" w:rsidRPr="00B57A10">
        <w:rPr>
          <w:rFonts w:ascii="Times New Roman;Times New Roman" w:eastAsia="Times New Roman CYR" w:hAnsi="Times New Roman;Times New Roman" w:cs="Times New Roman;Times New Roman"/>
          <w:sz w:val="28"/>
          <w:szCs w:val="28"/>
        </w:rPr>
        <w:t xml:space="preserve">учреждениями, составляют казну </w:t>
      </w:r>
      <w:r w:rsidR="00FD3FE9"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43469" w:rsidRPr="00B57A10">
        <w:rPr>
          <w:rFonts w:ascii="Times New Roman;Times New Roman" w:hAnsi="Times New Roman;Times New Roman" w:cs="Times New Roman;Times New Roman"/>
          <w:sz w:val="28"/>
          <w:szCs w:val="28"/>
        </w:rPr>
        <w:t xml:space="preserve"> 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6. Земельные участки, находящиеся в муниципальной собственности сельского поселения, предоставляются муниципальным предприятиям, муниципальным казенным предприятиям, муниципальным учреждениям в аренду, постоянное (бессрочное) пользование, безвозмездное пользование в соответствии с федеральным и областным законодательством.</w:t>
      </w:r>
    </w:p>
    <w:p w:rsidR="00FF730A" w:rsidRPr="00B57A10" w:rsidRDefault="006207B7" w:rsidP="00B57A10">
      <w:pPr>
        <w:pStyle w:val="af1"/>
        <w:autoSpaceDE w:val="0"/>
        <w:spacing w:after="0" w:line="240" w:lineRule="auto"/>
        <w:ind w:left="0" w:firstLine="567"/>
        <w:jc w:val="both"/>
      </w:pPr>
      <w:r w:rsidRPr="00B57A10">
        <w:rPr>
          <w:rFonts w:ascii="Times New Roman;Times New Roman" w:hAnsi="Times New Roman;Times New Roman"/>
          <w:sz w:val="28"/>
          <w:szCs w:val="28"/>
        </w:rPr>
        <w:t xml:space="preserve">7. Муниципальное имущество может находиться как на территории сельского поселения </w:t>
      </w:r>
      <w:r w:rsidR="005733E5" w:rsidRPr="00B57A10">
        <w:rPr>
          <w:rFonts w:ascii="Times New Roman;Times New Roman" w:hAnsi="Times New Roman;Times New Roman"/>
          <w:sz w:val="28"/>
          <w:szCs w:val="28"/>
        </w:rPr>
        <w:t>Нижнее Санчелеево</w:t>
      </w:r>
      <w:r w:rsidR="00043469" w:rsidRPr="00B57A10">
        <w:rPr>
          <w:rFonts w:ascii="Times New Roman;Times New Roman" w:hAnsi="Times New Roman;Times New Roman"/>
          <w:sz w:val="28"/>
          <w:szCs w:val="28"/>
        </w:rPr>
        <w:t xml:space="preserve"> муниципального района Ставропольский Самарской области</w:t>
      </w:r>
      <w:r w:rsidRPr="00B57A10">
        <w:rPr>
          <w:rFonts w:ascii="Times New Roman;Times New Roman" w:hAnsi="Times New Roman;Times New Roman"/>
          <w:sz w:val="28"/>
          <w:szCs w:val="28"/>
        </w:rPr>
        <w:t xml:space="preserve">, так и за его пределами. </w:t>
      </w:r>
    </w:p>
    <w:p w:rsidR="00FF730A" w:rsidRPr="00B57A10" w:rsidRDefault="006207B7" w:rsidP="00B57A10">
      <w:pPr>
        <w:pStyle w:val="af1"/>
        <w:autoSpaceDE w:val="0"/>
        <w:spacing w:after="0" w:line="240" w:lineRule="auto"/>
        <w:ind w:left="0" w:firstLine="567"/>
        <w:jc w:val="both"/>
      </w:pPr>
      <w:r w:rsidRPr="00B57A10">
        <w:rPr>
          <w:rFonts w:ascii="Times New Roman;Times New Roman" w:hAnsi="Times New Roman;Times New Roman"/>
          <w:sz w:val="28"/>
          <w:szCs w:val="28"/>
        </w:rPr>
        <w:t xml:space="preserve">8.  Сельское поселение </w:t>
      </w:r>
      <w:r w:rsidR="005733E5" w:rsidRPr="00B57A10">
        <w:rPr>
          <w:rFonts w:ascii="Times New Roman;Times New Roman" w:hAnsi="Times New Roman;Times New Roman"/>
          <w:sz w:val="28"/>
          <w:szCs w:val="28"/>
        </w:rPr>
        <w:t>Нижнее Санчелеево</w:t>
      </w:r>
      <w:r w:rsidR="00DF6549" w:rsidRPr="00B57A10">
        <w:rPr>
          <w:rFonts w:ascii="Times New Roman;Times New Roman" w:hAnsi="Times New Roman;Times New Roman"/>
          <w:sz w:val="28"/>
          <w:szCs w:val="28"/>
        </w:rPr>
        <w:t>муниципального района Ставропольский Самарской области</w:t>
      </w:r>
      <w:r w:rsidRPr="00B57A10">
        <w:rPr>
          <w:rFonts w:ascii="Times New Roman;Times New Roman" w:hAnsi="Times New Roman;Times New Roman"/>
          <w:sz w:val="28"/>
          <w:szCs w:val="28"/>
        </w:rPr>
        <w:t xml:space="preserve">приобретает право муниципальной собственности на новую вещь, изготовленную или созданную за счет бюджетных средств сельского поселения </w:t>
      </w:r>
      <w:r w:rsidR="005733E5" w:rsidRPr="00B57A10">
        <w:rPr>
          <w:rFonts w:ascii="Times New Roman;Times New Roman" w:hAnsi="Times New Roman;Times New Roman"/>
          <w:sz w:val="28"/>
          <w:szCs w:val="28"/>
        </w:rPr>
        <w:t>Нижнее Санчелеево</w:t>
      </w:r>
      <w:r w:rsidR="00DF6549" w:rsidRPr="00B57A10">
        <w:rPr>
          <w:rFonts w:ascii="Times New Roman;Times New Roman" w:hAnsi="Times New Roman;Times New Roman"/>
          <w:sz w:val="28"/>
          <w:szCs w:val="28"/>
        </w:rPr>
        <w:t>муниципального района Ставропольский Самарской области</w:t>
      </w:r>
      <w:r w:rsidRPr="00B57A10">
        <w:rPr>
          <w:rFonts w:ascii="Times New Roman;Times New Roman" w:hAnsi="Times New Roman;Times New Roman"/>
          <w:sz w:val="28"/>
          <w:szCs w:val="28"/>
        </w:rPr>
        <w:t>с соблюдением закона и иных правовых актов.</w:t>
      </w:r>
    </w:p>
    <w:p w:rsidR="00FF730A" w:rsidRPr="00B57A10" w:rsidRDefault="006207B7" w:rsidP="00B57A10">
      <w:pPr>
        <w:ind w:firstLine="540"/>
        <w:jc w:val="both"/>
        <w:rPr>
          <w:rFonts w:ascii="Times New Roman;Times New Roman" w:hAnsi="Times New Roman;Times New Roman" w:cs="Times New Roman;Times New Roman"/>
          <w:sz w:val="28"/>
          <w:szCs w:val="28"/>
        </w:rPr>
      </w:pPr>
      <w:r w:rsidRPr="00B57A10">
        <w:rPr>
          <w:rFonts w:ascii="Times New Roman;Times New Roman" w:hAnsi="Times New Roman;Times New Roman" w:cs="Times New Roman;Times New Roman"/>
          <w:sz w:val="28"/>
          <w:szCs w:val="28"/>
        </w:rPr>
        <w:t>Поступления, полученные в результате использования муниципального имущества (плоды, продукция, доходы), принадлежат лицу, использующему это имущество на законном основании, если иное не предусмотрено законом, иными правовыми актами или договором об использовании этого имущества.</w:t>
      </w:r>
    </w:p>
    <w:p w:rsidR="00FF730A" w:rsidRPr="00B57A10" w:rsidRDefault="006207B7" w:rsidP="00B57A10">
      <w:pPr>
        <w:ind w:firstLine="540"/>
        <w:jc w:val="both"/>
      </w:pPr>
      <w:r w:rsidRPr="00B57A10">
        <w:rPr>
          <w:rFonts w:ascii="Times New Roman;Times New Roman" w:hAnsi="Times New Roman;Times New Roman" w:cs="Times New Roman;Times New Roman"/>
          <w:sz w:val="28"/>
          <w:szCs w:val="28"/>
        </w:rPr>
        <w:t>Право муниципальной собственности на имущество, которое имеет собственник, может быть приобретено</w:t>
      </w:r>
      <w:r w:rsidRPr="00B57A10">
        <w:rPr>
          <w:rFonts w:ascii="Times New Roman;Times New Roman" w:eastAsia="Times New Roman CYR" w:hAnsi="Times New Roman;Times New Roman" w:cs="Times New Roman;Times New Roman"/>
          <w:sz w:val="28"/>
          <w:szCs w:val="28"/>
        </w:rPr>
        <w:t xml:space="preserve"> сельским поселением </w:t>
      </w:r>
      <w:r w:rsidR="005733E5" w:rsidRPr="00B57A10">
        <w:rPr>
          <w:rFonts w:ascii="Times New Roman;Times New Roman" w:eastAsia="Times New Roman CYR" w:hAnsi="Times New Roman;Times New Roman" w:cs="Times New Roman;Times New Roman"/>
          <w:sz w:val="28"/>
          <w:szCs w:val="28"/>
        </w:rPr>
        <w:t>Нижнее Санчелеево</w:t>
      </w:r>
      <w:r w:rsidR="00DF6549" w:rsidRPr="00B57A10">
        <w:rPr>
          <w:rFonts w:ascii="Times New Roman;Times New Roman" w:hAnsi="Times New Roman;Times New Roman" w:cs="Times New Roman;Times New Roman"/>
          <w:sz w:val="28"/>
          <w:szCs w:val="28"/>
        </w:rPr>
        <w:t>муниципального района Ставропольский Самарской области</w:t>
      </w:r>
      <w:r w:rsidRPr="00B57A10">
        <w:rPr>
          <w:rFonts w:ascii="Times New Roman;Times New Roman" w:hAnsi="Times New Roman;Times New Roman" w:cs="Times New Roman;Times New Roman"/>
          <w:sz w:val="28"/>
          <w:szCs w:val="28"/>
        </w:rPr>
        <w:t>на основании договора купли-продажи, мены, дарения или иной сделки об отчуждении этого имущества, заключаемой в соответствии с действующим законодательством Российской Федерации.</w:t>
      </w:r>
    </w:p>
    <w:p w:rsidR="00FF730A" w:rsidRPr="00B57A10" w:rsidRDefault="006207B7" w:rsidP="00B57A10">
      <w:pPr>
        <w:ind w:firstLine="540"/>
        <w:jc w:val="both"/>
      </w:pPr>
      <w:r w:rsidRPr="00B57A10">
        <w:rPr>
          <w:rFonts w:ascii="Times New Roman;Times New Roman" w:hAnsi="Times New Roman;Times New Roman" w:cs="Times New Roman;Times New Roman"/>
          <w:sz w:val="28"/>
          <w:szCs w:val="28"/>
        </w:rPr>
        <w:t>Право муниципальной собственности на здания, сооружения и другое вновь создаваемое недвижимое имущество, подлежащее государственной регистр</w:t>
      </w:r>
      <w:r w:rsidR="00DB5F7B" w:rsidRPr="00B57A10">
        <w:rPr>
          <w:rFonts w:ascii="Times New Roman;Times New Roman" w:hAnsi="Times New Roman;Times New Roman" w:cs="Times New Roman;Times New Roman"/>
          <w:sz w:val="28"/>
          <w:szCs w:val="28"/>
        </w:rPr>
        <w:t xml:space="preserve">ации, возникает с момента такой </w:t>
      </w:r>
      <w:hyperlink r:id="rId11" w:history="1">
        <w:r w:rsidRPr="00B57A10">
          <w:rPr>
            <w:rStyle w:val="a6"/>
            <w:rFonts w:ascii="Times New Roman;Times New Roman" w:hAnsi="Times New Roman;Times New Roman" w:cs="Times New Roman;Times New Roman"/>
            <w:color w:val="auto"/>
            <w:sz w:val="28"/>
            <w:szCs w:val="28"/>
          </w:rPr>
          <w:t>рег</w:t>
        </w:r>
        <w:r w:rsidR="00DB5F7B" w:rsidRPr="00B57A10">
          <w:rPr>
            <w:rStyle w:val="a6"/>
            <w:rFonts w:ascii="Times New Roman;Times New Roman" w:hAnsi="Times New Roman;Times New Roman" w:cs="Times New Roman;Times New Roman"/>
            <w:color w:val="auto"/>
            <w:sz w:val="28"/>
            <w:szCs w:val="28"/>
          </w:rPr>
          <w:t>и</w:t>
        </w:r>
        <w:r w:rsidRPr="00B57A10">
          <w:rPr>
            <w:rStyle w:val="a6"/>
            <w:rFonts w:ascii="Times New Roman;Times New Roman" w:hAnsi="Times New Roman;Times New Roman" w:cs="Times New Roman;Times New Roman"/>
            <w:color w:val="auto"/>
            <w:sz w:val="28"/>
            <w:szCs w:val="28"/>
          </w:rPr>
          <w:t>страции</w:t>
        </w:r>
      </w:hyperlink>
      <w:r w:rsidRPr="00B57A10">
        <w:rPr>
          <w:rFonts w:ascii="Times New Roman;Times New Roman" w:hAnsi="Times New Roman;Times New Roman" w:cs="Times New Roman;Times New Roman"/>
          <w:sz w:val="28"/>
          <w:szCs w:val="28"/>
        </w:rPr>
        <w:t>.</w:t>
      </w:r>
    </w:p>
    <w:p w:rsidR="00FF730A" w:rsidRPr="00B57A10" w:rsidRDefault="006207B7" w:rsidP="00B57A10">
      <w:pPr>
        <w:pStyle w:val="af1"/>
        <w:widowControl w:val="0"/>
        <w:autoSpaceDE w:val="0"/>
        <w:spacing w:after="0" w:line="240" w:lineRule="auto"/>
        <w:ind w:left="0" w:firstLine="567"/>
        <w:jc w:val="both"/>
      </w:pPr>
      <w:r w:rsidRPr="00B57A10">
        <w:rPr>
          <w:rFonts w:ascii="Times New Roman;Times New Roman" w:hAnsi="Times New Roman;Times New Roman"/>
          <w:sz w:val="28"/>
          <w:szCs w:val="28"/>
        </w:rPr>
        <w:t xml:space="preserve">9. Приобретение имущества в собственность сельского поселения </w:t>
      </w:r>
      <w:r w:rsidR="005733E5" w:rsidRPr="00B57A10">
        <w:rPr>
          <w:rFonts w:ascii="Times New Roman;Times New Roman" w:hAnsi="Times New Roman;Times New Roman"/>
          <w:sz w:val="28"/>
          <w:szCs w:val="28"/>
        </w:rPr>
        <w:t>Нижнее Санчелеево</w:t>
      </w:r>
      <w:r w:rsidR="00DF6549" w:rsidRPr="00B57A10">
        <w:rPr>
          <w:rFonts w:ascii="Times New Roman;Times New Roman" w:hAnsi="Times New Roman;Times New Roman"/>
          <w:sz w:val="28"/>
          <w:szCs w:val="28"/>
        </w:rPr>
        <w:t>муниципального района Ставропольский Самарской области</w:t>
      </w:r>
      <w:r w:rsidRPr="00B57A10">
        <w:rPr>
          <w:rFonts w:ascii="Times New Roman;Times New Roman" w:hAnsi="Times New Roman;Times New Roman"/>
          <w:sz w:val="28"/>
          <w:szCs w:val="28"/>
        </w:rPr>
        <w:t xml:space="preserve">осуществляется администрацией сельского поселения </w:t>
      </w:r>
      <w:r w:rsidR="005733E5" w:rsidRPr="00B57A10">
        <w:rPr>
          <w:rFonts w:ascii="Times New Roman;Times New Roman" w:hAnsi="Times New Roman;Times New Roman"/>
          <w:sz w:val="28"/>
          <w:szCs w:val="28"/>
        </w:rPr>
        <w:t>Нижнее Санчелеево</w:t>
      </w:r>
      <w:r w:rsidR="00DF6549" w:rsidRPr="00B57A10">
        <w:rPr>
          <w:rFonts w:ascii="Times New Roman;Times New Roman" w:hAnsi="Times New Roman;Times New Roman"/>
          <w:sz w:val="28"/>
          <w:szCs w:val="28"/>
        </w:rPr>
        <w:t>муниципального района Ставропольский Самарской области</w:t>
      </w:r>
      <w:r w:rsidRPr="00B57A10">
        <w:rPr>
          <w:rFonts w:ascii="Times New Roman;Times New Roman" w:hAnsi="Times New Roman;Times New Roman"/>
          <w:sz w:val="28"/>
          <w:szCs w:val="28"/>
        </w:rPr>
        <w:t xml:space="preserve">(далее – администрация сельского поселения </w:t>
      </w:r>
      <w:r w:rsidR="005733E5" w:rsidRPr="00B57A10">
        <w:rPr>
          <w:rFonts w:ascii="Times New Roman;Times New Roman" w:hAnsi="Times New Roman;Times New Roman"/>
          <w:sz w:val="28"/>
          <w:szCs w:val="28"/>
        </w:rPr>
        <w:t>Нижнее Санчелеево</w:t>
      </w:r>
      <w:r w:rsidRPr="00B57A10">
        <w:rPr>
          <w:rFonts w:ascii="Times New Roman;Times New Roman" w:hAnsi="Times New Roman;Times New Roman"/>
          <w:sz w:val="28"/>
          <w:szCs w:val="28"/>
        </w:rPr>
        <w:t xml:space="preserve">), муниципальными предприятиями или муниципальными учреждениями в целях реализации возложенных на них полномочий в соответствии с действующим законодательством Российской Федерации. </w:t>
      </w:r>
    </w:p>
    <w:p w:rsidR="00FF730A" w:rsidRPr="00B57A10" w:rsidRDefault="006207B7" w:rsidP="00B57A10">
      <w:pPr>
        <w:pStyle w:val="af1"/>
        <w:widowControl w:val="0"/>
        <w:autoSpaceDE w:val="0"/>
        <w:spacing w:after="0" w:line="240" w:lineRule="auto"/>
        <w:ind w:left="0" w:firstLine="567"/>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10. Застройщик строительства обязан оформить необходимую документацию для постановки объекта на государственный кадастровый учет и для государственной регистрации права муниципальной собственности на объект. </w:t>
      </w:r>
    </w:p>
    <w:p w:rsidR="00FF730A" w:rsidRPr="00B57A10" w:rsidRDefault="006207B7" w:rsidP="00B57A10">
      <w:pPr>
        <w:pStyle w:val="af1"/>
        <w:widowControl w:val="0"/>
        <w:autoSpaceDE w:val="0"/>
        <w:spacing w:after="0" w:line="240" w:lineRule="auto"/>
        <w:ind w:left="0" w:firstLine="567"/>
        <w:jc w:val="both"/>
      </w:pPr>
      <w:r w:rsidRPr="00B57A10">
        <w:rPr>
          <w:rFonts w:ascii="Times New Roman;Times New Roman" w:hAnsi="Times New Roman;Times New Roman"/>
          <w:sz w:val="28"/>
          <w:szCs w:val="28"/>
        </w:rPr>
        <w:t>11. Обязанность по обеспечению государственной регистрации права муниципальной собственности на вновь созданный, реконструированный объек</w:t>
      </w:r>
      <w:r w:rsidR="0037467B" w:rsidRPr="00B57A10">
        <w:rPr>
          <w:rFonts w:ascii="Times New Roman;Times New Roman" w:hAnsi="Times New Roman;Times New Roman"/>
          <w:sz w:val="28"/>
          <w:szCs w:val="28"/>
        </w:rPr>
        <w:t xml:space="preserve">т возлагается на администрацию </w:t>
      </w:r>
      <w:r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00DF6549" w:rsidRPr="00B57A10">
        <w:rPr>
          <w:rFonts w:ascii="Times New Roman;Times New Roman" w:hAnsi="Times New Roman;Times New Roman"/>
          <w:sz w:val="28"/>
          <w:szCs w:val="28"/>
        </w:rPr>
        <w:t xml:space="preserve"> </w:t>
      </w:r>
      <w:r w:rsidR="00DF6549" w:rsidRPr="00B57A10">
        <w:rPr>
          <w:rFonts w:ascii="Times New Roman;Times New Roman" w:hAnsi="Times New Roman;Times New Roman"/>
          <w:sz w:val="28"/>
          <w:szCs w:val="28"/>
        </w:rPr>
        <w:lastRenderedPageBreak/>
        <w:t>муниципального района Ставропольский Самарской области</w:t>
      </w:r>
      <w:r w:rsidRPr="00B57A10">
        <w:rPr>
          <w:rFonts w:ascii="Times New Roman;Times New Roman" w:hAnsi="Times New Roman;Times New Roman"/>
          <w:sz w:val="28"/>
          <w:szCs w:val="28"/>
        </w:rPr>
        <w:t>.</w:t>
      </w:r>
    </w:p>
    <w:p w:rsidR="00FF730A" w:rsidRPr="00B57A10" w:rsidRDefault="00FF730A" w:rsidP="00B57A10">
      <w:pPr>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rPr>
      </w:pPr>
      <w:r w:rsidRPr="00B57A10">
        <w:rPr>
          <w:rFonts w:ascii="Times New Roman;Times New Roman" w:eastAsia="Times New Roman CYR" w:hAnsi="Times New Roman;Times New Roman" w:cs="Times New Roman;Times New Roman"/>
          <w:b/>
          <w:i/>
          <w:sz w:val="28"/>
          <w:szCs w:val="28"/>
        </w:rPr>
        <w:t>Статья 3. Основания прекращения права муниципаль</w:t>
      </w:r>
      <w:r w:rsidR="0037467B" w:rsidRPr="00B57A10">
        <w:rPr>
          <w:rFonts w:ascii="Times New Roman;Times New Roman" w:eastAsia="Times New Roman CYR" w:hAnsi="Times New Roman;Times New Roman" w:cs="Times New Roman;Times New Roman"/>
          <w:b/>
          <w:i/>
          <w:sz w:val="28"/>
          <w:szCs w:val="28"/>
        </w:rPr>
        <w:t xml:space="preserve">ной собственности на имущество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p>
    <w:p w:rsidR="00FF730A" w:rsidRPr="00B57A10" w:rsidRDefault="00DF6549" w:rsidP="00B57A10">
      <w:pPr>
        <w:ind w:firstLine="720"/>
        <w:jc w:val="both"/>
        <w:rPr>
          <w:rFonts w:ascii="Times New Roman;Times New Roman" w:eastAsia="Times New Roman CYR" w:hAnsi="Times New Roman;Times New Roman" w:cs="Times New Roman;Times New Roman"/>
          <w:b/>
          <w:i/>
          <w:iCs/>
          <w:sz w:val="28"/>
          <w:szCs w:val="28"/>
        </w:rPr>
      </w:pPr>
      <w:r w:rsidRPr="00B57A10">
        <w:rPr>
          <w:rFonts w:ascii="Times New Roman;Times New Roman" w:hAnsi="Times New Roman;Times New Roman" w:cs="Times New Roman;Times New Roman"/>
          <w:i/>
          <w:iCs/>
          <w:sz w:val="28"/>
          <w:szCs w:val="28"/>
        </w:rPr>
        <w:t>муниципального района Ставропольский Самарской области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Основаниями прекращения права муниципальной собственности на имущество сельского поселения являются: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отчуждение муниципальным образованием имущества другим лицам, в том числе посредством передачи объектов муниципальной собственности сельского поселения в федеральную и государственную собственность, передача муниципальным образованием имущества в собственность других муниципальных образований;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отказ от права собственности;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гибель или уничтожение имущества;</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принудительное изъятие имущества по основаниям, предусмотренным федеральным и областным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утрата права собственности на имущество в иных случаях, предусмотренных федеральным и областным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Безвозмездное отчуждение имущества сельского поселения не допускается, за исключением случаев, предусмотренных федеральным законодательством и принятыми в соответствии с ним областными законами.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rPr>
      </w:pPr>
      <w:r w:rsidRPr="00B57A10">
        <w:rPr>
          <w:rFonts w:ascii="Times New Roman;Times New Roman" w:eastAsia="Times New Roman CYR" w:hAnsi="Times New Roman;Times New Roman" w:cs="Times New Roman;Times New Roman"/>
          <w:b/>
          <w:i/>
          <w:sz w:val="28"/>
          <w:szCs w:val="28"/>
        </w:rPr>
        <w:t xml:space="preserve">Статья 4. Цели управления и распоряжения имуществом </w:t>
      </w: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DF6549" w:rsidRPr="00B57A10">
        <w:rPr>
          <w:rFonts w:ascii="Times New Roman;Times New Roman" w:hAnsi="Times New Roman;Times New Roman" w:cs="Times New Roman;Times New Roman"/>
          <w:i/>
          <w:iCs/>
          <w:sz w:val="28"/>
          <w:szCs w:val="28"/>
        </w:rPr>
        <w:t>муниципального района Ставропольский Самарской области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Управление и распоряжение имуществом сельского поселения направлены на достижение следующих целей: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увеличение доходов бюджета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оптимизация структуры муниципальной собственности сельского поселения в интересах обеспечения устойчивых предпосылок для роста экономики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вовлечение максимального количества объектов муниципальной собственности сельского поселения в процесс совершенствования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использование муниципальной собственности сельского поселения в качестве инструмента для привлечения инвестиций в реальный сектор экономики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полная инвентаризация объектов муниципальной собственности сельского поселения, разработка и реализация системы учета этих объектов и оформление прав на них;</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повышение эффективности управления муниципальной собственностью сельского поселения с использованием всех современных методов и финансовых инструментов, детальная правовая регламентация процессов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классификация объектов муниципальной собственности сельского поселения по признакам, определяющим специфику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оптимизация количества объ</w:t>
      </w:r>
      <w:r w:rsidR="0037467B" w:rsidRPr="00B57A10">
        <w:rPr>
          <w:rFonts w:ascii="Times New Roman;Times New Roman" w:eastAsia="Times New Roman CYR" w:hAnsi="Times New Roman;Times New Roman" w:cs="Times New Roman;Times New Roman"/>
          <w:sz w:val="28"/>
          <w:szCs w:val="28"/>
        </w:rPr>
        <w:t xml:space="preserve">ектов управления и переход к по </w:t>
      </w:r>
      <w:r w:rsidR="0037467B" w:rsidRPr="00B57A10">
        <w:rPr>
          <w:rFonts w:ascii="Times New Roman;Times New Roman" w:eastAsia="Times New Roman CYR" w:hAnsi="Times New Roman;Times New Roman" w:cs="Times New Roman;Times New Roman"/>
          <w:sz w:val="28"/>
          <w:szCs w:val="28"/>
        </w:rPr>
        <w:lastRenderedPageBreak/>
        <w:t>о</w:t>
      </w:r>
      <w:r w:rsidRPr="00B57A10">
        <w:rPr>
          <w:rFonts w:ascii="Times New Roman;Times New Roman" w:eastAsia="Times New Roman CYR" w:hAnsi="Times New Roman;Times New Roman" w:cs="Times New Roman;Times New Roman"/>
          <w:sz w:val="28"/>
          <w:szCs w:val="28"/>
        </w:rPr>
        <w:t>бъектному управлению;</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определение порядка управления по каждому объекту (группе объектов);</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обеспечение контроля за использованием и сохранностью муниципальной собственности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обеспечение гласности при совершении сделок с объектами муниципальной собственности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обеспечение равных прав всех субъектов предпринимательской деятельности на доступ к совершению сделок с объектами муниципальной собственности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обеспечение защиты имущественных интересов сельского поселения в отношении муниципальной собственности сельского поселения, в том числе от рисков, гибели и повреждения, в случае непредвиденных природных, техногенных и других явлений.</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5. Органы местного</w:t>
      </w:r>
      <w:r w:rsidR="0037467B" w:rsidRPr="00B57A10">
        <w:rPr>
          <w:rFonts w:ascii="Times New Roman;Times New Roman" w:eastAsia="Times New Roman CYR" w:hAnsi="Times New Roman;Times New Roman" w:cs="Times New Roman;Times New Roman"/>
          <w:b/>
          <w:i/>
          <w:sz w:val="28"/>
          <w:szCs w:val="28"/>
        </w:rPr>
        <w:t xml:space="preserve"> самоуправления </w:t>
      </w:r>
      <w:r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DF6549" w:rsidRPr="00B57A10">
        <w:rPr>
          <w:rFonts w:ascii="Times New Roman;Times New Roman" w:hAnsi="Times New Roman;Times New Roman" w:cs="Times New Roman;Times New Roman"/>
          <w:b/>
          <w:i/>
          <w:sz w:val="28"/>
          <w:szCs w:val="28"/>
        </w:rPr>
        <w:t xml:space="preserve"> 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b/>
          <w:i/>
          <w:sz w:val="28"/>
          <w:szCs w:val="28"/>
        </w:rPr>
        <w:t>, организации и иные субъекты, осуществляющие управ</w:t>
      </w:r>
      <w:bookmarkStart w:id="0" w:name="_GoBack"/>
      <w:bookmarkEnd w:id="0"/>
      <w:r w:rsidRPr="00B57A10">
        <w:rPr>
          <w:rFonts w:ascii="Times New Roman;Times New Roman" w:eastAsia="Times New Roman CYR" w:hAnsi="Times New Roman;Times New Roman" w:cs="Times New Roman;Times New Roman"/>
          <w:b/>
          <w:i/>
          <w:sz w:val="28"/>
          <w:szCs w:val="28"/>
        </w:rPr>
        <w:t>л</w:t>
      </w:r>
      <w:r w:rsidR="0037467B" w:rsidRPr="00B57A10">
        <w:rPr>
          <w:rFonts w:ascii="Times New Roman;Times New Roman" w:eastAsia="Times New Roman CYR" w:hAnsi="Times New Roman;Times New Roman" w:cs="Times New Roman;Times New Roman"/>
          <w:b/>
          <w:i/>
          <w:sz w:val="28"/>
          <w:szCs w:val="28"/>
        </w:rPr>
        <w:t xml:space="preserve">ение и распоряжение имуществом </w:t>
      </w:r>
      <w:r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DF6549"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Органы местного самоуправления от имени сельског</w:t>
      </w:r>
      <w:r w:rsidR="003E2DA1" w:rsidRPr="00B57A10">
        <w:rPr>
          <w:rFonts w:ascii="Times New Roman;Times New Roman" w:eastAsia="Times New Roman CYR" w:hAnsi="Times New Roman;Times New Roman" w:cs="Times New Roman;Times New Roman"/>
          <w:sz w:val="28"/>
          <w:szCs w:val="28"/>
        </w:rPr>
        <w:t xml:space="preserve">о поселения, как </w:t>
      </w:r>
      <w:r w:rsidR="00DB5F7B" w:rsidRPr="00B57A10">
        <w:rPr>
          <w:rFonts w:ascii="Times New Roman;Times New Roman" w:eastAsia="Times New Roman CYR" w:hAnsi="Times New Roman;Times New Roman" w:cs="Times New Roman;Times New Roman"/>
          <w:sz w:val="28"/>
          <w:szCs w:val="28"/>
        </w:rPr>
        <w:t>собственн</w:t>
      </w:r>
      <w:r w:rsidR="003E2DA1" w:rsidRPr="00B57A10">
        <w:rPr>
          <w:rFonts w:ascii="Times New Roman;Times New Roman" w:eastAsia="Times New Roman CYR" w:hAnsi="Times New Roman;Times New Roman" w:cs="Times New Roman;Times New Roman"/>
          <w:sz w:val="28"/>
          <w:szCs w:val="28"/>
        </w:rPr>
        <w:t>ика</w:t>
      </w:r>
      <w:r w:rsidRPr="00B57A10">
        <w:rPr>
          <w:rFonts w:ascii="Times New Roman;Times New Roman" w:eastAsia="Times New Roman CYR" w:hAnsi="Times New Roman;Times New Roman" w:cs="Times New Roman;Times New Roman"/>
          <w:sz w:val="28"/>
          <w:szCs w:val="28"/>
        </w:rPr>
        <w:t>принадлежащего</w:t>
      </w:r>
      <w:r w:rsidR="003E2DA1" w:rsidRPr="00B57A10">
        <w:rPr>
          <w:rFonts w:ascii="Times New Roman;Times New Roman" w:eastAsia="Times New Roman CYR" w:hAnsi="Times New Roman;Times New Roman" w:cs="Times New Roman;Times New Roman"/>
          <w:sz w:val="28"/>
          <w:szCs w:val="28"/>
        </w:rPr>
        <w:t xml:space="preserve"> ему </w:t>
      </w:r>
      <w:r w:rsidRPr="00B57A10">
        <w:rPr>
          <w:rFonts w:ascii="Times New Roman;Times New Roman" w:eastAsia="Times New Roman CYR" w:hAnsi="Times New Roman;Times New Roman" w:cs="Times New Roman;Times New Roman"/>
          <w:sz w:val="28"/>
          <w:szCs w:val="28"/>
        </w:rPr>
        <w:t>имущества, могут приобретать и осуществлять имущественные и личные неимущественные права и обязанности, выступать в суде в рамках своей компетенции, установленной Уставом</w:t>
      </w:r>
      <w:r w:rsidR="00DF6549" w:rsidRPr="00B57A10">
        <w:rPr>
          <w:rFonts w:ascii="Times New Roman;Times New Roman" w:eastAsia="Times New Roman CYR" w:hAnsi="Times New Roman;Times New Roman" w:cs="Times New Roman;Times New Roman"/>
          <w:bCs/>
          <w:iCs/>
          <w:sz w:val="28"/>
          <w:szCs w:val="28"/>
        </w:rPr>
        <w:t xml:space="preserve">сельского поселения </w:t>
      </w:r>
      <w:proofErr w:type="gramStart"/>
      <w:r w:rsidR="005733E5" w:rsidRPr="00B57A10">
        <w:rPr>
          <w:rFonts w:ascii="Times New Roman;Times New Roman" w:eastAsia="Times New Roman CYR" w:hAnsi="Times New Roman;Times New Roman" w:cs="Times New Roman;Times New Roman"/>
          <w:bCs/>
          <w:iCs/>
          <w:sz w:val="28"/>
          <w:szCs w:val="28"/>
        </w:rPr>
        <w:t>Нижнее</w:t>
      </w:r>
      <w:proofErr w:type="gramEnd"/>
      <w:r w:rsidR="005733E5" w:rsidRPr="00B57A10">
        <w:rPr>
          <w:rFonts w:ascii="Times New Roman;Times New Roman" w:eastAsia="Times New Roman CYR" w:hAnsi="Times New Roman;Times New Roman" w:cs="Times New Roman;Times New Roman"/>
          <w:bCs/>
          <w:iCs/>
          <w:sz w:val="28"/>
          <w:szCs w:val="28"/>
        </w:rPr>
        <w:t xml:space="preserve"> Санчелеево</w:t>
      </w:r>
      <w:r w:rsidR="00DF6549" w:rsidRPr="00B57A10">
        <w:rPr>
          <w:rFonts w:ascii="Times New Roman;Times New Roman" w:hAnsi="Times New Roman;Times New Roman" w:cs="Times New Roman;Times New Roman"/>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Органы местного самоуправления сельского поселения, осуществляющие полномочия в сфере управления и распоряжения муниципальной собственностью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Собрание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DF6549" w:rsidRPr="00B57A10">
        <w:rPr>
          <w:rFonts w:ascii="Times New Roman;Times New Roman" w:hAnsi="Times New Roman;Times New Roman" w:cs="Times New Roman;Times New Roman"/>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Глав</w:t>
      </w:r>
      <w:r w:rsidR="00DF6549" w:rsidRPr="00B57A10">
        <w:rPr>
          <w:rFonts w:ascii="Times New Roman;Times New Roman" w:eastAsia="Times New Roman CYR" w:hAnsi="Times New Roman;Times New Roman" w:cs="Times New Roman;Times New Roman"/>
          <w:sz w:val="28"/>
          <w:szCs w:val="28"/>
        </w:rPr>
        <w:t>а</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(далее</w:t>
      </w:r>
      <w:r w:rsidR="006A752F" w:rsidRPr="00B57A10">
        <w:rPr>
          <w:rFonts w:ascii="Times New Roman;Times New Roman" w:eastAsia="Times New Roman CYR" w:hAnsi="Times New Roman;Times New Roman" w:cs="Times New Roman;Times New Roman"/>
          <w:sz w:val="28"/>
          <w:szCs w:val="28"/>
        </w:rPr>
        <w:t xml:space="preserve">Глава </w:t>
      </w:r>
      <w:r w:rsidRPr="00B57A10">
        <w:rPr>
          <w:rFonts w:ascii="Times New Roman;Times New Roman" w:eastAsia="Times New Roman CYR" w:hAnsi="Times New Roman;Times New Roman" w:cs="Times New Roman;Times New Roman"/>
          <w:sz w:val="28"/>
          <w:szCs w:val="28"/>
        </w:rPr>
        <w:t>сельского поселения);</w:t>
      </w:r>
    </w:p>
    <w:p w:rsidR="00FF730A" w:rsidRPr="00B57A10" w:rsidRDefault="0037467B" w:rsidP="00B57A10">
      <w:pPr>
        <w:ind w:firstLine="720"/>
        <w:jc w:val="both"/>
      </w:pPr>
      <w:r w:rsidRPr="00B57A10">
        <w:rPr>
          <w:rFonts w:ascii="Times New Roman;Times New Roman" w:eastAsia="Times New Roman CYR" w:hAnsi="Times New Roman;Times New Roman" w:cs="Times New Roman;Times New Roman"/>
          <w:sz w:val="28"/>
          <w:szCs w:val="28"/>
        </w:rPr>
        <w:t xml:space="preserve">- администрация </w:t>
      </w:r>
      <w:r w:rsidR="006207B7"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64009C" w:rsidRPr="00B57A10">
        <w:rPr>
          <w:rFonts w:ascii="Times New Roman;Times New Roman" w:hAnsi="Times New Roman;Times New Roman" w:cs="Times New Roman;Times New Roman"/>
          <w:iCs/>
          <w:sz w:val="28"/>
          <w:szCs w:val="28"/>
        </w:rPr>
        <w:t>муниципального района Ставропольский Самарской области</w:t>
      </w:r>
      <w:r w:rsidR="006207B7"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В случаях и порядке, предусмотренных нормативными актами сельского поселения, от имени сельского поселения по специальному поручению органов местного самоуправления сельского поселения по вопросам управления и распоряжения имуществом сельского поселения могут выступать иные юридические лица, граждане.</w:t>
      </w:r>
    </w:p>
    <w:p w:rsidR="00FF730A" w:rsidRPr="00B57A10" w:rsidRDefault="00FF730A" w:rsidP="00B57A10">
      <w:pPr>
        <w:ind w:firstLine="698"/>
        <w:jc w:val="both"/>
        <w:rPr>
          <w:rFonts w:ascii="Times New Roman;Times New Roman" w:eastAsia="Times New Roman CYR" w:hAnsi="Times New Roman;Times New Roman" w:cs="Times New Roman;Times New Roman"/>
          <w:sz w:val="28"/>
          <w:szCs w:val="28"/>
        </w:rPr>
      </w:pPr>
    </w:p>
    <w:p w:rsidR="00FF730A" w:rsidRPr="00B57A10" w:rsidRDefault="0037467B" w:rsidP="00B57A10">
      <w:pPr>
        <w:jc w:val="both"/>
        <w:rPr>
          <w:b/>
          <w:bCs/>
          <w:i/>
        </w:rPr>
      </w:pPr>
      <w:r w:rsidRPr="00B57A10">
        <w:rPr>
          <w:rFonts w:ascii="Times New Roman;Times New Roman" w:eastAsia="Times New Roman CYR" w:hAnsi="Times New Roman;Times New Roman" w:cs="Times New Roman;Times New Roman"/>
          <w:b/>
          <w:i/>
          <w:sz w:val="28"/>
          <w:szCs w:val="28"/>
        </w:rPr>
        <w:t xml:space="preserve">Статья 6. Учет имущества </w:t>
      </w:r>
      <w:r w:rsidR="006207B7"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64009C" w:rsidRPr="00B57A10">
        <w:rPr>
          <w:rFonts w:ascii="Times New Roman;Times New Roman" w:hAnsi="Times New Roman;Times New Roman" w:cs="Times New Roman;Times New Roman"/>
          <w:b/>
          <w:bCs/>
          <w:i/>
          <w:sz w:val="28"/>
          <w:szCs w:val="28"/>
        </w:rPr>
        <w:t>муниципального района Ставропольский Самарской области</w:t>
      </w:r>
    </w:p>
    <w:p w:rsidR="00FF730A" w:rsidRPr="00B57A10" w:rsidRDefault="00FF730A" w:rsidP="00B57A10">
      <w:pPr>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widowControl/>
        <w:shd w:val="clear" w:color="auto" w:fill="FFFFFF"/>
        <w:suppressAutoHyphens w:val="0"/>
        <w:autoSpaceDE/>
        <w:ind w:firstLine="709"/>
        <w:jc w:val="both"/>
        <w:rPr>
          <w:rFonts w:ascii="Times New Roman;Times New Roman" w:eastAsia="Times New Roman;Times New Roman" w:hAnsi="Times New Roman;Times New Roman" w:cs="Times New Roman;Times New Roman"/>
          <w:sz w:val="28"/>
          <w:szCs w:val="28"/>
        </w:rPr>
      </w:pPr>
      <w:r w:rsidRPr="00B57A10">
        <w:rPr>
          <w:rFonts w:ascii="Times New Roman;Times New Roman" w:eastAsia="Times New Roman;Times New Roman" w:hAnsi="Times New Roman;Times New Roman" w:cs="Times New Roman;Times New Roman"/>
          <w:sz w:val="28"/>
          <w:szCs w:val="28"/>
        </w:rPr>
        <w:t>1. Муниципальное имущество подлежит обязательному учету.</w:t>
      </w:r>
    </w:p>
    <w:p w:rsidR="00FF730A" w:rsidRPr="00B57A10" w:rsidRDefault="006207B7" w:rsidP="00B57A10">
      <w:pPr>
        <w:widowControl/>
        <w:shd w:val="clear" w:color="auto" w:fill="FFFFFF"/>
        <w:suppressAutoHyphens w:val="0"/>
        <w:autoSpaceDE/>
        <w:ind w:firstLine="709"/>
        <w:jc w:val="both"/>
      </w:pPr>
      <w:r w:rsidRPr="00B57A10">
        <w:rPr>
          <w:rFonts w:ascii="Times New Roman;Times New Roman" w:eastAsia="Times New Roman;Times New Roman" w:hAnsi="Times New Roman;Times New Roman" w:cs="Times New Roman;Times New Roman"/>
          <w:sz w:val="28"/>
          <w:szCs w:val="28"/>
        </w:rPr>
        <w:lastRenderedPageBreak/>
        <w:t>2. Учет муниципального имущества осуществляется администрацией сельского поселения в реестре муниципального имущес</w:t>
      </w:r>
      <w:r w:rsidR="0037467B" w:rsidRPr="00B57A10">
        <w:rPr>
          <w:rFonts w:ascii="Times New Roman;Times New Roman" w:eastAsia="Times New Roman;Times New Roman" w:hAnsi="Times New Roman;Times New Roman" w:cs="Times New Roman;Times New Roman"/>
          <w:sz w:val="28"/>
          <w:szCs w:val="28"/>
        </w:rPr>
        <w:t xml:space="preserve">тва муниципального образования </w:t>
      </w:r>
      <w:r w:rsidRPr="00B57A10">
        <w:rPr>
          <w:rFonts w:ascii="Times New Roman;Times New Roman" w:eastAsia="Times New Roman;Times New Roman" w:hAnsi="Times New Roman;Times New Roman" w:cs="Times New Roman;Times New Roman"/>
          <w:sz w:val="28"/>
          <w:szCs w:val="28"/>
        </w:rPr>
        <w:t xml:space="preserve">сельское поселение </w:t>
      </w:r>
      <w:r w:rsidR="005733E5" w:rsidRPr="00B57A10">
        <w:rPr>
          <w:rFonts w:ascii="Times New Roman;Times New Roman" w:eastAsia="Times New Roman;Times New Roman" w:hAnsi="Times New Roman;Times New Roman" w:cs="Times New Roman;Times New Roman"/>
          <w:sz w:val="28"/>
          <w:szCs w:val="28"/>
        </w:rPr>
        <w:t>Нижнее Санчелеево</w:t>
      </w:r>
      <w:r w:rsidRPr="00B57A10">
        <w:rPr>
          <w:rFonts w:ascii="Times New Roman;Times New Roman" w:eastAsia="Times New Roman;Times New Roman" w:hAnsi="Times New Roman;Times New Roman" w:cs="Times New Roman;Times New Roman"/>
          <w:sz w:val="28"/>
          <w:szCs w:val="28"/>
        </w:rPr>
        <w:t xml:space="preserve"> (далее - реестр муниципального имущества).</w:t>
      </w:r>
    </w:p>
    <w:p w:rsidR="00FF730A" w:rsidRPr="00B57A10" w:rsidRDefault="006207B7" w:rsidP="00B57A10">
      <w:pPr>
        <w:widowControl/>
        <w:shd w:val="clear" w:color="auto" w:fill="FFFFFF"/>
        <w:suppressAutoHyphens w:val="0"/>
        <w:autoSpaceDE/>
        <w:ind w:firstLine="709"/>
        <w:jc w:val="both"/>
        <w:rPr>
          <w:rFonts w:ascii="Times New Roman;Times New Roman" w:eastAsia="Times New Roman;Times New Roman" w:hAnsi="Times New Roman;Times New Roman" w:cs="Times New Roman;Times New Roman"/>
          <w:sz w:val="28"/>
          <w:szCs w:val="28"/>
        </w:rPr>
      </w:pPr>
      <w:r w:rsidRPr="00B57A10">
        <w:rPr>
          <w:rFonts w:ascii="Times New Roman;Times New Roman" w:eastAsia="Times New Roman;Times New Roman" w:hAnsi="Times New Roman;Times New Roman" w:cs="Times New Roman;Times New Roman"/>
          <w:sz w:val="28"/>
          <w:szCs w:val="28"/>
        </w:rPr>
        <w:t>3. Учет и ведение реестра муниципального имущества осуществляется в соответствии с порядком ведения органами местного самоуправления реестров муниципального имущества</w:t>
      </w:r>
      <w:r w:rsidR="00433D24" w:rsidRPr="00B57A10">
        <w:rPr>
          <w:rFonts w:ascii="Times New Roman;Times New Roman" w:eastAsia="Times New Roman;Times New Roman" w:hAnsi="Times New Roman;Times New Roman" w:cs="Times New Roman;Times New Roman"/>
          <w:sz w:val="28"/>
          <w:szCs w:val="28"/>
        </w:rPr>
        <w:t xml:space="preserve">. </w:t>
      </w:r>
      <w:r w:rsidRPr="00B57A10">
        <w:rPr>
          <w:rFonts w:ascii="Times New Roman;Times New Roman" w:eastAsia="Times New Roman;Times New Roman" w:hAnsi="Times New Roman;Times New Roman" w:cs="Times New Roman;Times New Roman"/>
          <w:sz w:val="28"/>
          <w:szCs w:val="28"/>
        </w:rPr>
        <w:t>Форма реестра муниципального имущес</w:t>
      </w:r>
      <w:r w:rsidR="0037467B" w:rsidRPr="00B57A10">
        <w:rPr>
          <w:rFonts w:ascii="Times New Roman;Times New Roman" w:eastAsia="Times New Roman;Times New Roman" w:hAnsi="Times New Roman;Times New Roman" w:cs="Times New Roman;Times New Roman"/>
          <w:sz w:val="28"/>
          <w:szCs w:val="28"/>
        </w:rPr>
        <w:t>тва утверждается администрацией</w:t>
      </w:r>
      <w:r w:rsidRPr="00B57A10">
        <w:rPr>
          <w:rFonts w:ascii="Times New Roman;Times New Roman" w:eastAsia="Times New Roman;Times New Roman" w:hAnsi="Times New Roman;Times New Roman" w:cs="Times New Roman;Times New Roman"/>
          <w:sz w:val="28"/>
          <w:szCs w:val="28"/>
        </w:rPr>
        <w:t xml:space="preserve"> сельского поселения </w:t>
      </w:r>
      <w:r w:rsidR="005733E5" w:rsidRPr="00B57A10">
        <w:rPr>
          <w:rFonts w:ascii="Times New Roman;Times New Roman" w:eastAsia="Times New Roman;Times New Roman" w:hAnsi="Times New Roman;Times New Roman" w:cs="Times New Roman;Times New Roman"/>
          <w:sz w:val="28"/>
          <w:szCs w:val="28"/>
        </w:rPr>
        <w:t>Нижнее Санчелеево</w:t>
      </w:r>
      <w:r w:rsidRPr="00B57A10">
        <w:rPr>
          <w:rFonts w:ascii="Times New Roman;Times New Roman" w:eastAsia="Times New Roman;Times New Roman" w:hAnsi="Times New Roman;Times New Roman" w:cs="Times New Roman;Times New Roman"/>
          <w:sz w:val="28"/>
          <w:szCs w:val="28"/>
        </w:rPr>
        <w:t>.</w:t>
      </w:r>
    </w:p>
    <w:p w:rsidR="00FF730A" w:rsidRPr="00B57A10" w:rsidRDefault="006207B7" w:rsidP="00B57A10">
      <w:pPr>
        <w:widowControl/>
        <w:shd w:val="clear" w:color="auto" w:fill="FFFFFF"/>
        <w:suppressAutoHyphens w:val="0"/>
        <w:autoSpaceDE/>
        <w:ind w:firstLine="709"/>
        <w:jc w:val="both"/>
      </w:pPr>
      <w:r w:rsidRPr="00B57A10">
        <w:rPr>
          <w:rFonts w:ascii="Times New Roman;Times New Roman" w:eastAsia="Times New Roman;Times New Roman" w:hAnsi="Times New Roman;Times New Roman" w:cs="Times New Roman;Times New Roman"/>
          <w:sz w:val="28"/>
          <w:szCs w:val="28"/>
        </w:rPr>
        <w:t xml:space="preserve">4. В реестре имущество сельского поселения классифицируется в отдельные группы объектов по признакам, определяющим специфику данных объектов (муниципальные унитарные предприятия, муниципальные казенные предприятия, муниципальные учреждения, земельные участки, находящиеся в собственности сельского поселения </w:t>
      </w:r>
      <w:r w:rsidR="005733E5" w:rsidRPr="00B57A10">
        <w:rPr>
          <w:rFonts w:ascii="Times New Roman;Times New Roman" w:eastAsia="Times New Roman;Times New Roman" w:hAnsi="Times New Roman;Times New Roman" w:cs="Times New Roman;Times New Roman"/>
          <w:sz w:val="28"/>
          <w:szCs w:val="28"/>
        </w:rPr>
        <w:t>Нижнее Санчелеево</w:t>
      </w:r>
      <w:r w:rsidR="0064009C" w:rsidRPr="00B57A10">
        <w:rPr>
          <w:rFonts w:ascii="Times New Roman;Times New Roman" w:hAnsi="Times New Roman;Times New Roman" w:cs="Times New Roman;Times New Roman"/>
          <w:iCs/>
          <w:sz w:val="28"/>
          <w:szCs w:val="28"/>
        </w:rPr>
        <w:t xml:space="preserve"> муниципального района Ставропольский Самарской области</w:t>
      </w:r>
      <w:r w:rsidRPr="00B57A10">
        <w:rPr>
          <w:rFonts w:ascii="Times New Roman;Times New Roman" w:eastAsia="Times New Roman;Times New Roman" w:hAnsi="Times New Roman;Times New Roman" w:cs="Times New Roman;Times New Roman"/>
          <w:sz w:val="28"/>
          <w:szCs w:val="28"/>
        </w:rPr>
        <w:t>, муниципальные здания, помещения, сооружения и т.д.).</w:t>
      </w:r>
    </w:p>
    <w:p w:rsidR="00FF730A" w:rsidRPr="00B57A10" w:rsidRDefault="006207B7" w:rsidP="00B57A10">
      <w:pPr>
        <w:widowControl/>
        <w:shd w:val="clear" w:color="auto" w:fill="FFFFFF"/>
        <w:suppressAutoHyphens w:val="0"/>
        <w:autoSpaceDE/>
        <w:ind w:firstLine="709"/>
        <w:jc w:val="both"/>
        <w:rPr>
          <w:rFonts w:ascii="Times New Roman;Times New Roman" w:eastAsia="Times New Roman;Times New Roman" w:hAnsi="Times New Roman;Times New Roman" w:cs="Times New Roman;Times New Roman"/>
          <w:sz w:val="28"/>
          <w:szCs w:val="28"/>
        </w:rPr>
      </w:pPr>
      <w:r w:rsidRPr="00B57A10">
        <w:rPr>
          <w:rFonts w:ascii="Times New Roman;Times New Roman" w:eastAsia="Times New Roman;Times New Roman" w:hAnsi="Times New Roman;Times New Roman" w:cs="Times New Roman;Times New Roman"/>
          <w:sz w:val="28"/>
          <w:szCs w:val="28"/>
        </w:rPr>
        <w:t>5. Недвижимое имущество, поступившее в муниципальную собственность сельского поселения, подлежит учету в реестре не позднее 30 календарных дней с даты государственной регистрации права собственности сельского поселения на это имущество.</w:t>
      </w:r>
    </w:p>
    <w:p w:rsidR="00FF730A" w:rsidRPr="00B57A10" w:rsidRDefault="006207B7" w:rsidP="00B57A10">
      <w:pPr>
        <w:widowControl/>
        <w:shd w:val="clear" w:color="auto" w:fill="FFFFFF"/>
        <w:suppressAutoHyphens w:val="0"/>
        <w:autoSpaceDE/>
        <w:ind w:firstLine="709"/>
        <w:jc w:val="both"/>
        <w:rPr>
          <w:rFonts w:ascii="Times New Roman;Times New Roman" w:eastAsia="Times New Roman;Times New Roman" w:hAnsi="Times New Roman;Times New Roman" w:cs="Times New Roman;Times New Roman"/>
          <w:sz w:val="28"/>
          <w:szCs w:val="28"/>
        </w:rPr>
      </w:pPr>
      <w:r w:rsidRPr="00B57A10">
        <w:rPr>
          <w:rFonts w:ascii="Times New Roman;Times New Roman" w:eastAsia="Times New Roman;Times New Roman" w:hAnsi="Times New Roman;Times New Roman" w:cs="Times New Roman;Times New Roman"/>
          <w:sz w:val="28"/>
          <w:szCs w:val="28"/>
        </w:rPr>
        <w:t>6. Движимое имущество, приобретаемое в муниципальную собственность муниципальными предприятиями за счет прибыли от своей деятельности, муниципальными казенными предприятиями за счет доходов от своей деятельности, муниципальными бюджетными учреждениями за счет средств местного бюджета, выделенных им на приобретение такого имущества, а также за счет доходов от своей деятельности, муниципальными казенными учреждениями за счет средств местного бюджета, выделенных им по бюджетной смете, и муниципальными автономными учреждениями за счет средств местного бюджета, выделенных им на приобретение такого имущества, а также за счет доходов от своей деятельности, учитывается в реестре.</w:t>
      </w:r>
    </w:p>
    <w:p w:rsidR="00FF730A" w:rsidRPr="00B57A10" w:rsidRDefault="006207B7" w:rsidP="00B57A10">
      <w:pPr>
        <w:widowControl/>
        <w:shd w:val="clear" w:color="auto" w:fill="FFFFFF"/>
        <w:suppressAutoHyphens w:val="0"/>
        <w:autoSpaceDE/>
        <w:ind w:firstLine="709"/>
        <w:jc w:val="both"/>
        <w:rPr>
          <w:rFonts w:ascii="Times New Roman;Times New Roman" w:eastAsia="Times New Roman;Times New Roman" w:hAnsi="Times New Roman;Times New Roman" w:cs="Times New Roman;Times New Roman"/>
          <w:sz w:val="28"/>
          <w:szCs w:val="28"/>
        </w:rPr>
      </w:pPr>
      <w:r w:rsidRPr="00B57A10">
        <w:rPr>
          <w:rFonts w:ascii="Times New Roman;Times New Roman" w:eastAsia="Times New Roman;Times New Roman" w:hAnsi="Times New Roman;Times New Roman" w:cs="Times New Roman;Times New Roman"/>
          <w:sz w:val="28"/>
          <w:szCs w:val="28"/>
        </w:rPr>
        <w:t xml:space="preserve">7. Обязательному учету в реестре подлежит </w:t>
      </w:r>
      <w:r w:rsidRPr="00B57A10">
        <w:rPr>
          <w:rFonts w:ascii="Times New Roman;Times New Roman" w:eastAsia="Times New Roman CYR" w:hAnsi="Times New Roman;Times New Roman" w:cs="Times New Roman;Times New Roman"/>
          <w:sz w:val="28"/>
          <w:szCs w:val="28"/>
        </w:rPr>
        <w:t>движимое муниципальное имущество и иное имущество, не относящееся к недвижимым и движимым вещам, первоначальная стоимость которого составляет 10 (десять тысяч) рублей и более, особо ценное движимое имущество и недвижимое имущество независимо от его первоначальной стоимости.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Статья 7. Полномочия Собрани</w:t>
      </w:r>
      <w:r w:rsidR="003E2DA1" w:rsidRPr="00B57A10">
        <w:rPr>
          <w:rFonts w:ascii="Times New Roman;Times New Roman" w:eastAsia="Times New Roman CYR" w:hAnsi="Times New Roman;Times New Roman" w:cs="Times New Roman;Times New Roman"/>
          <w:b/>
          <w:i/>
          <w:sz w:val="28"/>
          <w:szCs w:val="28"/>
        </w:rPr>
        <w:t>я</w:t>
      </w:r>
      <w:r w:rsidRPr="00B57A10">
        <w:rPr>
          <w:rFonts w:ascii="Times New Roman;Times New Roman" w:eastAsia="Times New Roman CYR" w:hAnsi="Times New Roman;Times New Roman" w:cs="Times New Roman;Times New Roman"/>
          <w:b/>
          <w:i/>
          <w:sz w:val="28"/>
          <w:szCs w:val="28"/>
        </w:rPr>
        <w:t xml:space="preserve"> представителей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64009C"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rPr>
        <w:t>С</w:t>
      </w:r>
      <w:r w:rsidRPr="00B57A10">
        <w:rPr>
          <w:rFonts w:ascii="Times New Roman;Times New Roman" w:eastAsia="Times New Roman CYR" w:hAnsi="Times New Roman;Times New Roman" w:cs="Times New Roman;Times New Roman"/>
          <w:sz w:val="28"/>
          <w:szCs w:val="28"/>
        </w:rPr>
        <w:t xml:space="preserve">обрание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соответствии с федеральным и областным законодательством и Уставом</w:t>
      </w:r>
      <w:r w:rsidR="0064009C" w:rsidRPr="00B57A10">
        <w:rPr>
          <w:rFonts w:ascii="Times New Roman;Times New Roman" w:eastAsia="Times New Roman CYR" w:hAnsi="Times New Roman;Times New Roman" w:cs="Times New Roman;Times New Roman"/>
          <w:bCs/>
          <w:iCs/>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Cs/>
          <w:iCs/>
          <w:sz w:val="28"/>
          <w:szCs w:val="28"/>
        </w:rPr>
        <w:t>Нижнее Санчелеево</w:t>
      </w:r>
      <w:r w:rsidR="0064009C"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реш</w:t>
      </w:r>
      <w:r w:rsidR="0037467B" w:rsidRPr="00B57A10">
        <w:rPr>
          <w:rFonts w:ascii="Times New Roman;Times New Roman" w:eastAsia="Times New Roman CYR" w:hAnsi="Times New Roman;Times New Roman" w:cs="Times New Roman;Times New Roman"/>
          <w:sz w:val="28"/>
          <w:szCs w:val="28"/>
        </w:rPr>
        <w:t xml:space="preserve">ениями Собрания представителей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определяет порядок управления и распоряжения имуществом, находящимся в муниципальной собственности;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lastRenderedPageBreak/>
        <w:t>- определяет порядок принятия решений о создании, реорганизации и ликвидации муниципальных предприятий и муниципальных учреждений;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определяет порядок и условия приватизации имущества сельского поселения в соответствии с действующим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утверждает план-прогноз приватизации имущества сельского поселения и отчет о его исполнении;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принимает решение об участии в учреждении межмуниципальных хозяйственных обществ в форме закрытых акционерных обществ и обществ с ограниченной ответственностью;</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принимает решения о создании некоммерческих организаций в форме автономных некоммерческих организаций и фондов;</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определяет порядок и условия передачи муниципального имущества в хозяйственное ведение и оперативное управление, использования и содержания, осуществления контроля за его целевым использованием;</w:t>
      </w:r>
    </w:p>
    <w:p w:rsidR="006A752F"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распоряжается, владеет и пользуется в порядке, установленном федеральными законами, имуществом, закрепленным за муниципальным образованием или приобретенным за счет средств, выделенных из бюджета сельского поселения на обеспечение деятельности </w:t>
      </w:r>
      <w:r w:rsidR="006A752F" w:rsidRPr="00B57A10">
        <w:rPr>
          <w:rFonts w:ascii="Times New Roman;Times New Roman" w:eastAsia="Times New Roman CYR" w:hAnsi="Times New Roman;Times New Roman" w:cs="Times New Roman;Times New Roman"/>
          <w:sz w:val="28"/>
          <w:szCs w:val="28"/>
        </w:rPr>
        <w:t xml:space="preserve">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6A752F"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осуществляет контроль за соблюдением установленного порядка управления и распоряжения имуществом, находящимся в собственности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устанавливает порядок определения арендной платы за пользование объектами муниципального имущества сельского поселения, а также устанавливает порядок, условия и сроки ее внесения;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осуществляет иные полномочия, в соответствии с федеральным и областным законодательством, Уставом, настоящим Положением.</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37467B" w:rsidP="00B57A10">
      <w:pPr>
        <w:jc w:val="both"/>
      </w:pPr>
      <w:r w:rsidRPr="00B57A10">
        <w:rPr>
          <w:rFonts w:ascii="Times New Roman;Times New Roman" w:eastAsia="Times New Roman CYR" w:hAnsi="Times New Roman;Times New Roman" w:cs="Times New Roman;Times New Roman"/>
          <w:b/>
          <w:i/>
          <w:sz w:val="28"/>
          <w:szCs w:val="28"/>
        </w:rPr>
        <w:t xml:space="preserve">Статья 8. Полномочия Главы </w:t>
      </w:r>
      <w:r w:rsidR="006207B7"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64009C"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jc w:val="both"/>
        <w:rPr>
          <w:rFonts w:ascii="Times New Roman;Times New Roman" w:eastAsia="Times New Roman CYR" w:hAnsi="Times New Roman;Times New Roman" w:cs="Times New Roman;Times New Roman"/>
          <w:b/>
          <w:i/>
          <w:sz w:val="28"/>
          <w:szCs w:val="28"/>
        </w:rPr>
      </w:pPr>
    </w:p>
    <w:p w:rsidR="00FF730A" w:rsidRPr="00B57A10" w:rsidRDefault="0037467B" w:rsidP="00B57A10">
      <w:pPr>
        <w:ind w:firstLine="720"/>
        <w:jc w:val="both"/>
      </w:pPr>
      <w:r w:rsidRPr="00B57A10">
        <w:rPr>
          <w:rFonts w:ascii="Times New Roman;Times New Roman" w:eastAsia="Times New Roman CYR" w:hAnsi="Times New Roman;Times New Roman" w:cs="Times New Roman;Times New Roman"/>
          <w:sz w:val="28"/>
          <w:szCs w:val="28"/>
        </w:rPr>
        <w:t xml:space="preserve">1. Глава </w:t>
      </w:r>
      <w:r w:rsidR="006207B7"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6207B7" w:rsidRPr="00B57A10">
        <w:rPr>
          <w:rFonts w:ascii="Times New Roman;Times New Roman" w:eastAsia="Times New Roman CYR" w:hAnsi="Times New Roman;Times New Roman" w:cs="Times New Roman;Times New Roman"/>
          <w:sz w:val="28"/>
          <w:szCs w:val="28"/>
        </w:rPr>
        <w:t xml:space="preserve"> в соответствии с федеральным законодательством, Уставом </w:t>
      </w:r>
      <w:r w:rsidR="0064009C" w:rsidRPr="00B57A10">
        <w:rPr>
          <w:rFonts w:ascii="Times New Roman;Times New Roman" w:eastAsia="Times New Roman CYR" w:hAnsi="Times New Roman;Times New Roman" w:cs="Times New Roman;Times New Roman"/>
          <w:bCs/>
          <w:iCs/>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Cs/>
          <w:iCs/>
          <w:sz w:val="28"/>
          <w:szCs w:val="28"/>
        </w:rPr>
        <w:t>Нижнее Санчелеево</w:t>
      </w:r>
      <w:r w:rsidR="0064009C"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006207B7" w:rsidRPr="00B57A10">
        <w:rPr>
          <w:rFonts w:ascii="Times New Roman;Times New Roman" w:eastAsia="Times New Roman CYR" w:hAnsi="Times New Roman;Times New Roman" w:cs="Times New Roman;Times New Roman"/>
          <w:sz w:val="28"/>
          <w:szCs w:val="28"/>
        </w:rPr>
        <w:t xml:space="preserve">и нормативными правовыми актами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6207B7"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организует разработку проектов нормативных правовых актов, определяющих порядок управления муниципальным имуществом, находящимся в муниципальной собственности сельского поселения, и представляет их на утверждение Собрания представителей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организует разработку проектов нормативных правовых актов, определяющих порядок принятия решений о создании, реорганизации и ликвидации муниципальных предприятий и учреждений, а также об установлении тарифов на услуги муниципальных предприятий и учреждений, и представляет их на утвер</w:t>
      </w:r>
      <w:r w:rsidR="006A752F" w:rsidRPr="00B57A10">
        <w:rPr>
          <w:rFonts w:ascii="Times New Roman;Times New Roman" w:eastAsia="Times New Roman CYR" w:hAnsi="Times New Roman;Times New Roman" w:cs="Times New Roman;Times New Roman"/>
          <w:sz w:val="28"/>
          <w:szCs w:val="28"/>
        </w:rPr>
        <w:t xml:space="preserve">ждение Собрания представителей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lastRenderedPageBreak/>
        <w:t>Нижнее Санчелеево</w:t>
      </w:r>
      <w:r w:rsidR="0064009C"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назначает на должности и освобождает от должности руководителей муниципальных предприятий и муниципальных учреждений;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принимает решение о резервировании и изъятии, в том числе путем выкупа, земельных участков в границах сельского поселения для муниципальных нужд;</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определяет цели, условия и порядок деятельности муниципальных предприятий и муниципальных учреждений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 осуществляет иные полномочия, предусмотренные федеральным и областным законодательством, Уставом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64009C"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и нормативными правовыми актами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Стат</w:t>
      </w:r>
      <w:r w:rsidR="0037467B" w:rsidRPr="00B57A10">
        <w:rPr>
          <w:rFonts w:ascii="Times New Roman;Times New Roman" w:eastAsia="Times New Roman CYR" w:hAnsi="Times New Roman;Times New Roman" w:cs="Times New Roman;Times New Roman"/>
          <w:b/>
          <w:i/>
          <w:sz w:val="28"/>
          <w:szCs w:val="28"/>
        </w:rPr>
        <w:t xml:space="preserve">ья 9. Полномочия администрации </w:t>
      </w:r>
      <w:r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64009C"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соответствии с федеральным и областным законодательством, Уставом</w:t>
      </w:r>
      <w:r w:rsidR="009432C3" w:rsidRPr="00B57A10">
        <w:rPr>
          <w:rFonts w:ascii="Times New Roman;Times New Roman" w:eastAsia="Times New Roman CYR" w:hAnsi="Times New Roman;Times New Roman" w:cs="Times New Roman;Times New Roman"/>
          <w:bCs/>
          <w:iCs/>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Cs/>
          <w:iCs/>
          <w:sz w:val="28"/>
          <w:szCs w:val="28"/>
        </w:rPr>
        <w:t>Нижнее Санчелеево</w:t>
      </w:r>
      <w:r w:rsidR="009432C3"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 решениями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от имени сельского поселения управляет имуществом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закрепляет имущество сельского поселения за муниципальными унитарными предприятиями - на праве хозяйственного ведения, за муниципальными учреждениями и муниципальными казенными предприятиями - на праве оперативного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принимает решения о создании, реорганизации и ликвидации муниципальных предприятий и муниципальных учреждений;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ведет учет и реестр имущества сельского поселения в соответствии с пунктом 3 статьи 4 настоящего Положения;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утверждает типовой устав (за исключением типовых уставов, утвержденных федеральным законодательством) муниципального унитарного предприятия, муниципального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утверждает типовой трудовой договор, заключаемый с руководителем муниципального унитарного предприятия, муниципального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утверждает уставы муниципальных унитарных предприятий, муниципальных учреждений;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утверждает изменения в уставы муниципальных унитарных предприятий, муниципальных учреждений;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 от имени сельского поселения осуществляет полномочия учредителя муниципальных унитарных предприятий, муниципальных учреждений, муниципальных казенных предприятий, учредителя (участника) юридических лиц иных организационно-правовых форм, учредителем (участником) которых </w:t>
      </w:r>
      <w:r w:rsidRPr="00B57A10">
        <w:rPr>
          <w:rFonts w:ascii="Times New Roman;Times New Roman" w:eastAsia="Times New Roman CYR" w:hAnsi="Times New Roman;Times New Roman" w:cs="Times New Roman;Times New Roman"/>
          <w:sz w:val="28"/>
          <w:szCs w:val="28"/>
        </w:rPr>
        <w:lastRenderedPageBreak/>
        <w:t>вправе выступать сельское поселение;</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от имени сельского поселения является представителем в сделках по приобретению имущества в собственность сельского поселения, а также иных сделках, предметом которых является имущество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 принимает решение о мене муниципального имущества, и заключает соответствующий договор; </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определяет соответствующим правовым актом, условия передачи в залог имущества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вносит в Собрание представителей сельского поселения проект плана-п</w:t>
      </w:r>
      <w:r w:rsidR="0037467B" w:rsidRPr="00B57A10">
        <w:rPr>
          <w:rFonts w:ascii="Times New Roman;Times New Roman" w:eastAsia="Times New Roman CYR" w:hAnsi="Times New Roman;Times New Roman" w:cs="Times New Roman;Times New Roman"/>
          <w:sz w:val="28"/>
          <w:szCs w:val="28"/>
        </w:rPr>
        <w:t xml:space="preserve">рогноза приватизации имущества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9432C3"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вносит, в том числе по итогам конкурса, Главе сельского поселения предложения о назначении и о досрочном прекращении полномочий представителей сельского поселения в органах управления юридических лиц, в уставных капиталах которых имеется муниципальная собственность (акции, доли, паи);</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вносит в соответствующие органы государственной власти предложения о передаче объектов федеральной собственности или собственности Самарской области, находящихся на территории сельского поселения, в собственность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вносит в соответствующие органы государственной власти предложения о передаче объектов муниципальной собственности в федеральную собственность или государственную собственность Самарской области;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осуществляет контроль за деятельностью муниципальных хозяйствующих субъектов;</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осуществляет контроль за использованием имущества сельского поселения, переданного в хозяйственное ведение, оперативное управление, аренду, пользование;</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 осуществляет изъятие </w:t>
      </w:r>
      <w:r w:rsidR="006A752F" w:rsidRPr="00B57A10">
        <w:rPr>
          <w:rFonts w:ascii="Times New Roman;Times New Roman" w:eastAsia="Times New Roman CYR" w:hAnsi="Times New Roman;Times New Roman" w:cs="Times New Roman;Times New Roman"/>
          <w:sz w:val="28"/>
          <w:szCs w:val="28"/>
        </w:rPr>
        <w:t xml:space="preserve">закрепленного за муниципальными </w:t>
      </w:r>
      <w:r w:rsidRPr="00B57A10">
        <w:rPr>
          <w:rFonts w:ascii="Times New Roman;Times New Roman" w:eastAsia="Times New Roman CYR" w:hAnsi="Times New Roman;Times New Roman" w:cs="Times New Roman;Times New Roman"/>
          <w:sz w:val="28"/>
          <w:szCs w:val="28"/>
        </w:rPr>
        <w:t>учреждениям</w:t>
      </w:r>
      <w:r w:rsidR="006A752F" w:rsidRPr="00B57A10">
        <w:rPr>
          <w:rFonts w:ascii="Times New Roman;Times New Roman" w:eastAsia="Times New Roman CYR" w:hAnsi="Times New Roman;Times New Roman" w:cs="Times New Roman;Times New Roman"/>
          <w:sz w:val="28"/>
          <w:szCs w:val="28"/>
        </w:rPr>
        <w:t>и</w:t>
      </w:r>
      <w:r w:rsidRPr="00B57A10">
        <w:rPr>
          <w:rFonts w:ascii="Times New Roman;Times New Roman" w:eastAsia="Times New Roman CYR" w:hAnsi="Times New Roman;Times New Roman" w:cs="Times New Roman;Times New Roman"/>
          <w:sz w:val="28"/>
          <w:szCs w:val="28"/>
        </w:rPr>
        <w:t>, муниципальными казенными предприятиями на праве оперативного управления излишнего, неиспользуемого или используемого не по назначению имущества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принимает решение о резервировании и изъятии, в том числе путем выкупа, земельных участков в границах сельского поселения для муниципальных нужд;</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выступает продавцом внесенного в план-прогноз приватизации имущества сельского поселения в соответствии с федеральным и областным законодательством и правовыми актами Собрания представителей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выступает арендодателем и ссудодателем имущества сельского поселения, заключает договоры аренды, купли-продажи и безвозмездного пользования;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планирует использование земель, находящихся в муниципальной собственности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определяет цели, условия и порядок деятельности муниципальных предприятий и муниципальных учреждений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lastRenderedPageBreak/>
        <w:t>- передает имущество сельского поселения в государственную собственность, осуществляет прием объектов государственной собственности в муниципальную собственность сельского поселения в порядке, установленном в соответствии с федеральным и областным законодательством и правовыми актами Собрания представителей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 осуществляет иные полномочия, предусмотренные федеральным и областным законодательством, Уставом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и нормативными правовыми актами Собранияпредставителей сельского поселения.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hAnsi="Times New Roman;Times New Roman" w:cs="Times New Roman;Times New Roman"/>
          <w:bCs/>
          <w:iCs/>
          <w:sz w:val="28"/>
          <w:szCs w:val="28"/>
        </w:rPr>
      </w:pPr>
      <w:r w:rsidRPr="00B57A10">
        <w:rPr>
          <w:rFonts w:ascii="Times New Roman;Times New Roman" w:eastAsia="Times New Roman CYR" w:hAnsi="Times New Roman;Times New Roman" w:cs="Times New Roman;Times New Roman"/>
          <w:b/>
          <w:i/>
          <w:sz w:val="28"/>
          <w:szCs w:val="28"/>
        </w:rPr>
        <w:t>Ста</w:t>
      </w:r>
      <w:r w:rsidR="0037467B" w:rsidRPr="00B57A10">
        <w:rPr>
          <w:rFonts w:ascii="Times New Roman;Times New Roman" w:eastAsia="Times New Roman CYR" w:hAnsi="Times New Roman;Times New Roman" w:cs="Times New Roman;Times New Roman"/>
          <w:b/>
          <w:i/>
          <w:sz w:val="28"/>
          <w:szCs w:val="28"/>
        </w:rPr>
        <w:t>тья 10. Распоряжение имуществом</w:t>
      </w:r>
      <w:r w:rsidRPr="00B57A10">
        <w:rPr>
          <w:rFonts w:ascii="Times New Roman;Times New Roman" w:eastAsia="Times New Roman CYR" w:hAnsi="Times New Roman;Times New Roman" w:cs="Times New Roman;Times New Roman"/>
          <w:b/>
          <w:i/>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1C655F" w:rsidRPr="00B57A10">
        <w:rPr>
          <w:rFonts w:ascii="Times New Roman;Times New Roman" w:hAnsi="Times New Roman;Times New Roman" w:cs="Times New Roman;Times New Roman"/>
          <w:b/>
          <w:bCs/>
          <w:i/>
          <w:iCs/>
          <w:sz w:val="28"/>
          <w:szCs w:val="28"/>
        </w:rPr>
        <w:t xml:space="preserve">муниципального района </w:t>
      </w:r>
      <w:proofErr w:type="gramStart"/>
      <w:r w:rsidR="001C655F" w:rsidRPr="00B57A10">
        <w:rPr>
          <w:rFonts w:ascii="Times New Roman;Times New Roman" w:hAnsi="Times New Roman;Times New Roman" w:cs="Times New Roman;Times New Roman"/>
          <w:b/>
          <w:bCs/>
          <w:i/>
          <w:iCs/>
          <w:sz w:val="28"/>
          <w:szCs w:val="28"/>
        </w:rPr>
        <w:t>Ставропольский</w:t>
      </w:r>
      <w:proofErr w:type="gramEnd"/>
      <w:r w:rsidR="001C655F" w:rsidRPr="00B57A10">
        <w:rPr>
          <w:rFonts w:ascii="Times New Roman;Times New Roman" w:hAnsi="Times New Roman;Times New Roman" w:cs="Times New Roman;Times New Roman"/>
          <w:b/>
          <w:bCs/>
          <w:i/>
          <w:iCs/>
          <w:sz w:val="28"/>
          <w:szCs w:val="28"/>
        </w:rPr>
        <w:t xml:space="preserve"> Самарской области</w:t>
      </w:r>
    </w:p>
    <w:p w:rsidR="001C655F" w:rsidRPr="00B57A10" w:rsidRDefault="001C655F" w:rsidP="00B57A10">
      <w:pPr>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Распоряжение имуществом сельского поселения включает в себя: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отчуждение имущества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передача имущества сельского поселения в федеральную собственность или собственность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аренда имущества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залог имущества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предоставление имущества сельского поселения в безвозмездное пользование;</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передача имущества сельского поселения в доверительное управление;</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передача муниципального имущества на основании концессионного соглашения;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передача муниципального имущества во временное или в постоянное пользование в соответствии с федеральными законами;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передача имущества по договору мены.</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rPr>
      </w:pPr>
      <w:r w:rsidRPr="00B57A10">
        <w:rPr>
          <w:rFonts w:ascii="Times New Roman;Times New Roman" w:eastAsia="Times New Roman CYR" w:hAnsi="Times New Roman;Times New Roman" w:cs="Times New Roman;Times New Roman"/>
          <w:b/>
          <w:i/>
          <w:sz w:val="28"/>
          <w:szCs w:val="28"/>
        </w:rPr>
        <w:t>Статья 11. Положения об отчуждении имуществ</w:t>
      </w:r>
    </w:p>
    <w:p w:rsidR="00FF730A" w:rsidRPr="00B57A10" w:rsidRDefault="006207B7" w:rsidP="00B57A10">
      <w:pPr>
        <w:jc w:val="both"/>
        <w:rPr>
          <w:b/>
          <w:i/>
        </w:rPr>
      </w:pPr>
      <w:r w:rsidRPr="00B57A10">
        <w:rPr>
          <w:rFonts w:ascii="Times New Roman;Times New Roman" w:eastAsia="Times New Roman CYR" w:hAnsi="Times New Roman;Times New Roman" w:cs="Times New Roman;Times New Roman"/>
          <w:b/>
          <w:i/>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1C655F"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 Под отчуждением имущества сельского поселения в целях настоящего Положения понимаются любые действия, основанные на волеизъявлении органов местного самоуправления сельского поселения, в результате которых сельское поселение утрачивает право собственности на отчуждаемое имущество.</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2. Отчуждение имущества сельского поселения производится на основани</w:t>
      </w:r>
      <w:r w:rsidR="0037467B" w:rsidRPr="00B57A10">
        <w:rPr>
          <w:rFonts w:ascii="Times New Roman;Times New Roman" w:eastAsia="Times New Roman CYR" w:hAnsi="Times New Roman;Times New Roman" w:cs="Times New Roman;Times New Roman"/>
          <w:sz w:val="28"/>
          <w:szCs w:val="28"/>
        </w:rPr>
        <w:t xml:space="preserve">и правового акта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если иное не установлено федеральным или областным законодательством, Уставом</w:t>
      </w:r>
      <w:r w:rsidR="001C655F" w:rsidRPr="00B57A10">
        <w:rPr>
          <w:rFonts w:ascii="Times New Roman;Times New Roman" w:eastAsia="Times New Roman CYR" w:hAnsi="Times New Roman;Times New Roman" w:cs="Times New Roman;Times New Roman"/>
          <w:bCs/>
          <w:iCs/>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Cs/>
          <w:iCs/>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 нормативными правовыми актами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lastRenderedPageBreak/>
        <w:t>3. Отчуждение имущества сельского поселения в процессе приватизации регулируется настоящим положением, федеральным законодательством, и принятыми в соответствии с ним правовыми актами Собрания пре</w:t>
      </w:r>
      <w:r w:rsidR="0037467B" w:rsidRPr="00B57A10">
        <w:rPr>
          <w:rFonts w:ascii="Times New Roman;Times New Roman" w:eastAsia="Times New Roman CYR" w:hAnsi="Times New Roman;Times New Roman" w:cs="Times New Roman;Times New Roman"/>
          <w:sz w:val="28"/>
          <w:szCs w:val="28"/>
        </w:rPr>
        <w:t xml:space="preserve">дставителей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о приватизации муниципального имущества.</w:t>
      </w:r>
    </w:p>
    <w:p w:rsidR="00FF730A" w:rsidRPr="00B57A10" w:rsidRDefault="006207B7" w:rsidP="00B57A10">
      <w:pPr>
        <w:tabs>
          <w:tab w:val="left" w:pos="709"/>
        </w:tabs>
        <w:ind w:firstLine="539"/>
        <w:jc w:val="both"/>
      </w:pPr>
      <w:r w:rsidRPr="00B57A10">
        <w:rPr>
          <w:rFonts w:ascii="Times New Roman;Times New Roman" w:hAnsi="Times New Roman;Times New Roman" w:cs="Times New Roman;Times New Roman"/>
          <w:sz w:val="28"/>
          <w:szCs w:val="28"/>
        </w:rPr>
        <w:t xml:space="preserve">4. Заключение договора купли-продажи муниципального имущества, для распоряжения которым требуется согласие </w:t>
      </w:r>
      <w:r w:rsidRPr="00B57A10">
        <w:rPr>
          <w:rFonts w:ascii="Times New Roman;Times New Roman" w:eastAsia="Times New Roman CYR" w:hAnsi="Times New Roman;Times New Roman" w:cs="Times New Roman;Times New Roman"/>
          <w:sz w:val="28"/>
          <w:szCs w:val="28"/>
        </w:rPr>
        <w:t xml:space="preserve">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hAnsi="Times New Roman;Times New Roman" w:cs="Times New Roman;Times New Roman"/>
          <w:sz w:val="28"/>
          <w:szCs w:val="28"/>
        </w:rPr>
        <w:t>, осуществляется путем продажи этого имущества на торгах в порядке, установленном действующим законодательством. Требование о продаже муниципального имущества на торгах не применяется в отношении:</w:t>
      </w:r>
    </w:p>
    <w:p w:rsidR="00FF730A" w:rsidRPr="00B57A10" w:rsidRDefault="006207B7" w:rsidP="00B57A10">
      <w:pPr>
        <w:tabs>
          <w:tab w:val="left" w:pos="709"/>
        </w:tabs>
        <w:ind w:firstLine="539"/>
        <w:jc w:val="both"/>
        <w:rPr>
          <w:rFonts w:ascii="Times New Roman;Times New Roman" w:hAnsi="Times New Roman;Times New Roman" w:cs="Times New Roman;Times New Roman"/>
          <w:sz w:val="28"/>
          <w:szCs w:val="28"/>
        </w:rPr>
      </w:pPr>
      <w:r w:rsidRPr="00B57A10">
        <w:rPr>
          <w:rFonts w:ascii="Times New Roman;Times New Roman" w:hAnsi="Times New Roman;Times New Roman" w:cs="Times New Roman;Times New Roman"/>
          <w:sz w:val="28"/>
          <w:szCs w:val="28"/>
        </w:rPr>
        <w:t>1) сделок по отчуждениюмуниципального имущества, совершаемых между муниципальными предприятиями;</w:t>
      </w:r>
    </w:p>
    <w:p w:rsidR="00FF730A" w:rsidRPr="00B57A10" w:rsidRDefault="006207B7" w:rsidP="00B57A10">
      <w:pPr>
        <w:tabs>
          <w:tab w:val="left" w:pos="709"/>
        </w:tabs>
        <w:ind w:firstLine="539"/>
        <w:jc w:val="both"/>
        <w:rPr>
          <w:rFonts w:ascii="Times New Roman;Times New Roman" w:hAnsi="Times New Roman;Times New Roman" w:cs="Times New Roman;Times New Roman"/>
          <w:sz w:val="28"/>
          <w:szCs w:val="28"/>
        </w:rPr>
      </w:pPr>
      <w:r w:rsidRPr="00B57A10">
        <w:rPr>
          <w:rFonts w:ascii="Times New Roman;Times New Roman" w:hAnsi="Times New Roman;Times New Roman" w:cs="Times New Roman;Times New Roman"/>
          <w:sz w:val="28"/>
          <w:szCs w:val="28"/>
        </w:rPr>
        <w:t>2) сделок, совершаемых в процессе обычной хозяйственной деятельности муниципального предприятия, за исключением отчуждения основных фондов муниципального предприятия.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 xml:space="preserve">Статья 12. Основания приема объектов государственной собственности </w:t>
      </w:r>
      <w:r w:rsidRPr="00B57A10">
        <w:rPr>
          <w:rFonts w:ascii="Times New Roman;Times New Roman" w:hAnsi="Times New Roman;Times New Roman" w:cs="Times New Roman;Times New Roman"/>
          <w:b/>
          <w:i/>
          <w:sz w:val="28"/>
        </w:rPr>
        <w:t>С</w:t>
      </w:r>
      <w:r w:rsidRPr="00B57A10">
        <w:rPr>
          <w:rFonts w:ascii="Times New Roman;Times New Roman" w:hAnsi="Times New Roman;Times New Roman" w:cs="Times New Roman;Times New Roman"/>
          <w:b/>
          <w:i/>
          <w:sz w:val="28"/>
          <w:szCs w:val="28"/>
        </w:rPr>
        <w:t>амарской области</w:t>
      </w:r>
      <w:r w:rsidRPr="00B57A10">
        <w:rPr>
          <w:rFonts w:ascii="Times New Roman;Times New Roman" w:eastAsia="Times New Roman CYR" w:hAnsi="Times New Roman;Times New Roman" w:cs="Times New Roman;Times New Roman"/>
          <w:b/>
          <w:i/>
          <w:sz w:val="28"/>
          <w:szCs w:val="28"/>
        </w:rPr>
        <w:t xml:space="preserve"> в собственность сельского поселения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Основанием приема объектов государственной собственности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в собственность сельского поселения является: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нахождение в государственной собственности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объектов, которые могут находиться в муниципальной собственности и нахождение которых в государственной собственности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не допускается, в том числе в результате разграничения полномочий между органами государственной власти субъектов Российской Федерации и органами местного самоуправления;</w:t>
      </w:r>
    </w:p>
    <w:p w:rsidR="00590268" w:rsidRPr="00B57A10" w:rsidRDefault="00590268" w:rsidP="00B57A10">
      <w:pPr>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 xml:space="preserve">Статья 13. Условия приема объектов государственной собственности </w:t>
      </w:r>
      <w:r w:rsidRPr="00B57A10">
        <w:rPr>
          <w:rFonts w:ascii="Times New Roman;Times New Roman" w:hAnsi="Times New Roman;Times New Roman" w:cs="Times New Roman;Times New Roman"/>
          <w:b/>
          <w:i/>
          <w:sz w:val="28"/>
        </w:rPr>
        <w:t>С</w:t>
      </w:r>
      <w:r w:rsidR="0037467B" w:rsidRPr="00B57A10">
        <w:rPr>
          <w:rFonts w:ascii="Times New Roman;Times New Roman" w:hAnsi="Times New Roman;Times New Roman" w:cs="Times New Roman;Times New Roman"/>
          <w:b/>
          <w:i/>
          <w:sz w:val="28"/>
          <w:szCs w:val="28"/>
        </w:rPr>
        <w:t xml:space="preserve">амарской </w:t>
      </w:r>
      <w:r w:rsidRPr="00B57A10">
        <w:rPr>
          <w:rFonts w:ascii="Times New Roman;Times New Roman" w:hAnsi="Times New Roman;Times New Roman" w:cs="Times New Roman;Times New Roman"/>
          <w:b/>
          <w:i/>
          <w:sz w:val="28"/>
          <w:szCs w:val="28"/>
        </w:rPr>
        <w:t>области</w:t>
      </w:r>
      <w:r w:rsidRPr="00B57A10">
        <w:rPr>
          <w:rFonts w:ascii="Times New Roman;Times New Roman" w:eastAsia="Times New Roman CYR" w:hAnsi="Times New Roman;Times New Roman" w:cs="Times New Roman;Times New Roman"/>
          <w:b/>
          <w:i/>
          <w:sz w:val="28"/>
          <w:szCs w:val="28"/>
        </w:rPr>
        <w:t xml:space="preserve"> в собственность сельского поселения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Прием объектов государственной собственности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в собственность сельского поселения по основаниям, предусмотренным статьей 17 настоящего Положения, осуществляется безвозмездно.</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 xml:space="preserve">Статья 14. Передача имущества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1C655F"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b/>
          <w:i/>
          <w:sz w:val="28"/>
          <w:szCs w:val="28"/>
        </w:rPr>
        <w:t xml:space="preserve">в федеральную собственность, государственную собственность </w:t>
      </w:r>
      <w:r w:rsidRPr="00B57A10">
        <w:rPr>
          <w:rFonts w:ascii="Times New Roman;Times New Roman" w:hAnsi="Times New Roman;Times New Roman" w:cs="Times New Roman;Times New Roman"/>
          <w:b/>
          <w:i/>
          <w:sz w:val="28"/>
        </w:rPr>
        <w:t>С</w:t>
      </w:r>
      <w:r w:rsidRPr="00B57A10">
        <w:rPr>
          <w:rFonts w:ascii="Times New Roman;Times New Roman" w:hAnsi="Times New Roman;Times New Roman" w:cs="Times New Roman;Times New Roman"/>
          <w:b/>
          <w:i/>
          <w:sz w:val="28"/>
          <w:szCs w:val="28"/>
        </w:rPr>
        <w:t>амарской области</w:t>
      </w:r>
      <w:r w:rsidRPr="00B57A10">
        <w:rPr>
          <w:rFonts w:ascii="Times New Roman;Times New Roman" w:eastAsia="Times New Roman CYR" w:hAnsi="Times New Roman;Times New Roman" w:cs="Times New Roman;Times New Roman"/>
          <w:b/>
          <w:i/>
          <w:sz w:val="28"/>
          <w:szCs w:val="28"/>
        </w:rPr>
        <w:t xml:space="preserve"> или муниципальную собственность других муниципальных образований</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w:t>
      </w:r>
      <w:r w:rsidR="0037467B" w:rsidRPr="00B57A10">
        <w:rPr>
          <w:rFonts w:ascii="Times New Roman;Times New Roman" w:eastAsia="Times New Roman CYR" w:hAnsi="Times New Roman;Times New Roman" w:cs="Times New Roman;Times New Roman"/>
          <w:sz w:val="28"/>
          <w:szCs w:val="28"/>
        </w:rPr>
        <w:t xml:space="preserve"> Основанием передачи имущества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в федеральную собственность, государственную собственность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 xml:space="preserve">амарской </w:t>
      </w:r>
      <w:r w:rsidRPr="00B57A10">
        <w:rPr>
          <w:rFonts w:ascii="Times New Roman;Times New Roman" w:hAnsi="Times New Roman;Times New Roman" w:cs="Times New Roman;Times New Roman"/>
          <w:sz w:val="28"/>
          <w:szCs w:val="28"/>
        </w:rPr>
        <w:lastRenderedPageBreak/>
        <w:t>области</w:t>
      </w:r>
      <w:r w:rsidRPr="00B57A10">
        <w:rPr>
          <w:rFonts w:ascii="Times New Roman;Times New Roman" w:eastAsia="Times New Roman CYR" w:hAnsi="Times New Roman;Times New Roman" w:cs="Times New Roman;Times New Roman"/>
          <w:sz w:val="28"/>
          <w:szCs w:val="28"/>
        </w:rPr>
        <w:t xml:space="preserve"> или муниципальную собственность других муниципальных образований является разграничение полномочий между федеральными органами государственной власти, органами государственной власти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органами местного самоуправления.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2. Передача имущества сельского поселения в федеральную собственность, государственную собственность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или муниципальную собственность других муниципальных образований осуществляется с учетом требований федерального, областного законодательства и нормативных правовых актов сельского поселения.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 xml:space="preserve">Статья 15. Основания отказа в передаче имущества сельского поселения в федеральную собственность, государственную собственность </w:t>
      </w:r>
      <w:r w:rsidRPr="00B57A10">
        <w:rPr>
          <w:rFonts w:ascii="Times New Roman;Times New Roman" w:hAnsi="Times New Roman;Times New Roman" w:cs="Times New Roman;Times New Roman"/>
          <w:b/>
          <w:i/>
          <w:sz w:val="28"/>
        </w:rPr>
        <w:t>С</w:t>
      </w:r>
      <w:r w:rsidRPr="00B57A10">
        <w:rPr>
          <w:rFonts w:ascii="Times New Roman;Times New Roman" w:hAnsi="Times New Roman;Times New Roman" w:cs="Times New Roman;Times New Roman"/>
          <w:b/>
          <w:i/>
          <w:sz w:val="28"/>
          <w:szCs w:val="28"/>
        </w:rPr>
        <w:t>амарской области</w:t>
      </w:r>
      <w:r w:rsidRPr="00B57A10">
        <w:rPr>
          <w:rFonts w:ascii="Times New Roman;Times New Roman" w:eastAsia="Times New Roman CYR" w:hAnsi="Times New Roman;Times New Roman" w:cs="Times New Roman;Times New Roman"/>
          <w:b/>
          <w:i/>
          <w:sz w:val="28"/>
          <w:szCs w:val="28"/>
        </w:rPr>
        <w:t xml:space="preserve"> или муниципальную собственность других муниципальных образований</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В передаче имущества сельского поселения в федеральную собственность, государственную собственность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или муниципальную собственность других муниципальных образований может быть отказано в случаях, установленных федеральными законами.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 xml:space="preserve">Статья 16. Общий порядок принятия решения о передаче имущества сельского поселения в федеральную собственность, государственную собственность </w:t>
      </w:r>
      <w:r w:rsidRPr="00B57A10">
        <w:rPr>
          <w:rFonts w:ascii="Times New Roman;Times New Roman" w:hAnsi="Times New Roman;Times New Roman" w:cs="Times New Roman;Times New Roman"/>
          <w:b/>
          <w:i/>
          <w:sz w:val="28"/>
        </w:rPr>
        <w:t>С</w:t>
      </w:r>
      <w:r w:rsidRPr="00B57A10">
        <w:rPr>
          <w:rFonts w:ascii="Times New Roman;Times New Roman" w:hAnsi="Times New Roman;Times New Roman" w:cs="Times New Roman;Times New Roman"/>
          <w:b/>
          <w:i/>
          <w:sz w:val="28"/>
          <w:szCs w:val="28"/>
        </w:rPr>
        <w:t>амарской области</w:t>
      </w:r>
      <w:r w:rsidRPr="00B57A10">
        <w:rPr>
          <w:rFonts w:ascii="Times New Roman;Times New Roman" w:eastAsia="Times New Roman CYR" w:hAnsi="Times New Roman;Times New Roman" w:cs="Times New Roman;Times New Roman"/>
          <w:b/>
          <w:i/>
          <w:sz w:val="28"/>
          <w:szCs w:val="28"/>
        </w:rPr>
        <w:t xml:space="preserve"> или муниципальную собственность других муниципальных образований</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Инициатива передачи имущества сельского поселения в федеральную собственность, государственную собственность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или муниципальную собственность других муниципальных образований принадлежит </w:t>
      </w:r>
      <w:r w:rsidRPr="00B57A10">
        <w:rPr>
          <w:rFonts w:ascii="Times New Roman;Times New Roman" w:hAnsi="Times New Roman;Times New Roman" w:cs="Times New Roman;Times New Roman"/>
          <w:sz w:val="28"/>
        </w:rPr>
        <w:t>Собранию представителей</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6A752F" w:rsidRPr="00B57A10">
        <w:rPr>
          <w:rFonts w:ascii="Times New Roman;Times New Roman" w:eastAsia="Times New Roman CYR" w:hAnsi="Times New Roman;Times New Roman" w:cs="Times New Roman;Times New Roman"/>
          <w:sz w:val="28"/>
          <w:szCs w:val="28"/>
        </w:rPr>
        <w:t xml:space="preserve">, Главе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2. Органы, указанные в пункте 1 настоящей статьи, вносят в администрацию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предложения о передаче имущества сельского поселения, которые должны содержать:</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правовое и финансово-экономическое обоснование необходимости передачи имущества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проект перечня имущества сельского поселения, подлежащих передаче.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3. </w:t>
      </w:r>
      <w:r w:rsidR="00590268" w:rsidRPr="00B57A10">
        <w:rPr>
          <w:rFonts w:ascii="Times New Roman;Times New Roman" w:eastAsia="Times New Roman CYR" w:hAnsi="Times New Roman;Times New Roman" w:cs="Times New Roman;Times New Roman"/>
          <w:sz w:val="28"/>
          <w:szCs w:val="28"/>
        </w:rPr>
        <w:t>Собрани</w:t>
      </w:r>
      <w:r w:rsidR="001C655F" w:rsidRPr="00B57A10">
        <w:rPr>
          <w:rFonts w:ascii="Times New Roman;Times New Roman" w:eastAsia="Times New Roman CYR" w:hAnsi="Times New Roman;Times New Roman" w:cs="Times New Roman;Times New Roman"/>
          <w:sz w:val="28"/>
          <w:szCs w:val="28"/>
        </w:rPr>
        <w:t>е</w:t>
      </w:r>
      <w:r w:rsidR="00590268" w:rsidRPr="00B57A10">
        <w:rPr>
          <w:rFonts w:ascii="Times New Roman;Times New Roman" w:eastAsia="Times New Roman CYR" w:hAnsi="Times New Roman;Times New Roman" w:cs="Times New Roman;Times New Roman"/>
          <w:sz w:val="28"/>
          <w:szCs w:val="28"/>
        </w:rPr>
        <w:t xml:space="preserve">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по поручению Главы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течение 30 календарных дней после получения им предложения о передаче имущества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рассматривает данное предложение на предмет соответствия требованиям федерального и областного законодательства, правовых актов органов местного самоуправления;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lastRenderedPageBreak/>
        <w:t xml:space="preserve">- разрабатывает проект правового акта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о передаче либо отказе в передаче имущества сельского поселения.</w:t>
      </w:r>
    </w:p>
    <w:p w:rsidR="00FF730A" w:rsidRPr="00B57A10" w:rsidRDefault="006207B7" w:rsidP="00B57A10">
      <w:pPr>
        <w:numPr>
          <w:ilvl w:val="0"/>
          <w:numId w:val="2"/>
        </w:num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 К проекту правового акта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о передаче имущества сельского поселения должен быть приложен согласованный с Собранием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1C655F"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перечень имущества сельского поселения, подлежащего передаче.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5. При составлении перечня имущества сельского поселения, подлежащего передаче в федеральную собственность, государственную собственность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или муниципальную собственность других муниципальных образований, уполномоченный орган должен исходить из необходимости сохранения технологического единства инженерных, учебных, лечебно-профилактических комплексов (систем), обеспечения необходимых требований в организации безопасной эксплуатации объектов, а также предотвращения выведения их из состава объектов, не являющихся автономными по характеру их функционирования.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6. В случае если в администрацию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вносится проект правового акта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об отказе в передаче имущества сельского поселения, к нему должно быть приложено заключение уполномоченного органа (должностного лица) с мотивированным обоснованием необходимости данного отказа.</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 xml:space="preserve">Статья 17. Принятие объектов государственной собственности в муниципальную собственность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71C73"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1A63C1" w:rsidRPr="00B57A10" w:rsidRDefault="001A63C1" w:rsidP="00B57A10">
      <w:pPr>
        <w:jc w:val="both"/>
        <w:rPr>
          <w:rFonts w:ascii="Times New Roman;Times New Roman" w:hAnsi="Times New Roman;Times New Roman" w:cs="Times New Roman;Times New Roman"/>
          <w:b/>
          <w:i/>
          <w:sz w:val="28"/>
          <w:szCs w:val="28"/>
        </w:rPr>
      </w:pPr>
    </w:p>
    <w:p w:rsidR="000049D2" w:rsidRPr="00B57A10" w:rsidRDefault="000049D2" w:rsidP="00B57A10">
      <w:pPr>
        <w:jc w:val="both"/>
        <w:rPr>
          <w:rFonts w:ascii="Times New Roman;Times New Roman" w:eastAsia="Times New Roman CYR" w:hAnsi="Times New Roman;Times New Roman" w:cs="Times New Roman;Times New Roman"/>
          <w:b/>
          <w:i/>
          <w:sz w:val="28"/>
          <w:szCs w:val="28"/>
        </w:rPr>
      </w:pP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Основания принятия объектов государственной собственности в собственность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разграничение полномочий между федеральными органами государственной власти, органами государственной власти </w:t>
      </w:r>
      <w:r w:rsidR="006A752F" w:rsidRPr="00B57A10">
        <w:rPr>
          <w:rFonts w:ascii="Times New Roman;Times New Roman" w:hAnsi="Times New Roman;Times New Roman" w:cs="Times New Roman;Times New Roman"/>
          <w:sz w:val="28"/>
        </w:rPr>
        <w:t>С</w:t>
      </w:r>
      <w:r w:rsidR="006A752F" w:rsidRPr="00B57A10">
        <w:rPr>
          <w:rFonts w:ascii="Times New Roman;Times New Roman" w:hAnsi="Times New Roman;Times New Roman" w:cs="Times New Roman;Times New Roman"/>
          <w:sz w:val="28"/>
          <w:szCs w:val="28"/>
        </w:rPr>
        <w:t xml:space="preserve">амарской </w:t>
      </w:r>
      <w:r w:rsidRPr="00B57A10">
        <w:rPr>
          <w:rFonts w:ascii="Times New Roman;Times New Roman" w:hAnsi="Times New Roman;Times New Roman" w:cs="Times New Roman;Times New Roman"/>
          <w:sz w:val="28"/>
          <w:szCs w:val="28"/>
        </w:rPr>
        <w:t>области</w:t>
      </w:r>
      <w:r w:rsidRPr="00B57A10">
        <w:rPr>
          <w:rFonts w:ascii="Times New Roman;Times New Roman" w:eastAsia="Times New Roman CYR" w:hAnsi="Times New Roman;Times New Roman" w:cs="Times New Roman;Times New Roman"/>
          <w:sz w:val="28"/>
          <w:szCs w:val="28"/>
        </w:rPr>
        <w:t>, органами местного самоуправления;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наделение органов местного самоуправления сельского поселения отдельными государственными полномочиями;</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необходимость объектов государственной собственности </w:t>
      </w:r>
      <w:r w:rsidRPr="00B57A10">
        <w:rPr>
          <w:rFonts w:ascii="Times New Roman;Times New Roman" w:hAnsi="Times New Roman;Times New Roman" w:cs="Times New Roman;Times New Roman"/>
          <w:sz w:val="28"/>
        </w:rPr>
        <w:t>С</w:t>
      </w:r>
      <w:r w:rsidRPr="00B57A10">
        <w:rPr>
          <w:rFonts w:ascii="Times New Roman;Times New Roman" w:hAnsi="Times New Roman;Times New Roman" w:cs="Times New Roman;Times New Roman"/>
          <w:sz w:val="28"/>
          <w:szCs w:val="28"/>
        </w:rPr>
        <w:t>амарской области</w:t>
      </w:r>
      <w:r w:rsidRPr="00B57A10">
        <w:rPr>
          <w:rFonts w:ascii="Times New Roman;Times New Roman" w:eastAsia="Times New Roman CYR" w:hAnsi="Times New Roman;Times New Roman" w:cs="Times New Roman;Times New Roman"/>
          <w:sz w:val="28"/>
          <w:szCs w:val="28"/>
        </w:rPr>
        <w:t xml:space="preserve">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37467B" w:rsidP="00B57A10">
      <w:pPr>
        <w:jc w:val="both"/>
      </w:pPr>
      <w:r w:rsidRPr="00B57A10">
        <w:rPr>
          <w:rFonts w:ascii="Times New Roman;Times New Roman" w:eastAsia="Times New Roman CYR" w:hAnsi="Times New Roman;Times New Roman" w:cs="Times New Roman;Times New Roman"/>
          <w:b/>
          <w:i/>
          <w:sz w:val="28"/>
          <w:szCs w:val="28"/>
        </w:rPr>
        <w:t xml:space="preserve">Статья 18. Аренда имущества </w:t>
      </w:r>
      <w:r w:rsidR="006207B7"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049D2"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Имущество сельского поселения может сдаваться в аренду с целью его </w:t>
      </w:r>
      <w:r w:rsidRPr="00B57A10">
        <w:rPr>
          <w:rFonts w:ascii="Times New Roman;Times New Roman" w:eastAsia="Times New Roman CYR" w:hAnsi="Times New Roman;Times New Roman" w:cs="Times New Roman;Times New Roman"/>
          <w:sz w:val="28"/>
          <w:szCs w:val="28"/>
        </w:rPr>
        <w:lastRenderedPageBreak/>
        <w:t>наиболее эффективного использования.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2. Порядок сдачи имущества сельского поселения в аренду устанавливается нормативны</w:t>
      </w:r>
      <w:r w:rsidR="0037467B" w:rsidRPr="00B57A10">
        <w:rPr>
          <w:rFonts w:ascii="Times New Roman;Times New Roman" w:eastAsia="Times New Roman CYR" w:hAnsi="Times New Roman;Times New Roman" w:cs="Times New Roman;Times New Roman"/>
          <w:sz w:val="28"/>
          <w:szCs w:val="28"/>
        </w:rPr>
        <w:t xml:space="preserve">м правовым актом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соответствии с федеральным и областным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Арендная плата за пользование имуществом сельского поселения подлежит зачислению в доход бюджета сельского поселения.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4. Особенности сдачи в аренду земельных участков и других обособленных природных объектов, виды имущества, сдача которого в аренду не допускается или ограничивается, определяются в соответствии с областным и федеральным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5. Не допускается передача имущества сельского поселения в аренду, если в результате происходит изменение целевого использования имущества.</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37467B" w:rsidP="00B57A10">
      <w:pPr>
        <w:jc w:val="both"/>
      </w:pPr>
      <w:r w:rsidRPr="00B57A10">
        <w:rPr>
          <w:rFonts w:ascii="Times New Roman;Times New Roman" w:eastAsia="Times New Roman CYR" w:hAnsi="Times New Roman;Times New Roman" w:cs="Times New Roman;Times New Roman"/>
          <w:b/>
          <w:i/>
          <w:sz w:val="28"/>
          <w:szCs w:val="28"/>
        </w:rPr>
        <w:t xml:space="preserve">Статья 19. Продажа имущества </w:t>
      </w:r>
      <w:r w:rsidR="006207B7"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049D2"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 Продажа имущества сельского поселения осуществляется с торгов в порядке, предусмотренном федеральным законодательством, а также с учетом требований настоящего Положения и принимаемого в соответствии с ним нормативного правового акта админист</w:t>
      </w:r>
      <w:r w:rsidR="0037467B" w:rsidRPr="00B57A10">
        <w:rPr>
          <w:rFonts w:ascii="Times New Roman;Times New Roman" w:eastAsia="Times New Roman CYR" w:hAnsi="Times New Roman;Times New Roman" w:cs="Times New Roman;Times New Roman"/>
          <w:sz w:val="28"/>
          <w:szCs w:val="28"/>
        </w:rPr>
        <w:t xml:space="preserve">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049D2"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Продажа земельных участков осуществляется в соответствии с земельным законодательством Российской Федерации.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20. Предоставление имущества сельского поселения</w:t>
      </w: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в безвозмездное пользование</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Имущество сельского поселения может предоставляться в безвозмездное пользование в соответствии с Федеральным законом от 26 июля 2006 года № 135-ФЗ «О защите конкуренции».</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2. Имущество сельского поселения передается в безвозмездное пользование в порядке, установленном нормативным правовым актом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соответствии с федеральным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Имущество сельского поселения может быть передано в безвозмездное пользование на срок до трех лет. По истечении указанного срока его продление может осуществляться периодически на три года.</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4. Предоставление в безвозмездное пользование земельных участков, находящихся в муниципальной собственности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049D2" w:rsidRPr="00B57A10">
        <w:rPr>
          <w:rFonts w:ascii="Times New Roman;Times New Roman" w:hAnsi="Times New Roman;Times New Roman" w:cs="Times New Roman;Times New Roman"/>
          <w:bCs/>
          <w:iCs/>
          <w:sz w:val="28"/>
          <w:szCs w:val="28"/>
        </w:rPr>
        <w:t xml:space="preserve"> 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осуществляется в порядке, установленном федеральным законодательством.</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rPr>
      </w:pPr>
      <w:r w:rsidRPr="00B57A10">
        <w:rPr>
          <w:rFonts w:ascii="Times New Roman;Times New Roman" w:eastAsia="Times New Roman CYR" w:hAnsi="Times New Roman;Times New Roman" w:cs="Times New Roman;Times New Roman"/>
          <w:b/>
          <w:i/>
          <w:sz w:val="28"/>
          <w:szCs w:val="28"/>
        </w:rPr>
        <w:t>Статья 21. Залог имущества сельского поселения</w:t>
      </w: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049D2"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Решение о передаче в залог имущества сельского поселения принимается администрацией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049D2"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Имущество сельского поселения стоимостью более одного процента от собственных доходов бюджета сельского поселения (в финансовом году, соответствующем передаче в залог имущества сельского поселения) может быть передано в залог только по согласованию с Собранием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оформленному решением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Условия передачи в залог имущества сельского поселения определяютс</w:t>
      </w:r>
      <w:r w:rsidR="0037467B" w:rsidRPr="00B57A10">
        <w:rPr>
          <w:rFonts w:ascii="Times New Roman;Times New Roman" w:eastAsia="Times New Roman CYR" w:hAnsi="Times New Roman;Times New Roman" w:cs="Times New Roman;Times New Roman"/>
          <w:sz w:val="28"/>
          <w:szCs w:val="28"/>
        </w:rPr>
        <w:t xml:space="preserve">я правовым актом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соответствии с федеральным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Залог имущества сельского поселения может осуществляться в соответствии с федеральным законодательством для обеспечения: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обязательств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обязательств муниципальных предприятий;</w:t>
      </w:r>
    </w:p>
    <w:p w:rsidR="00FF730A" w:rsidRPr="00B57A10" w:rsidRDefault="0037467B"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w:t>
      </w:r>
      <w:r w:rsidR="006A752F" w:rsidRPr="00B57A10">
        <w:rPr>
          <w:rFonts w:ascii="Times New Roman;Times New Roman" w:eastAsia="Times New Roman CYR" w:hAnsi="Times New Roman;Times New Roman" w:cs="Times New Roman;Times New Roman"/>
          <w:sz w:val="28"/>
          <w:szCs w:val="28"/>
        </w:rPr>
        <w:t xml:space="preserve">обязательств </w:t>
      </w:r>
      <w:r w:rsidR="009D0815" w:rsidRPr="00B57A10">
        <w:rPr>
          <w:rFonts w:ascii="Times New Roman;Times New Roman" w:eastAsia="Times New Roman CYR" w:hAnsi="Times New Roman;Times New Roman" w:cs="Times New Roman;Times New Roman"/>
          <w:sz w:val="28"/>
          <w:szCs w:val="28"/>
        </w:rPr>
        <w:t>и</w:t>
      </w:r>
      <w:r w:rsidR="0008055C" w:rsidRPr="00B57A10">
        <w:rPr>
          <w:rFonts w:ascii="Times New Roman;Times New Roman" w:eastAsia="Times New Roman CYR" w:hAnsi="Times New Roman;Times New Roman" w:cs="Times New Roman;Times New Roman"/>
          <w:sz w:val="28"/>
          <w:szCs w:val="28"/>
        </w:rPr>
        <w:t>ныххозяйствующих субъектов</w:t>
      </w:r>
      <w:r w:rsidR="003E2DA1" w:rsidRPr="00B57A10">
        <w:rPr>
          <w:rFonts w:ascii="Times New Roman;Times New Roman" w:eastAsia="Times New Roman CYR" w:hAnsi="Times New Roman;Times New Roman" w:cs="Times New Roman;Times New Roman"/>
          <w:sz w:val="28"/>
          <w:szCs w:val="28"/>
        </w:rPr>
        <w:t xml:space="preserve">расположенных </w:t>
      </w:r>
      <w:r w:rsidR="006207B7" w:rsidRPr="00B57A10">
        <w:rPr>
          <w:rFonts w:ascii="Times New Roman;Times New Roman" w:eastAsia="Times New Roman CYR" w:hAnsi="Times New Roman;Times New Roman" w:cs="Times New Roman;Times New Roman"/>
          <w:sz w:val="28"/>
          <w:szCs w:val="28"/>
        </w:rPr>
        <w:t>на территории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Предметом залога может быть любое имущество, в том числе вещи и имущественные права (требования), за исключением имущества, изъятого из оборота или уступка прав на которое другому лицу запрещена федеральным законом.</w:t>
      </w: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4. Не могут быть предметом залога следующие объекты муниципального имущества:</w:t>
      </w:r>
    </w:p>
    <w:p w:rsidR="00FF730A" w:rsidRPr="00B57A10" w:rsidRDefault="006207B7" w:rsidP="00B57A10">
      <w:pPr>
        <w:pStyle w:val="af1"/>
        <w:widowControl w:val="0"/>
        <w:numPr>
          <w:ilvl w:val="1"/>
          <w:numId w:val="5"/>
        </w:numPr>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изъятые из оборота в соответствии с действующим законодательством Российской Федерации;</w:t>
      </w:r>
    </w:p>
    <w:p w:rsidR="00FF730A" w:rsidRPr="00B57A10" w:rsidRDefault="006207B7" w:rsidP="00B57A10">
      <w:pPr>
        <w:pStyle w:val="af1"/>
        <w:widowControl w:val="0"/>
        <w:numPr>
          <w:ilvl w:val="1"/>
          <w:numId w:val="5"/>
        </w:numPr>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муниципальные музеи, архивы, библиотеки, театры, картинные галереи, выставки, дома и дворцы культуры, объекты спорта и детского досуга, основного и дополнительного образования, здравоохранения; </w:t>
      </w:r>
    </w:p>
    <w:p w:rsidR="00FF730A" w:rsidRPr="00B57A10" w:rsidRDefault="006207B7" w:rsidP="00B57A10">
      <w:pPr>
        <w:pStyle w:val="af1"/>
        <w:widowControl w:val="0"/>
        <w:numPr>
          <w:ilvl w:val="1"/>
          <w:numId w:val="5"/>
        </w:numPr>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приватизация которых запрещена; </w:t>
      </w:r>
    </w:p>
    <w:p w:rsidR="00FF730A" w:rsidRPr="00B57A10" w:rsidRDefault="006207B7" w:rsidP="00B57A10">
      <w:pPr>
        <w:pStyle w:val="af1"/>
        <w:widowControl w:val="0"/>
        <w:numPr>
          <w:ilvl w:val="1"/>
          <w:numId w:val="5"/>
        </w:numPr>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часть (части) недвижимых объектов, раздел которых в натуре невозможен без изменения их целевого назначения; </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hAnsi="Times New Roman;Times New Roman" w:cs="Times New Roman;Times New Roman"/>
          <w:sz w:val="28"/>
          <w:szCs w:val="28"/>
        </w:rPr>
        <w:t>иное имущество, залог которого не допускается в соответствии с действующим законодательством Российской Федерации.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5. Залог отдельных видов имущества может быть федеральным законом запрещен или ограничен.</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9D0815"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 xml:space="preserve">Статья 22. Передача имущества </w:t>
      </w:r>
      <w:r w:rsidR="006207B7"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049D2"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Имущество сельского поселения может быть передано в доверительное управление доверительным управляющим - коммерческим организациям и индивидуальным предпринимателям.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В случаях, когда доверительное управление имуществом осуществляется по основаниям, предусмотренным федеральным законом, доверительным </w:t>
      </w:r>
      <w:r w:rsidRPr="00B57A10">
        <w:rPr>
          <w:rFonts w:ascii="Times New Roman;Times New Roman" w:eastAsia="Times New Roman CYR" w:hAnsi="Times New Roman;Times New Roman" w:cs="Times New Roman;Times New Roman"/>
          <w:sz w:val="28"/>
          <w:szCs w:val="28"/>
        </w:rPr>
        <w:lastRenderedPageBreak/>
        <w:t>управляющим может быть гражданин, не являющийся предпринимателем, или некоммерческая организация, за исключением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Имущество не подлежит передаче в доверительное управление государственному органу или органу местного самоуправления, унитарному предприятию.</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Виды имущества, которое не может быть в доверительном управлении, определяется федеральными законами.</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3. Решение о передаче и условия передачи имущества сельского поселения в доверительное управление принимается</w:t>
      </w:r>
      <w:r w:rsidR="009D0815" w:rsidRPr="00B57A10">
        <w:rPr>
          <w:rFonts w:ascii="Times New Roman;Times New Roman" w:eastAsia="Times New Roman CYR" w:hAnsi="Times New Roman;Times New Roman" w:cs="Times New Roman;Times New Roman"/>
          <w:sz w:val="28"/>
          <w:szCs w:val="28"/>
        </w:rPr>
        <w:t xml:space="preserve"> (определяются) администрацией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049D2"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в соответствии с федеральным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4. Имущество сельского поселения на праве владения и (или) пользования передается на основании концессионного соглашения в порядке, установленном нормативным правовым актом Администрации, в соответствии с Федеральным законом от 21.07.2005 N 115-ФЗ «О концессионных соглашениях». </w:t>
      </w:r>
    </w:p>
    <w:p w:rsidR="00FF730A" w:rsidRPr="00B57A10" w:rsidRDefault="00FF730A" w:rsidP="00B57A10">
      <w:pPr>
        <w:jc w:val="both"/>
        <w:rPr>
          <w:rFonts w:eastAsia="Times New Roman CYR"/>
        </w:rPr>
      </w:pP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Статья 23. Виды юридических лиц, создаваемых на основе (с использование</w:t>
      </w:r>
      <w:r w:rsidR="009D0815" w:rsidRPr="00B57A10">
        <w:rPr>
          <w:rFonts w:ascii="Times New Roman;Times New Roman" w:eastAsia="Times New Roman CYR" w:hAnsi="Times New Roman;Times New Roman" w:cs="Times New Roman;Times New Roman"/>
          <w:b/>
          <w:i/>
          <w:sz w:val="28"/>
          <w:szCs w:val="28"/>
        </w:rPr>
        <w:t xml:space="preserve">м) муниципальной собственности </w:t>
      </w:r>
      <w:r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049D2"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 Сельское поселение </w:t>
      </w:r>
      <w:r w:rsidR="005733E5" w:rsidRPr="00B57A10">
        <w:rPr>
          <w:rFonts w:ascii="Times New Roman;Times New Roman" w:eastAsia="Times New Roman CYR" w:hAnsi="Times New Roman;Times New Roman" w:cs="Times New Roman;Times New Roman"/>
          <w:sz w:val="28"/>
          <w:szCs w:val="28"/>
        </w:rPr>
        <w:t>Нижнее Санчелеево</w:t>
      </w:r>
      <w:r w:rsidR="00992218"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на основе (с использованием) имущества сельского поселения в соответствии с федеральным законодательством может создавать (выступать учредителем, быть участником):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муниципальные унитарные предприятия;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муниципальные казенные предприятия;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муниципальные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юридические лица иных организационно-правовых форм, учредителем (участником) которых вправе выступать сельское поселение.</w:t>
      </w:r>
    </w:p>
    <w:p w:rsidR="00FF730A" w:rsidRPr="00B57A10" w:rsidRDefault="00FF730A" w:rsidP="00B57A10">
      <w:pPr>
        <w:ind w:firstLine="63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24. Создание муниципального предприятия,</w:t>
      </w: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муниципального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Муниципальные унитарные предприятия, муниципальные казенные предприятия создаются в целях наиболее эффективного осуществления отдельных видов деятельности, необходимых для комплексного социально-экономического развития сельского поселения, а также в случаях, если осуществление отдельных видов деятельности предусмотренных федеральным законодательством исключительно для муниципальных унитарных предприятий.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Муниципальные учреждения создаются для осуществления управленческих, социально-культурных или иных функций некоммерческого характера.</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3. С предложением о создании муниципального унитарного предприятия, </w:t>
      </w:r>
      <w:r w:rsidRPr="00B57A10">
        <w:rPr>
          <w:rFonts w:ascii="Times New Roman;Times New Roman" w:eastAsia="Times New Roman CYR" w:hAnsi="Times New Roman;Times New Roman" w:cs="Times New Roman;Times New Roman"/>
          <w:sz w:val="28"/>
          <w:szCs w:val="28"/>
        </w:rPr>
        <w:lastRenderedPageBreak/>
        <w:t xml:space="preserve">муниципального казенного предприятия, муниципального учреждения вправе выступать 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Глава сельского посе</w:t>
      </w:r>
      <w:r w:rsidR="009D0815" w:rsidRPr="00B57A10">
        <w:rPr>
          <w:rFonts w:ascii="Times New Roman;Times New Roman" w:eastAsia="Times New Roman CYR" w:hAnsi="Times New Roman;Times New Roman" w:cs="Times New Roman;Times New Roman"/>
          <w:sz w:val="28"/>
          <w:szCs w:val="28"/>
        </w:rPr>
        <w:t xml:space="preserve">ления, Собрание представителей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992218" w:rsidRPr="00B57A10">
        <w:rPr>
          <w:rFonts w:ascii="Times New Roman;Times New Roman" w:hAnsi="Times New Roman;Times New Roman" w:cs="Times New Roman;Times New Roman"/>
          <w:bCs/>
          <w:iCs/>
          <w:sz w:val="28"/>
          <w:szCs w:val="28"/>
        </w:rPr>
        <w:t xml:space="preserve"> 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организации, граждане.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4. Решение о создании муниципального унитарного предприятия, муниципального казенного предприятия, муниципального учрежде</w:t>
      </w:r>
      <w:r w:rsidR="009D0815" w:rsidRPr="00B57A10">
        <w:rPr>
          <w:rFonts w:ascii="Times New Roman;Times New Roman" w:eastAsia="Times New Roman CYR" w:hAnsi="Times New Roman;Times New Roman" w:cs="Times New Roman;Times New Roman"/>
          <w:sz w:val="28"/>
          <w:szCs w:val="28"/>
        </w:rPr>
        <w:t xml:space="preserve">ния принимается администрацией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992218"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5. Создание муниципального унитарного предприятия, муниципального казенного предприятия, муниципального учреждения осуществляется в порядке, установленном федеральным законодательством, а также с учетом требований настоящего Положения и принимаемого в соответствии с ним нормативног</w:t>
      </w:r>
      <w:r w:rsidR="009D0815" w:rsidRPr="00B57A10">
        <w:rPr>
          <w:rFonts w:ascii="Times New Roman;Times New Roman" w:eastAsia="Times New Roman CYR" w:hAnsi="Times New Roman;Times New Roman" w:cs="Times New Roman;Times New Roman"/>
          <w:sz w:val="28"/>
          <w:szCs w:val="28"/>
        </w:rPr>
        <w:t xml:space="preserve">о правового акта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08055C"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6. Формирование уставного </w:t>
      </w:r>
      <w:r w:rsidR="006207B7" w:rsidRPr="00B57A10">
        <w:rPr>
          <w:rFonts w:ascii="Times New Roman;Times New Roman" w:eastAsia="Times New Roman CYR" w:hAnsi="Times New Roman;Times New Roman" w:cs="Times New Roman;Times New Roman"/>
          <w:sz w:val="28"/>
          <w:szCs w:val="28"/>
        </w:rPr>
        <w:t>фонда создаваемого муниципального унитарного предприятия осуществляется за счет денег, а также ценных бумаг, других вещей, имущественных прав и иных прав, имеющих денежную оценку.</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Федеральным законодательством могут быть определены виды имущества, за счет которого не может формироваться уставный фонд муниципального унитарного предприятия.</w:t>
      </w:r>
    </w:p>
    <w:p w:rsidR="00FF730A" w:rsidRPr="00B57A10" w:rsidRDefault="0008055C"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7. Формирование уставного фонда </w:t>
      </w:r>
      <w:r w:rsidR="006207B7" w:rsidRPr="00B57A10">
        <w:rPr>
          <w:rFonts w:ascii="Times New Roman;Times New Roman" w:eastAsia="Times New Roman CYR" w:hAnsi="Times New Roman;Times New Roman" w:cs="Times New Roman;Times New Roman"/>
          <w:sz w:val="28"/>
          <w:szCs w:val="28"/>
        </w:rPr>
        <w:t>создаваемого муниципального унитарного предприятия осуществляется за счет средств местного бюджета при условии, что решением о бюджете сельского поселения на очередной финансовый год и плановый период предусмотрены расходы на указанные цели.</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pPr>
      <w:r w:rsidRPr="00B57A10">
        <w:rPr>
          <w:rFonts w:ascii="Times New Roman;Times New Roman" w:eastAsia="Times New Roman CYR" w:hAnsi="Times New Roman;Times New Roman" w:cs="Times New Roman;Times New Roman"/>
          <w:b/>
          <w:i/>
          <w:sz w:val="28"/>
          <w:szCs w:val="28"/>
        </w:rPr>
        <w:t>Статья 25. Основные требования, предъявляемые к нормативном</w:t>
      </w:r>
      <w:r w:rsidR="009D0815" w:rsidRPr="00B57A10">
        <w:rPr>
          <w:rFonts w:ascii="Times New Roman;Times New Roman" w:eastAsia="Times New Roman CYR" w:hAnsi="Times New Roman;Times New Roman" w:cs="Times New Roman;Times New Roman"/>
          <w:b/>
          <w:i/>
          <w:sz w:val="28"/>
          <w:szCs w:val="28"/>
        </w:rPr>
        <w:t xml:space="preserve">у правовому акту администрации </w:t>
      </w:r>
      <w:r w:rsidRPr="00B57A10">
        <w:rPr>
          <w:rFonts w:ascii="Times New Roman;Times New Roman" w:eastAsia="Times New Roman CYR" w:hAnsi="Times New Roman;Times New Roman" w:cs="Times New Roman;Times New Roman"/>
          <w:b/>
          <w:i/>
          <w:sz w:val="28"/>
          <w:szCs w:val="28"/>
        </w:rPr>
        <w:t xml:space="preserve">сельского поселения </w:t>
      </w:r>
      <w:proofErr w:type="gramStart"/>
      <w:r w:rsidR="005733E5" w:rsidRPr="00B57A10">
        <w:rPr>
          <w:rFonts w:ascii="Times New Roman;Times New Roman" w:eastAsia="Times New Roman CYR" w:hAnsi="Times New Roman;Times New Roman" w:cs="Times New Roman;Times New Roman"/>
          <w:b/>
          <w:i/>
          <w:sz w:val="28"/>
          <w:szCs w:val="28"/>
        </w:rPr>
        <w:t>Нижнее</w:t>
      </w:r>
      <w:proofErr w:type="gramEnd"/>
      <w:r w:rsidR="005733E5" w:rsidRPr="00B57A10">
        <w:rPr>
          <w:rFonts w:ascii="Times New Roman;Times New Roman" w:eastAsia="Times New Roman CYR" w:hAnsi="Times New Roman;Times New Roman" w:cs="Times New Roman;Times New Roman"/>
          <w:b/>
          <w:i/>
          <w:sz w:val="28"/>
          <w:szCs w:val="28"/>
        </w:rPr>
        <w:t xml:space="preserve"> Санчелеево</w:t>
      </w:r>
      <w:r w:rsidR="00992218"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b/>
          <w:i/>
          <w:sz w:val="28"/>
          <w:szCs w:val="28"/>
        </w:rPr>
        <w:t xml:space="preserve"> о создании муниципального предприятия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1. Нормативный правовой акт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о создании муниципального предприятия (учреждения) должен содержать следующие положения: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 создании муниципального предприятия (учреждения) и полное наименование создаваемого муниципального предприятия, муниципального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 целях и предмете деятельности муниципального предприятия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об утверждении устава (положения) муниципального предприятия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 составе имущества, закрепляемого за муниципальным унитарным предприятием на праве хозяйственного ведения, за муниципальным учреждением и муниципальным казенным предприятием на праве оперативного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lastRenderedPageBreak/>
        <w:t>- о подчиненности муниципального предприятия (учреждения) органу местного самоуправления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 совершении других необходимых юридических действий, связанных с созданием муниципального предприятия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другие необходимые положения.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26. Руководитель муниципального предприятия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 Непосредственное управление деятельностью муниципального предприятия (учреждения) осуществляет руководитель, назначаемый на должность в порядке, установле</w:t>
      </w:r>
      <w:r w:rsidR="009D0815" w:rsidRPr="00B57A10">
        <w:rPr>
          <w:rFonts w:ascii="Times New Roman;Times New Roman" w:eastAsia="Times New Roman CYR" w:hAnsi="Times New Roman;Times New Roman" w:cs="Times New Roman;Times New Roman"/>
          <w:sz w:val="28"/>
          <w:szCs w:val="28"/>
        </w:rPr>
        <w:t>нным нормативным правовым актом администрации</w:t>
      </w:r>
      <w:r w:rsidRPr="00B57A10">
        <w:rPr>
          <w:rFonts w:ascii="Times New Roman;Times New Roman" w:eastAsia="Times New Roman CYR" w:hAnsi="Times New Roman;Times New Roman" w:cs="Times New Roman;Times New Roman"/>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Руководитель муниципального предприятия (учреждения) несет ответственность перед муниципальным образованием за последствия своих действий (бездействия), связанных с руководством деятельностью муниципального предприятия (учреждения), в соответствии с федеральным законодательством, уставом муниципального предприятия (учреждения) и заключенным с ним трудовым договором.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Руководитель муниципального предприятия (учреждения) действует от имени муниципального предприятия (учреждения) без доверенности, в том числе представляет его интересы, совершает в установленном порядке сделки от имени муниципального предприятия (учреждения), осуществляет иные полномочия, предусмотренные федеральным и областным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В трудовой договор с руководителем муниципального предприятия (учреждения), если иное не предусмотрено федеральным законодательством, должны включаться обязательства руководителя по обеспечению в деятельности муниципального предприятия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эффективного использования имущества, закрепляемого за муниципальным предприятием (учреждения) на праве хозяйственного ведения или на праве оперативного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использования бюджетных средств по целевому назначению;</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своевременности уплаты налогов, сборов, иных платежей и выплаты заработной платы;</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представления в органы местного самоуправления сельского поселения отчетности, предусмотренно</w:t>
      </w:r>
      <w:r w:rsidR="009D0815" w:rsidRPr="00B57A10">
        <w:rPr>
          <w:rFonts w:ascii="Times New Roman;Times New Roman" w:eastAsia="Times New Roman CYR" w:hAnsi="Times New Roman;Times New Roman" w:cs="Times New Roman;Times New Roman"/>
          <w:sz w:val="28"/>
          <w:szCs w:val="28"/>
        </w:rPr>
        <w:t xml:space="preserve">й правовым актом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иных положений в соответствии с федеральным и областным законодательством.</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В трудовой договор, если иное не предусмотрено федеральным законодательством, также подлежат включению положения о персональной ответственности руководителя муниципального предприятия (учреждения) за результаты деятельности муниципального предприятия (учреждения).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4. Руководители муниципальных предприятий (учреждений) подлежат аттестации в порядке и сроки, установленные нормативны</w:t>
      </w:r>
      <w:r w:rsidR="009D0815" w:rsidRPr="00B57A10">
        <w:rPr>
          <w:rFonts w:ascii="Times New Roman;Times New Roman" w:eastAsia="Times New Roman CYR" w:hAnsi="Times New Roman;Times New Roman" w:cs="Times New Roman;Times New Roman"/>
          <w:sz w:val="28"/>
          <w:szCs w:val="28"/>
        </w:rPr>
        <w:t xml:space="preserve">м правовым актом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lastRenderedPageBreak/>
        <w:t>Статья 27. Имущество муниципального предприятия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Имущество сельского поселения закрепляется за муниципальным унитарным предприятием на праве хозяйственного ведения, за муниципальным казенным предприятием на праве оперативного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Земельные участки, находящиеся в муниципальной собственности, предоставляются муниципальным предприятиям в аренду, муниципальным казенным предприятиям в постоянное (бессрочное) пользование, безвозмездное пользование.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3. Муниципальное унитарное предприятие может приобретать имущество и распоряжаться им в порядке, предусмотренном федеральным и областным законодательством, Уставом</w:t>
      </w:r>
      <w:r w:rsidR="00992218" w:rsidRPr="00B57A10">
        <w:rPr>
          <w:rFonts w:ascii="Times New Roman;Times New Roman" w:eastAsia="Times New Roman CYR" w:hAnsi="Times New Roman;Times New Roman" w:cs="Times New Roman;Times New Roman"/>
          <w:bCs/>
          <w:iCs/>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Cs/>
          <w:iCs/>
          <w:sz w:val="28"/>
          <w:szCs w:val="28"/>
        </w:rPr>
        <w:t>Нижнее Санчелеево</w:t>
      </w:r>
      <w:r w:rsidR="00992218" w:rsidRPr="00B57A10">
        <w:rPr>
          <w:rFonts w:ascii="Times New Roman;Times New Roman" w:hAnsi="Times New Roman;Times New Roman" w:cs="Times New Roman;Times New Roman"/>
          <w:bCs/>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 xml:space="preserve">, правовыми актами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и требованиями настоящего Положения.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4. Муниципальное унитарное предприятие не вправе продавать принадлежащее ему на праве хозяйственного ведения недвижимое имущество, сдавать его в аренду, отдавать в залог, вносить в качестве вклада в уставный (складочный) капитал хозяйственных обществ и товариществ или иным способом распоряжаться этим имуществом без согласия сельского поселения, как собственника имущес</w:t>
      </w:r>
      <w:r w:rsidR="0008055C" w:rsidRPr="00B57A10">
        <w:rPr>
          <w:rFonts w:ascii="Times New Roman;Times New Roman" w:eastAsia="Times New Roman CYR" w:hAnsi="Times New Roman;Times New Roman" w:cs="Times New Roman;Times New Roman"/>
          <w:sz w:val="28"/>
          <w:szCs w:val="28"/>
        </w:rPr>
        <w:t xml:space="preserve">тва, от лица которого выступает администрация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Согласие оформляется правовым актом администрации в соответствии с федеральным и областным законодательством и с учетом требований настоящего</w:t>
      </w:r>
      <w:r w:rsidR="009D0815" w:rsidRPr="00B57A10">
        <w:rPr>
          <w:rFonts w:ascii="Times New Roman;Times New Roman" w:eastAsia="Times New Roman CYR" w:hAnsi="Times New Roman;Times New Roman" w:cs="Times New Roman;Times New Roman"/>
          <w:sz w:val="28"/>
          <w:szCs w:val="28"/>
        </w:rPr>
        <w:t xml:space="preserve"> Положения, иных правовых актов</w:t>
      </w:r>
      <w:r w:rsidR="0008055C" w:rsidRPr="00B57A10">
        <w:rPr>
          <w:rFonts w:ascii="Times New Roman;Times New Roman" w:eastAsia="Times New Roman CYR" w:hAnsi="Times New Roman;Times New Roman" w:cs="Times New Roman;Times New Roman"/>
          <w:sz w:val="28"/>
          <w:szCs w:val="28"/>
        </w:rPr>
        <w:t xml:space="preserve">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4.1. Движимым и недвижимым имуществом муниципальное унитарное предприятие распоряжается только в пределах, не лишающих его возможности осуществлять деятельность, цели, предмет, виды которой определены уставом такого предприятия. Сделки, совершенные муниципальным унитарным предприятием с нарушением этого требования, являются ничтожными.</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4.2. Муниципальное унитарное предприятие, являющееся арендатором земельного участка, находящегося в муниципальной собственности или земельного участка, собственность на который не разграничена, с согласия сельского поселения, как собственника имущества, от лица которого выступает 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сдает указанный земельный участок или его часть в субаренду либо передает свои права и обязанности по договору аренды земельного участка или его части концессионеру в случае, если концессионным соглашением предусмотрено использование указанного земельного участка или его части в целях создания и (или) реконструкции объекта концессионного соглашения и (или) иного передаваемого конц</w:t>
      </w:r>
      <w:r w:rsidR="009D0815" w:rsidRPr="00B57A10">
        <w:rPr>
          <w:rFonts w:ascii="Times New Roman;Times New Roman" w:eastAsia="Times New Roman CYR" w:hAnsi="Times New Roman;Times New Roman" w:cs="Times New Roman;Times New Roman"/>
          <w:sz w:val="28"/>
          <w:szCs w:val="28"/>
        </w:rPr>
        <w:t>е</w:t>
      </w:r>
      <w:r w:rsidRPr="00B57A10">
        <w:rPr>
          <w:rFonts w:ascii="Times New Roman;Times New Roman" w:eastAsia="Times New Roman CYR" w:hAnsi="Times New Roman;Times New Roman" w:cs="Times New Roman;Times New Roman"/>
          <w:sz w:val="28"/>
          <w:szCs w:val="28"/>
        </w:rPr>
        <w:t>дентом концессионеру по концессионному соглашению имущества или осуществления концессионером деятельности, предусмотренной концессионным соглашением.</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5. Муниципальное казенное предприятие вправе отчуждать или иным способом распоряжаться принадлежащим ему имуществом только с согласия сельского поселения, как собственника имущества, от лица которого выступает </w:t>
      </w:r>
      <w:r w:rsidRPr="00B57A10">
        <w:rPr>
          <w:rFonts w:ascii="Times New Roman;Times New Roman" w:eastAsia="Times New Roman CYR" w:hAnsi="Times New Roman;Times New Roman" w:cs="Times New Roman;Times New Roman"/>
          <w:sz w:val="28"/>
          <w:szCs w:val="28"/>
        </w:rPr>
        <w:lastRenderedPageBreak/>
        <w:t xml:space="preserve">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Согласие оформляется правовым актом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соответствии с федеральным и областным законодательством и с учетом требований настоящего Положения, ины</w:t>
      </w:r>
      <w:r w:rsidR="009D0815" w:rsidRPr="00B57A10">
        <w:rPr>
          <w:rFonts w:ascii="Times New Roman;Times New Roman" w:eastAsia="Times New Roman CYR" w:hAnsi="Times New Roman;Times New Roman" w:cs="Times New Roman;Times New Roman"/>
          <w:sz w:val="28"/>
          <w:szCs w:val="28"/>
        </w:rPr>
        <w:t xml:space="preserve">х правовых актов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5.1. Уставом муниципального казенного предприятия могут быть предусмотрены виды и (или) размер иных сделок, совершение которых не может осуществляться без согласия собственника имущества такого предприятия.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5.2. Муниципальное казенное предприятие самостоятельно реализует произведенную им продукцию (работы, услуги), если иное не установлено федеральными законами или иными нормативными правовыми актами Российской Федерации.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5.3. Муниципальное казенное предприятие вправе распоряжаться принадлежащим ему имуществом, в том числе с согласия собственника такого имущества, только в пределах, не лишающих его возможности осуществлять деятельность, предмет и цели которой определены уставом такого предприятия. Деятельность муниципального казенного предприятия осуществляется в соответствии со сметой доходов и расходов, утверждаемой собственником имущества муниципального казенного предприятия.</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6. Муниципальное предприятие обязано ежегодно перечислять в бюджет сельского поселения часть прибыли, остающейся в его распоряжении после уплаты налогов и иных обязательных платежей, в порядке, в размерах и в сроки, которые определяются нормативным правовым</w:t>
      </w:r>
      <w:r w:rsidR="0008055C" w:rsidRPr="00B57A10">
        <w:rPr>
          <w:rFonts w:ascii="Times New Roman;Times New Roman" w:eastAsia="Times New Roman CYR" w:hAnsi="Times New Roman;Times New Roman" w:cs="Times New Roman;Times New Roman"/>
          <w:sz w:val="28"/>
          <w:szCs w:val="28"/>
        </w:rPr>
        <w:t xml:space="preserve"> актом администрации сельского </w:t>
      </w:r>
      <w:r w:rsidRPr="00B57A10">
        <w:rPr>
          <w:rFonts w:ascii="Times New Roman;Times New Roman" w:eastAsia="Times New Roman CYR" w:hAnsi="Times New Roman;Times New Roman" w:cs="Times New Roman;Times New Roman"/>
          <w:sz w:val="28"/>
          <w:szCs w:val="28"/>
        </w:rPr>
        <w:t xml:space="preserve">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Размер части прибыли, остающейся в распоряжении муниципального предприятия после уплаты налогов и иных обязательных платежей, перечисляемой в бюджет сельского поселения, ежегодно устанавливается решением Собрания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о бюджете сельского поселения на соответствующий финансовый год и плановый период. При этом указанный размер не может превышать </w:t>
      </w:r>
      <w:r w:rsidRPr="00B57A10">
        <w:rPr>
          <w:rFonts w:ascii="Times New Roman;Times New Roman" w:eastAsia="Times New Roman CYR" w:hAnsi="Times New Roman;Times New Roman" w:cs="Times New Roman;Times New Roman"/>
          <w:sz w:val="28"/>
          <w:szCs w:val="28"/>
          <w:shd w:val="clear" w:color="auto" w:fill="FFFF00"/>
        </w:rPr>
        <w:t>50</w:t>
      </w:r>
      <w:r w:rsidRPr="00B57A10">
        <w:rPr>
          <w:rFonts w:ascii="Times New Roman;Times New Roman" w:eastAsia="Times New Roman CYR" w:hAnsi="Times New Roman;Times New Roman" w:cs="Times New Roman;Times New Roman"/>
          <w:sz w:val="28"/>
          <w:szCs w:val="28"/>
        </w:rPr>
        <w:t xml:space="preserve"> процентов от прибыли, остающейся в распоряжении муниципального предприятия после уплаты налогов и иных обязательных платежей.</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28. Имущество муниципального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Имущество сельского поселения закрепляется за муниципальным учреждением на праве оперативного управления.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Земельные участки, находящиеся в муниципальной собственности, предоставляются муниципальным учреждениям в постоянное (бессрочное) пользование, безвозмездное пользование.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3. Муниципальное бюджетное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не вправе распоряжаться недвижимым имуществом и особо ценным движимым имуществом, закрепленным за ним собственником </w:t>
      </w:r>
      <w:r w:rsidRPr="00B57A10">
        <w:rPr>
          <w:rFonts w:ascii="Times New Roman;Times New Roman" w:eastAsia="Times New Roman CYR" w:hAnsi="Times New Roman;Times New Roman" w:cs="Times New Roman;Times New Roman"/>
          <w:sz w:val="28"/>
          <w:szCs w:val="28"/>
        </w:rPr>
        <w:lastRenderedPageBreak/>
        <w:t>муниципального имущества сельского поселения или приобретенным муниципальным бюджетным учреждением за счет средств, выделенных ему из местного бюджета на приобретение такого имущества, а также недвижимым имуществом. Остальным находящимся у него на праве оперативного управления имуществом муниципальное бюджетное учреждение вправе распоряжаться самостоятельно, если иное не установлено федеральным законодательством.</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4. Муниципальное автономное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не вправе распоряжаться недвижимым имуществом и особо ценным движимым имуществом, закрепленными за ним собственником муниципального имущества сельского поселения или приобретенными муниципальным автономным учреждением за счет средств, выделенных ему из местного бюджета на приобретение такого имущества. Остальным имуществом, находящимся у него на праве оперативного управления, муниципальное автономное учреждение вправе распоряжаться самостоятельно, если иное не установлено федеральным законодательством.</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5. Муниципальное казенное учреждение не вправе отчуждать либо иным способом распоряжаться имуществом без согласия сельского поселения как собственника муниципального имущества сельского поселения, от имени которого выступает администрация </w:t>
      </w:r>
      <w:r w:rsidR="0008055C"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6. Администрацией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у муниципального учреждения может быть изъято излишнее, неиспользуемое, либо используемое не по назначению имущество.</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29. Финансирование деятельности муниципального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xml:space="preserve">1. Финансовое обеспечение деятельности муниципального учреждения осуществляется в соответствии с федеральным и областным законодательством, нормативными правовыми актами Собрания </w:t>
      </w:r>
      <w:r w:rsidR="009D0815" w:rsidRPr="00B57A10">
        <w:rPr>
          <w:rFonts w:ascii="Times New Roman;Times New Roman" w:eastAsia="Times New Roman CYR" w:hAnsi="Times New Roman;Times New Roman" w:cs="Times New Roman;Times New Roman"/>
          <w:sz w:val="28"/>
          <w:szCs w:val="28"/>
        </w:rPr>
        <w:t xml:space="preserve">представителей и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FF730A" w:rsidP="00B57A10">
      <w:pPr>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30. Показатели экономической эффективности деятельности муниципального предприятия, муниципального казенного предприятия</w:t>
      </w:r>
    </w:p>
    <w:p w:rsidR="00FF730A" w:rsidRPr="00B57A10" w:rsidRDefault="00FF730A" w:rsidP="00B57A10">
      <w:pPr>
        <w:ind w:firstLine="720"/>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 Показатели экономической эффективности деятельности муниципального унитарного предприятия, муниципального казенного предприятия утверждаютс</w:t>
      </w:r>
      <w:r w:rsidR="009D0815" w:rsidRPr="00B57A10">
        <w:rPr>
          <w:rFonts w:ascii="Times New Roman;Times New Roman" w:eastAsia="Times New Roman CYR" w:hAnsi="Times New Roman;Times New Roman" w:cs="Times New Roman;Times New Roman"/>
          <w:sz w:val="28"/>
          <w:szCs w:val="28"/>
        </w:rPr>
        <w:t xml:space="preserve">я правовым актом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2. Контроль за выполнением показателей экономической эффективности деятельности муниципального унитарного предприятия, муниципального казенного предприя</w:t>
      </w:r>
      <w:r w:rsidR="009D0815" w:rsidRPr="00B57A10">
        <w:rPr>
          <w:rFonts w:ascii="Times New Roman;Times New Roman" w:eastAsia="Times New Roman CYR" w:hAnsi="Times New Roman;Times New Roman" w:cs="Times New Roman;Times New Roman"/>
          <w:sz w:val="28"/>
          <w:szCs w:val="28"/>
        </w:rPr>
        <w:t xml:space="preserve">тия осуществляет администрация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FF730A" w:rsidP="00B57A10">
      <w:pPr>
        <w:ind w:firstLine="698"/>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 xml:space="preserve">Статья 31. Отчетность муниципального предприятия, </w:t>
      </w: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lastRenderedPageBreak/>
        <w:t>муниципального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1. </w:t>
      </w:r>
      <w:proofErr w:type="gramStart"/>
      <w:r w:rsidRPr="00B57A10">
        <w:rPr>
          <w:rFonts w:ascii="Times New Roman;Times New Roman" w:eastAsia="Times New Roman CYR" w:hAnsi="Times New Roman;Times New Roman" w:cs="Times New Roman;Times New Roman"/>
          <w:sz w:val="28"/>
          <w:szCs w:val="28"/>
        </w:rPr>
        <w:t xml:space="preserve">Муниципальные предприятия (учреждения) по окончании отчетного периода представляют в администрацию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952C0"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0952C0"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sz w:val="28"/>
          <w:szCs w:val="28"/>
        </w:rPr>
        <w:t>бухгалтерскую отчетность и иные документы, перечень которых определя</w:t>
      </w:r>
      <w:r w:rsidR="009D0815" w:rsidRPr="00B57A10">
        <w:rPr>
          <w:rFonts w:ascii="Times New Roman;Times New Roman" w:eastAsia="Times New Roman CYR" w:hAnsi="Times New Roman;Times New Roman" w:cs="Times New Roman;Times New Roman"/>
          <w:sz w:val="28"/>
          <w:szCs w:val="28"/>
        </w:rPr>
        <w:t xml:space="preserve">ется нормативным правовым актом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roofErr w:type="gramEnd"/>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Ответственность за достоверность, полноту и своевременность предоставления отчетов муниципальными предприятиями (учреждениями) возлагается на их руководителей.</w:t>
      </w:r>
    </w:p>
    <w:p w:rsidR="00FF730A" w:rsidRPr="00B57A10" w:rsidRDefault="00FF730A" w:rsidP="00B57A10">
      <w:pPr>
        <w:ind w:firstLine="698"/>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32. Контроль за деятельностью муниципального предприятия,</w:t>
      </w: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муниципального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1. Контроль за деятельностью муниципального предприятия (учреждения</w:t>
      </w:r>
      <w:r w:rsidR="009D0815" w:rsidRPr="00B57A10">
        <w:rPr>
          <w:rFonts w:ascii="Times New Roman;Times New Roman" w:eastAsia="Times New Roman CYR" w:hAnsi="Times New Roman;Times New Roman" w:cs="Times New Roman;Times New Roman"/>
          <w:sz w:val="28"/>
          <w:szCs w:val="28"/>
        </w:rPr>
        <w:t>) осуществляется администрацией</w:t>
      </w:r>
      <w:r w:rsidRPr="00B57A10">
        <w:rPr>
          <w:rFonts w:ascii="Times New Roman;Times New Roman" w:eastAsia="Times New Roman CYR" w:hAnsi="Times New Roman;Times New Roman" w:cs="Times New Roman;Times New Roman"/>
          <w:sz w:val="28"/>
          <w:szCs w:val="28"/>
        </w:rPr>
        <w:t xml:space="preserve">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2. В целях осуществления контроля за деятельностью муниципального предприятия (учреждения) администрация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в пределах своей компетенции: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анализируют хозяйственную деятельность муниципального предприятия (учреждения);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вносят предложения Главе сельского поселения по перепрофилированию, реорганизации или ликвидации муниципальных предприятий (учреждений);</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 осуществляют иные функции, определенные федеральным и областным законодательством, настоящим Положением.</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rPr>
          <w:rFonts w:ascii="Times New Roman;Times New Roman" w:eastAsia="Times New Roman CYR"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33. Реорганизация и ликвидация муниципального предприятия,</w:t>
      </w:r>
    </w:p>
    <w:p w:rsidR="00FF730A" w:rsidRPr="00B57A10" w:rsidRDefault="006207B7" w:rsidP="00B57A10">
      <w:pPr>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b/>
          <w:i/>
          <w:sz w:val="28"/>
          <w:szCs w:val="28"/>
        </w:rPr>
        <w:t>муниципального учреждения</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ind w:firstLine="720"/>
        <w:jc w:val="both"/>
        <w:rPr>
          <w:iCs/>
        </w:rPr>
      </w:pPr>
      <w:r w:rsidRPr="00B57A10">
        <w:rPr>
          <w:rFonts w:ascii="Times New Roman;Times New Roman" w:eastAsia="Times New Roman CYR" w:hAnsi="Times New Roman;Times New Roman" w:cs="Times New Roman;Times New Roman"/>
          <w:sz w:val="28"/>
          <w:szCs w:val="28"/>
        </w:rPr>
        <w:t>1. Решение о реорганизации или ликвидации муниципального предприятия (учрежден</w:t>
      </w:r>
      <w:r w:rsidR="009D0815" w:rsidRPr="00B57A10">
        <w:rPr>
          <w:rFonts w:ascii="Times New Roman;Times New Roman" w:eastAsia="Times New Roman CYR" w:hAnsi="Times New Roman;Times New Roman" w:cs="Times New Roman;Times New Roman"/>
          <w:sz w:val="28"/>
          <w:szCs w:val="28"/>
        </w:rPr>
        <w:t xml:space="preserve">ия) принимается администрацией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000952C0" w:rsidRPr="00B57A10">
        <w:rPr>
          <w:rFonts w:ascii="Times New Roman;Times New Roman" w:hAnsi="Times New Roman;Times New Roman" w:cs="Times New Roman;Times New Roman"/>
          <w:b/>
          <w:iCs/>
          <w:sz w:val="28"/>
          <w:szCs w:val="28"/>
        </w:rPr>
        <w:t>муниципального района Ставропольский Самарской области</w:t>
      </w:r>
      <w:r w:rsidRPr="00B57A10">
        <w:rPr>
          <w:rFonts w:ascii="Times New Roman;Times New Roman" w:eastAsia="Times New Roman CYR" w:hAnsi="Times New Roman;Times New Roman" w:cs="Times New Roman;Times New Roman"/>
          <w:iCs/>
          <w:sz w:val="28"/>
          <w:szCs w:val="28"/>
        </w:rPr>
        <w:t>.</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2. С предложением о реорганизации или ликвидации муниципального предприятия (учреждения) вправе выступать Собрани</w:t>
      </w:r>
      <w:r w:rsidR="000952C0" w:rsidRPr="00B57A10">
        <w:rPr>
          <w:rFonts w:ascii="Times New Roman;Times New Roman" w:eastAsia="Times New Roman CYR" w:hAnsi="Times New Roman;Times New Roman" w:cs="Times New Roman;Times New Roman"/>
          <w:sz w:val="28"/>
          <w:szCs w:val="28"/>
        </w:rPr>
        <w:t>е</w:t>
      </w:r>
      <w:r w:rsidRPr="00B57A10">
        <w:rPr>
          <w:rFonts w:ascii="Times New Roman;Times New Roman" w:eastAsia="Times New Roman CYR" w:hAnsi="Times New Roman;Times New Roman" w:cs="Times New Roman;Times New Roman"/>
          <w:sz w:val="28"/>
          <w:szCs w:val="28"/>
        </w:rPr>
        <w:t xml:space="preserve"> представителей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xml:space="preserve">, Глава сельского поселения, финансовый орган (специалист) администрации 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 организации, граждане.</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3. Реорганизация или ликвидация муниципального предприятия (учреждения) осуществляется в порядке, установленном федеральным законодательством, а также с учетом требований настоящего Положения и принимаемого в соответствии с ним нормативног</w:t>
      </w:r>
      <w:r w:rsidR="009D0815" w:rsidRPr="00B57A10">
        <w:rPr>
          <w:rFonts w:ascii="Times New Roman;Times New Roman" w:eastAsia="Times New Roman CYR" w:hAnsi="Times New Roman;Times New Roman" w:cs="Times New Roman;Times New Roman"/>
          <w:sz w:val="28"/>
          <w:szCs w:val="28"/>
        </w:rPr>
        <w:t xml:space="preserve">о правового акта администрации </w:t>
      </w:r>
      <w:r w:rsidRPr="00B57A10">
        <w:rPr>
          <w:rFonts w:ascii="Times New Roman;Times New Roman" w:eastAsia="Times New Roman CYR" w:hAnsi="Times New Roman;Times New Roman" w:cs="Times New Roman;Times New Roman"/>
          <w:sz w:val="28"/>
          <w:szCs w:val="28"/>
        </w:rPr>
        <w:t xml:space="preserve">сельского поселения </w:t>
      </w:r>
      <w:r w:rsidR="005733E5" w:rsidRPr="00B57A10">
        <w:rPr>
          <w:rFonts w:ascii="Times New Roman;Times New Roman" w:eastAsia="Times New Roman CYR" w:hAnsi="Times New Roman;Times New Roman" w:cs="Times New Roman;Times New Roman"/>
          <w:sz w:val="28"/>
          <w:szCs w:val="28"/>
        </w:rPr>
        <w:t>Нижнее Санчелеево</w:t>
      </w:r>
      <w:r w:rsidRPr="00B57A10">
        <w:rPr>
          <w:rFonts w:ascii="Times New Roman;Times New Roman" w:eastAsia="Times New Roman CYR" w:hAnsi="Times New Roman;Times New Roman" w:cs="Times New Roman;Times New Roman"/>
          <w:sz w:val="28"/>
          <w:szCs w:val="28"/>
        </w:rPr>
        <w:t>.</w:t>
      </w:r>
    </w:p>
    <w:p w:rsidR="00FF730A" w:rsidRPr="00B57A10" w:rsidRDefault="00FF730A" w:rsidP="00B57A10">
      <w:pPr>
        <w:ind w:firstLine="540"/>
        <w:jc w:val="both"/>
        <w:outlineLvl w:val="2"/>
        <w:rPr>
          <w:rFonts w:ascii="Times New Roman;Times New Roman" w:eastAsia="Times New Roman CYR" w:hAnsi="Times New Roman;Times New Roman" w:cs="Times New Roman;Times New Roman"/>
          <w:sz w:val="28"/>
          <w:szCs w:val="28"/>
          <w:shd w:val="clear" w:color="auto" w:fill="FFFF00"/>
        </w:rPr>
      </w:pPr>
    </w:p>
    <w:p w:rsidR="00FF730A" w:rsidRPr="00B57A10" w:rsidRDefault="006207B7" w:rsidP="00B57A10">
      <w:pPr>
        <w:jc w:val="both"/>
        <w:outlineLvl w:val="2"/>
        <w:rPr>
          <w:rFonts w:ascii="Times New Roman;Times New Roman" w:hAnsi="Times New Roman;Times New Roman" w:cs="Times New Roman;Times New Roman"/>
          <w:b/>
          <w:i/>
          <w:sz w:val="28"/>
          <w:szCs w:val="28"/>
        </w:rPr>
      </w:pPr>
      <w:r w:rsidRPr="00B57A10">
        <w:rPr>
          <w:rFonts w:ascii="Times New Roman;Times New Roman" w:hAnsi="Times New Roman;Times New Roman" w:cs="Times New Roman;Times New Roman"/>
          <w:b/>
          <w:i/>
          <w:sz w:val="28"/>
          <w:szCs w:val="28"/>
        </w:rPr>
        <w:t>Статья 34. Состав доходов от использования муниципального имущества</w:t>
      </w:r>
    </w:p>
    <w:p w:rsidR="00FF730A" w:rsidRPr="00B57A10" w:rsidRDefault="00FF730A" w:rsidP="00B57A10">
      <w:pPr>
        <w:ind w:firstLine="540"/>
        <w:jc w:val="both"/>
        <w:rPr>
          <w:rFonts w:ascii="Times New Roman;Times New Roman" w:hAnsi="Times New Roman;Times New Roman" w:cs="Times New Roman;Times New Roman"/>
          <w:b/>
          <w:i/>
          <w:sz w:val="28"/>
          <w:szCs w:val="28"/>
        </w:rPr>
      </w:pP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1.   Доходы от использования муниципального имущества состоят из:</w:t>
      </w: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1)   арендной платы;</w:t>
      </w: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2) дивидендов (части прибыли) от акций (долей в уставном капитале) хозяйственных обществ;</w:t>
      </w: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3)   доходов от приватизации; </w:t>
      </w: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4)   средств от операций с ценными бумагами; </w:t>
      </w:r>
    </w:p>
    <w:p w:rsidR="00FF730A" w:rsidRPr="00B57A10" w:rsidRDefault="006207B7" w:rsidP="00B57A10">
      <w:pPr>
        <w:pStyle w:val="af1"/>
        <w:widowControl w:val="0"/>
        <w:autoSpaceDE w:val="0"/>
        <w:spacing w:after="0" w:line="240" w:lineRule="auto"/>
        <w:ind w:left="0" w:firstLine="709"/>
        <w:jc w:val="both"/>
      </w:pPr>
      <w:r w:rsidRPr="00B57A10">
        <w:rPr>
          <w:rFonts w:ascii="Times New Roman;Times New Roman" w:hAnsi="Times New Roman;Times New Roman"/>
          <w:sz w:val="28"/>
          <w:szCs w:val="28"/>
        </w:rPr>
        <w:t xml:space="preserve">5) части прибыли муниципальных унитарных предприятий, остающейся после уплаты налогов и иных обязательных платежей, в размерах, определяемых в порядке, установленном муниципальным правовым актом </w:t>
      </w:r>
      <w:r w:rsidRPr="00B57A10">
        <w:rPr>
          <w:rFonts w:ascii="Times New Roman;Times New Roman" w:eastAsia="Times New Roman CYR" w:hAnsi="Times New Roman;Times New Roman"/>
          <w:sz w:val="28"/>
        </w:rPr>
        <w:t>С</w:t>
      </w:r>
      <w:r w:rsidRPr="00B57A10">
        <w:rPr>
          <w:rFonts w:ascii="Times New Roman;Times New Roman" w:eastAsia="Times New Roman CYR" w:hAnsi="Times New Roman;Times New Roman"/>
          <w:sz w:val="28"/>
          <w:szCs w:val="28"/>
        </w:rPr>
        <w:t xml:space="preserve">обрания представителей сельского поселения </w:t>
      </w:r>
      <w:r w:rsidR="005733E5" w:rsidRPr="00B57A10">
        <w:rPr>
          <w:rFonts w:ascii="Times New Roman;Times New Roman" w:eastAsia="Times New Roman CYR" w:hAnsi="Times New Roman;Times New Roman"/>
          <w:sz w:val="28"/>
        </w:rPr>
        <w:t>Нижнее Санчелеево</w:t>
      </w:r>
      <w:r w:rsidRPr="00B57A10">
        <w:rPr>
          <w:rFonts w:ascii="Times New Roman;Times New Roman" w:hAnsi="Times New Roman;Times New Roman"/>
          <w:sz w:val="28"/>
          <w:szCs w:val="28"/>
        </w:rPr>
        <w:t>.</w:t>
      </w:r>
    </w:p>
    <w:p w:rsidR="00FF730A" w:rsidRPr="00B57A10" w:rsidRDefault="006207B7" w:rsidP="00B57A10">
      <w:pPr>
        <w:pStyle w:val="af1"/>
        <w:widowControl w:val="0"/>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6) средств от иных, предусмотренных законодательством Российской Федерации источников.</w:t>
      </w:r>
    </w:p>
    <w:p w:rsidR="00FF730A" w:rsidRPr="00B57A10" w:rsidRDefault="006207B7" w:rsidP="00B57A10">
      <w:pPr>
        <w:pStyle w:val="af1"/>
        <w:widowControl w:val="0"/>
        <w:autoSpaceDE w:val="0"/>
        <w:spacing w:after="0" w:line="240" w:lineRule="auto"/>
        <w:ind w:left="0" w:firstLine="709"/>
        <w:jc w:val="both"/>
        <w:rPr>
          <w:iCs/>
        </w:rPr>
      </w:pPr>
      <w:r w:rsidRPr="00B57A10">
        <w:rPr>
          <w:rFonts w:ascii="Times New Roman;Times New Roman" w:hAnsi="Times New Roman;Times New Roman"/>
          <w:sz w:val="28"/>
          <w:szCs w:val="28"/>
        </w:rPr>
        <w:t xml:space="preserve">2. Доходы от использования муниципального имущества считаются неналоговыми доходами </w:t>
      </w:r>
      <w:r w:rsidR="009D0815" w:rsidRPr="00B57A10">
        <w:rPr>
          <w:rFonts w:ascii="Times New Roman;Times New Roman" w:hAnsi="Times New Roman;Times New Roman"/>
          <w:sz w:val="28"/>
          <w:szCs w:val="28"/>
        </w:rPr>
        <w:t xml:space="preserve">и зачисляются в бюджет </w:t>
      </w:r>
      <w:r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000952C0" w:rsidRPr="00B57A10">
        <w:rPr>
          <w:rFonts w:ascii="Times New Roman;Times New Roman" w:eastAsia="Times New Roman CYR" w:hAnsi="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b/>
          <w:i/>
          <w:sz w:val="28"/>
          <w:szCs w:val="28"/>
        </w:rPr>
        <w:t>Нижнее Санчелеево</w:t>
      </w:r>
      <w:r w:rsidR="000952C0" w:rsidRPr="00B57A10">
        <w:rPr>
          <w:rFonts w:ascii="Times New Roman;Times New Roman" w:hAnsi="Times New Roman;Times New Roman"/>
          <w:b/>
          <w:iCs/>
          <w:sz w:val="28"/>
          <w:szCs w:val="28"/>
        </w:rPr>
        <w:t>муниципального района Ставропольский Самарской области</w:t>
      </w:r>
      <w:r w:rsidRPr="00B57A10">
        <w:rPr>
          <w:rFonts w:ascii="Times New Roman;Times New Roman" w:hAnsi="Times New Roman;Times New Roman"/>
          <w:iCs/>
          <w:sz w:val="28"/>
          <w:szCs w:val="28"/>
        </w:rPr>
        <w:t>.</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p w:rsidR="00FF730A" w:rsidRPr="00B57A10" w:rsidRDefault="006207B7" w:rsidP="00B57A10">
      <w:pPr>
        <w:jc w:val="both"/>
        <w:outlineLvl w:val="2"/>
        <w:rPr>
          <w:rFonts w:ascii="Times New Roman;Times New Roman" w:hAnsi="Times New Roman;Times New Roman" w:cs="Times New Roman;Times New Roman"/>
          <w:b/>
          <w:i/>
          <w:sz w:val="28"/>
          <w:szCs w:val="28"/>
        </w:rPr>
      </w:pPr>
      <w:r w:rsidRPr="00B57A10">
        <w:rPr>
          <w:rFonts w:ascii="Times New Roman;Times New Roman" w:hAnsi="Times New Roman;Times New Roman" w:cs="Times New Roman;Times New Roman"/>
          <w:b/>
          <w:i/>
          <w:sz w:val="28"/>
          <w:szCs w:val="28"/>
        </w:rPr>
        <w:t>Статья 35. Обмен муниципального имущества</w:t>
      </w:r>
    </w:p>
    <w:p w:rsidR="00FF730A" w:rsidRPr="00B57A10" w:rsidRDefault="00FF730A" w:rsidP="00B57A10">
      <w:pPr>
        <w:ind w:firstLine="540"/>
        <w:jc w:val="both"/>
        <w:rPr>
          <w:rFonts w:ascii="Times New Roman;Times New Roman" w:hAnsi="Times New Roman;Times New Roman" w:cs="Times New Roman;Times New Roman"/>
          <w:b/>
          <w:i/>
          <w:sz w:val="28"/>
          <w:szCs w:val="28"/>
        </w:rPr>
      </w:pPr>
    </w:p>
    <w:p w:rsidR="00FF730A" w:rsidRPr="00B57A10" w:rsidRDefault="006207B7" w:rsidP="00B57A10">
      <w:pPr>
        <w:pStyle w:val="af1"/>
        <w:widowControl w:val="0"/>
        <w:numPr>
          <w:ilvl w:val="0"/>
          <w:numId w:val="4"/>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Муниципальное имущество может быть обменено на имущество, находящееся в федеральной собственности, собственности субъектов Российской Федерации или в собственности иного сельского поселения, а также в частной собственности в случаях, предусмотренных действующим законодательством Российской Федерации. </w:t>
      </w:r>
    </w:p>
    <w:p w:rsidR="00FF730A" w:rsidRPr="00B57A10" w:rsidRDefault="006207B7" w:rsidP="00B57A10">
      <w:pPr>
        <w:tabs>
          <w:tab w:val="left" w:pos="709"/>
          <w:tab w:val="left" w:pos="993"/>
        </w:tabs>
        <w:ind w:firstLine="709"/>
        <w:jc w:val="both"/>
      </w:pPr>
      <w:r w:rsidRPr="00B57A10">
        <w:rPr>
          <w:rFonts w:ascii="Times New Roman;Times New Roman" w:hAnsi="Times New Roman;Times New Roman" w:cs="Times New Roman;Times New Roman"/>
          <w:sz w:val="28"/>
          <w:szCs w:val="28"/>
        </w:rPr>
        <w:t xml:space="preserve">Решение о мене муниципального имущества принимает администрация сельского поселения </w:t>
      </w:r>
      <w:r w:rsidR="005733E5" w:rsidRPr="00B57A10">
        <w:rPr>
          <w:rFonts w:ascii="Times New Roman;Times New Roman" w:hAnsi="Times New Roman;Times New Roman" w:cs="Times New Roman;Times New Roman"/>
          <w:sz w:val="28"/>
          <w:szCs w:val="28"/>
        </w:rPr>
        <w:t>Нижнее Санчелеево</w:t>
      </w:r>
      <w:r w:rsidR="009D0815" w:rsidRPr="00B57A10">
        <w:rPr>
          <w:rFonts w:ascii="Times New Roman;Times New Roman" w:hAnsi="Times New Roman;Times New Roman" w:cs="Times New Roman;Times New Roman"/>
          <w:sz w:val="28"/>
          <w:szCs w:val="28"/>
        </w:rPr>
        <w:t xml:space="preserve">. Решение администрации </w:t>
      </w:r>
      <w:r w:rsidRPr="00B57A10">
        <w:rPr>
          <w:rFonts w:ascii="Times New Roman;Times New Roman" w:hAnsi="Times New Roman;Times New Roman" w:cs="Times New Roman;Times New Roman"/>
          <w:sz w:val="28"/>
          <w:szCs w:val="28"/>
        </w:rPr>
        <w:t xml:space="preserve">сельского поселения </w:t>
      </w:r>
      <w:r w:rsidR="005733E5" w:rsidRPr="00B57A10">
        <w:rPr>
          <w:rFonts w:ascii="Times New Roman;Times New Roman" w:hAnsi="Times New Roman;Times New Roman" w:cs="Times New Roman;Times New Roman"/>
          <w:sz w:val="28"/>
          <w:szCs w:val="28"/>
        </w:rPr>
        <w:t>Нижнее Санчелеево</w:t>
      </w:r>
      <w:r w:rsidRPr="00B57A10">
        <w:rPr>
          <w:rFonts w:ascii="Times New Roman;Times New Roman" w:hAnsi="Times New Roman;Times New Roman" w:cs="Times New Roman;Times New Roman"/>
          <w:sz w:val="28"/>
          <w:szCs w:val="28"/>
        </w:rPr>
        <w:t xml:space="preserve"> о даче согласия на совершение сделки с закрепленным муниципальным имуществом</w:t>
      </w:r>
      <w:r w:rsidRPr="00B57A10">
        <w:rPr>
          <w:rFonts w:ascii="Times New Roman;Times New Roman" w:hAnsi="Times New Roman;Times New Roman" w:cs="Times New Roman;Times New Roman"/>
          <w:bCs/>
          <w:sz w:val="28"/>
          <w:szCs w:val="28"/>
        </w:rPr>
        <w:t xml:space="preserve"> принимается при наличии </w:t>
      </w:r>
      <w:r w:rsidRPr="00B57A10">
        <w:rPr>
          <w:rFonts w:ascii="Times New Roman;Times New Roman" w:hAnsi="Times New Roman;Times New Roman" w:cs="Times New Roman;Times New Roman"/>
          <w:sz w:val="28"/>
          <w:szCs w:val="28"/>
        </w:rPr>
        <w:t>технико-экономического обоснования</w:t>
      </w:r>
      <w:r w:rsidRPr="00B57A10">
        <w:rPr>
          <w:rFonts w:ascii="Times New Roman;Times New Roman" w:hAnsi="Times New Roman;Times New Roman" w:cs="Times New Roman;Times New Roman"/>
          <w:bCs/>
          <w:sz w:val="28"/>
          <w:szCs w:val="28"/>
        </w:rPr>
        <w:t xml:space="preserve"> сделки на основании решения </w:t>
      </w:r>
      <w:r w:rsidRPr="00B57A10">
        <w:rPr>
          <w:rFonts w:ascii="Times New Roman;Times New Roman" w:hAnsi="Times New Roman;Times New Roman" w:cs="Times New Roman;Times New Roman"/>
          <w:sz w:val="28"/>
          <w:szCs w:val="28"/>
        </w:rPr>
        <w:t xml:space="preserve">комиссии при администрации сельского поселения </w:t>
      </w:r>
      <w:r w:rsidR="005733E5" w:rsidRPr="00B57A10">
        <w:rPr>
          <w:rFonts w:ascii="Times New Roman;Times New Roman" w:hAnsi="Times New Roman;Times New Roman" w:cs="Times New Roman;Times New Roman"/>
          <w:sz w:val="28"/>
          <w:szCs w:val="28"/>
        </w:rPr>
        <w:t>Нижнее Санчелеево</w:t>
      </w:r>
      <w:r w:rsidRPr="00B57A10">
        <w:rPr>
          <w:rFonts w:ascii="Times New Roman;Times New Roman" w:hAnsi="Times New Roman;Times New Roman" w:cs="Times New Roman;Times New Roman"/>
          <w:sz w:val="28"/>
          <w:szCs w:val="28"/>
        </w:rPr>
        <w:t xml:space="preserve"> по вопросам согласования сделок с закрепленным муниципальным имуществом, в порядке</w:t>
      </w:r>
      <w:r w:rsidR="009D0815" w:rsidRPr="00B57A10">
        <w:rPr>
          <w:rFonts w:ascii="Times New Roman;Times New Roman" w:hAnsi="Times New Roman;Times New Roman" w:cs="Times New Roman;Times New Roman"/>
          <w:sz w:val="28"/>
          <w:szCs w:val="28"/>
        </w:rPr>
        <w:t xml:space="preserve">, установленном администрацией </w:t>
      </w:r>
      <w:r w:rsidRPr="00B57A10">
        <w:rPr>
          <w:rFonts w:ascii="Times New Roman;Times New Roman" w:hAnsi="Times New Roman;Times New Roman" w:cs="Times New Roman;Times New Roman"/>
          <w:sz w:val="28"/>
          <w:szCs w:val="28"/>
        </w:rPr>
        <w:t xml:space="preserve">сельского поселения </w:t>
      </w:r>
      <w:r w:rsidR="005733E5" w:rsidRPr="00B57A10">
        <w:rPr>
          <w:rFonts w:ascii="Times New Roman;Times New Roman" w:hAnsi="Times New Roman;Times New Roman" w:cs="Times New Roman;Times New Roman"/>
          <w:bCs/>
          <w:sz w:val="28"/>
          <w:szCs w:val="28"/>
        </w:rPr>
        <w:t>Нижнее Санчелеево</w:t>
      </w:r>
      <w:r w:rsidRPr="00B57A10">
        <w:rPr>
          <w:rFonts w:ascii="Times New Roman;Times New Roman" w:hAnsi="Times New Roman;Times New Roman" w:cs="Times New Roman;Times New Roman"/>
          <w:bCs/>
          <w:sz w:val="28"/>
          <w:szCs w:val="28"/>
        </w:rPr>
        <w:t>.</w:t>
      </w:r>
    </w:p>
    <w:p w:rsidR="00FF730A" w:rsidRPr="00B57A10" w:rsidRDefault="006207B7" w:rsidP="00B57A10">
      <w:pPr>
        <w:tabs>
          <w:tab w:val="left" w:pos="993"/>
        </w:tabs>
        <w:ind w:firstLine="709"/>
        <w:jc w:val="both"/>
        <w:rPr>
          <w:rFonts w:ascii="Times New Roman;Times New Roman" w:hAnsi="Times New Roman;Times New Roman" w:cs="Times New Roman;Times New Roman"/>
          <w:sz w:val="28"/>
          <w:szCs w:val="28"/>
        </w:rPr>
      </w:pPr>
      <w:r w:rsidRPr="00B57A10">
        <w:rPr>
          <w:rFonts w:ascii="Times New Roman;Times New Roman" w:hAnsi="Times New Roman;Times New Roman" w:cs="Times New Roman;Times New Roman"/>
          <w:sz w:val="28"/>
          <w:szCs w:val="28"/>
        </w:rPr>
        <w:t xml:space="preserve">Решение о мене должно содержать наименование, адрес, цену обмениваемого имущества, контрагента. </w:t>
      </w:r>
    </w:p>
    <w:p w:rsidR="00FF730A" w:rsidRPr="00B57A10" w:rsidRDefault="006207B7" w:rsidP="00B57A10">
      <w:pPr>
        <w:tabs>
          <w:tab w:val="left" w:pos="993"/>
        </w:tabs>
        <w:ind w:firstLine="709"/>
        <w:jc w:val="both"/>
        <w:rPr>
          <w:rFonts w:ascii="Times New Roman;Times New Roman" w:hAnsi="Times New Roman;Times New Roman" w:cs="Times New Roman;Times New Roman"/>
          <w:sz w:val="28"/>
          <w:szCs w:val="28"/>
        </w:rPr>
      </w:pPr>
      <w:r w:rsidRPr="00B57A10">
        <w:rPr>
          <w:rFonts w:ascii="Times New Roman;Times New Roman" w:hAnsi="Times New Roman;Times New Roman" w:cs="Times New Roman;Times New Roman"/>
          <w:sz w:val="28"/>
          <w:szCs w:val="28"/>
        </w:rPr>
        <w:t>Равноценность обмениваемого имущества определяется исходя из рыночной стоимости имущества, определенной в соответствии с законодательством об оценочной деятельности.</w:t>
      </w:r>
    </w:p>
    <w:p w:rsidR="00FF730A" w:rsidRPr="00B57A10" w:rsidRDefault="006207B7" w:rsidP="00B57A10">
      <w:pPr>
        <w:tabs>
          <w:tab w:val="left" w:pos="709"/>
          <w:tab w:val="left" w:pos="993"/>
        </w:tabs>
        <w:ind w:firstLine="709"/>
        <w:jc w:val="both"/>
        <w:rPr>
          <w:rFonts w:ascii="Times New Roman;Times New Roman" w:hAnsi="Times New Roman;Times New Roman" w:cs="Times New Roman;Times New Roman"/>
          <w:sz w:val="28"/>
          <w:szCs w:val="28"/>
        </w:rPr>
      </w:pPr>
      <w:r w:rsidRPr="00B57A10">
        <w:rPr>
          <w:rFonts w:ascii="Times New Roman;Times New Roman" w:hAnsi="Times New Roman;Times New Roman" w:cs="Times New Roman;Times New Roman"/>
          <w:sz w:val="28"/>
          <w:szCs w:val="28"/>
        </w:rPr>
        <w:t>Различие видов назначения зданий, сооружений не является препятствием для заключения договора мены таких зданий, сооружений.</w:t>
      </w:r>
    </w:p>
    <w:p w:rsidR="00FF730A" w:rsidRPr="00B57A10" w:rsidRDefault="009D0815" w:rsidP="00B57A10">
      <w:pPr>
        <w:pStyle w:val="af1"/>
        <w:widowControl w:val="0"/>
        <w:tabs>
          <w:tab w:val="left" w:pos="0"/>
        </w:tabs>
        <w:autoSpaceDE w:val="0"/>
        <w:spacing w:after="0" w:line="240" w:lineRule="auto"/>
        <w:ind w:left="0"/>
        <w:jc w:val="both"/>
      </w:pPr>
      <w:r w:rsidRPr="00B57A10">
        <w:rPr>
          <w:rFonts w:ascii="Times New Roman;Times New Roman" w:hAnsi="Times New Roman;Times New Roman"/>
          <w:sz w:val="28"/>
          <w:szCs w:val="28"/>
        </w:rPr>
        <w:tab/>
        <w:t xml:space="preserve">2. Администрация </w:t>
      </w:r>
      <w:r w:rsidR="006207B7"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006207B7" w:rsidRPr="00B57A10">
        <w:rPr>
          <w:rFonts w:ascii="Times New Roman;Times New Roman" w:hAnsi="Times New Roman;Times New Roman"/>
          <w:sz w:val="28"/>
          <w:szCs w:val="28"/>
        </w:rPr>
        <w:t xml:space="preserve"> заключает договор мены муниципального имущества.</w:t>
      </w:r>
    </w:p>
    <w:p w:rsidR="00FF730A" w:rsidRPr="00B57A10" w:rsidRDefault="00FF730A" w:rsidP="00B57A10">
      <w:pPr>
        <w:tabs>
          <w:tab w:val="left" w:pos="993"/>
        </w:tabs>
        <w:ind w:firstLine="709"/>
        <w:jc w:val="both"/>
        <w:rPr>
          <w:rFonts w:ascii="Times New Roman;Times New Roman" w:eastAsia="Times New Roman CYR" w:hAnsi="Times New Roman;Times New Roman" w:cs="Times New Roman;Times New Roman"/>
          <w:sz w:val="28"/>
          <w:szCs w:val="28"/>
        </w:rPr>
      </w:pPr>
    </w:p>
    <w:p w:rsidR="00FF730A" w:rsidRPr="00B57A10" w:rsidRDefault="006207B7" w:rsidP="00B57A10">
      <w:pPr>
        <w:tabs>
          <w:tab w:val="left" w:pos="993"/>
        </w:tabs>
        <w:jc w:val="both"/>
        <w:outlineLvl w:val="2"/>
        <w:rPr>
          <w:rFonts w:ascii="Times New Roman;Times New Roman" w:hAnsi="Times New Roman;Times New Roman" w:cs="Times New Roman;Times New Roman"/>
          <w:b/>
          <w:i/>
          <w:sz w:val="28"/>
          <w:szCs w:val="28"/>
        </w:rPr>
      </w:pPr>
      <w:r w:rsidRPr="00B57A10">
        <w:rPr>
          <w:rFonts w:ascii="Times New Roman;Times New Roman" w:hAnsi="Times New Roman;Times New Roman" w:cs="Times New Roman;Times New Roman"/>
          <w:b/>
          <w:i/>
          <w:sz w:val="28"/>
          <w:szCs w:val="28"/>
        </w:rPr>
        <w:t>Статья 36. Приватизация муниципального имущества</w:t>
      </w:r>
    </w:p>
    <w:p w:rsidR="00FF730A" w:rsidRPr="00B57A10" w:rsidRDefault="00FF730A" w:rsidP="00B57A10">
      <w:pPr>
        <w:tabs>
          <w:tab w:val="left" w:pos="993"/>
        </w:tabs>
        <w:ind w:firstLine="709"/>
        <w:jc w:val="both"/>
        <w:rPr>
          <w:rFonts w:ascii="Times New Roman;Times New Roman" w:hAnsi="Times New Roman;Times New Roman" w:cs="Times New Roman;Times New Roman"/>
          <w:b/>
          <w:i/>
          <w:sz w:val="28"/>
          <w:szCs w:val="28"/>
        </w:rPr>
      </w:pP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 Имущество, находящееся в муниципальной собственности, может быть передано в собственность граждан и юридических лиц в порядке, предусмотренном законами о приватизации государственного и муниципального имущества.</w:t>
      </w:r>
    </w:p>
    <w:p w:rsidR="00FF730A" w:rsidRPr="00B57A10" w:rsidRDefault="006207B7" w:rsidP="00B57A10">
      <w:pPr>
        <w:pStyle w:val="s1"/>
        <w:shd w:val="clear" w:color="auto" w:fill="FFFFFF"/>
        <w:spacing w:before="0" w:after="0"/>
        <w:ind w:firstLine="709"/>
        <w:jc w:val="both"/>
        <w:rPr>
          <w:sz w:val="28"/>
          <w:szCs w:val="28"/>
        </w:rPr>
      </w:pPr>
      <w:r w:rsidRPr="00B57A10">
        <w:rPr>
          <w:sz w:val="28"/>
          <w:szCs w:val="28"/>
        </w:rPr>
        <w:t>Покупателями муниципального имущества могут быть любые физические и юридические лица, за исключением:</w:t>
      </w:r>
    </w:p>
    <w:p w:rsidR="00FF730A" w:rsidRPr="00B57A10" w:rsidRDefault="006207B7" w:rsidP="00B57A10">
      <w:pPr>
        <w:pStyle w:val="s1"/>
        <w:shd w:val="clear" w:color="auto" w:fill="FFFFFF"/>
        <w:spacing w:before="0" w:after="0"/>
        <w:ind w:firstLine="709"/>
        <w:jc w:val="both"/>
        <w:rPr>
          <w:sz w:val="28"/>
          <w:szCs w:val="28"/>
        </w:rPr>
      </w:pPr>
      <w:r w:rsidRPr="00B57A10">
        <w:rPr>
          <w:sz w:val="28"/>
          <w:szCs w:val="28"/>
        </w:rPr>
        <w:t>-  муниципальных унитарных предприятий и муниципальных учреждений;</w:t>
      </w:r>
    </w:p>
    <w:p w:rsidR="00FF730A" w:rsidRPr="00B57A10" w:rsidRDefault="006207B7" w:rsidP="00B57A10">
      <w:pPr>
        <w:pStyle w:val="s1"/>
        <w:shd w:val="clear" w:color="auto" w:fill="FFFFFF"/>
        <w:spacing w:before="0" w:after="0"/>
        <w:ind w:firstLine="709"/>
        <w:jc w:val="both"/>
      </w:pPr>
      <w:r w:rsidRPr="00B57A10">
        <w:rPr>
          <w:sz w:val="28"/>
          <w:szCs w:val="28"/>
        </w:rPr>
        <w:t>-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кроме с</w:t>
      </w:r>
      <w:r w:rsidR="0008055C" w:rsidRPr="00B57A10">
        <w:rPr>
          <w:sz w:val="28"/>
          <w:szCs w:val="28"/>
        </w:rPr>
        <w:t>лучаев, предусмотренных статьей 25 </w:t>
      </w:r>
      <w:r w:rsidRPr="00B57A10">
        <w:rPr>
          <w:sz w:val="28"/>
          <w:szCs w:val="28"/>
        </w:rPr>
        <w:t xml:space="preserve">Федерального закона </w:t>
      </w:r>
      <w:r w:rsidRPr="00B57A10">
        <w:rPr>
          <w:sz w:val="28"/>
          <w:szCs w:val="28"/>
          <w:shd w:val="clear" w:color="auto" w:fill="FFFFFF"/>
        </w:rPr>
        <w:t>от 21 декабря 2001 г. N 178-ФЗ "О приватизации государственного и муниципального имущества"</w:t>
      </w:r>
      <w:r w:rsidRPr="00B57A10">
        <w:rPr>
          <w:sz w:val="28"/>
          <w:szCs w:val="28"/>
        </w:rPr>
        <w:t>;</w:t>
      </w:r>
    </w:p>
    <w:p w:rsidR="00FF730A" w:rsidRPr="00B57A10" w:rsidRDefault="006207B7" w:rsidP="00B57A10">
      <w:pPr>
        <w:pStyle w:val="s1"/>
        <w:shd w:val="clear" w:color="auto" w:fill="FFFFFF"/>
        <w:spacing w:before="0" w:after="0"/>
        <w:ind w:firstLine="709"/>
        <w:jc w:val="both"/>
        <w:rPr>
          <w:sz w:val="28"/>
          <w:szCs w:val="28"/>
        </w:rPr>
      </w:pPr>
      <w:r w:rsidRPr="00B57A10">
        <w:rPr>
          <w:sz w:val="28"/>
          <w:szCs w:val="28"/>
        </w:rPr>
        <w:t>- юридических лиц, местом регистрации которых является государство или территория, включенные в утверждаемый Министерством финансов Российской Федерации перечень государств и территорий, предоставляющих льготный налоговый режим налогообложения и (или) не предусматривающих раскрытия и предоставления информации при проведении финансовых операций (офшорные зоны), и которые не осуществляют раскрытие и предоставление информации о своих выгодоприобретателях, бенефициарных владельцах и контролирующих лицах в порядке, установленном Правительством Российской Федерации;</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Администрация сельского поселения </w:t>
      </w:r>
      <w:r w:rsidR="005733E5" w:rsidRPr="00B57A10">
        <w:rPr>
          <w:rFonts w:ascii="Times New Roman;Times New Roman" w:hAnsi="Times New Roman;Times New Roman"/>
          <w:sz w:val="28"/>
          <w:szCs w:val="28"/>
        </w:rPr>
        <w:t>Нижнее Санчелеево</w:t>
      </w:r>
      <w:r w:rsidRPr="00B57A10">
        <w:rPr>
          <w:rFonts w:ascii="Times New Roman;Times New Roman" w:hAnsi="Times New Roman;Times New Roman"/>
          <w:sz w:val="28"/>
          <w:szCs w:val="28"/>
        </w:rPr>
        <w:t xml:space="preserve"> вносит проект прогнозного плана приватизации (программы) муниципального имущества на очередной год и плановый период в Собрание представителей сельского поселения </w:t>
      </w:r>
      <w:r w:rsidR="005733E5" w:rsidRPr="00B57A10">
        <w:rPr>
          <w:rFonts w:ascii="Times New Roman;Times New Roman" w:hAnsi="Times New Roman;Times New Roman"/>
          <w:sz w:val="28"/>
          <w:szCs w:val="28"/>
        </w:rPr>
        <w:t>Нижнее Санчелеево</w:t>
      </w:r>
      <w:r w:rsidR="000952C0" w:rsidRPr="00B57A10">
        <w:rPr>
          <w:rFonts w:ascii="Times New Roman;Times New Roman" w:hAnsi="Times New Roman;Times New Roman"/>
          <w:bCs/>
          <w:iCs/>
          <w:sz w:val="28"/>
          <w:szCs w:val="28"/>
        </w:rPr>
        <w:t xml:space="preserve">муниципального района Ставропольский Самарской области </w:t>
      </w:r>
      <w:r w:rsidRPr="00B57A10">
        <w:rPr>
          <w:rFonts w:ascii="Times New Roman;Times New Roman" w:hAnsi="Times New Roman;Times New Roman"/>
          <w:sz w:val="28"/>
          <w:szCs w:val="28"/>
        </w:rPr>
        <w:t>не позднее 1 декабря текущего года.</w:t>
      </w:r>
    </w:p>
    <w:p w:rsidR="00FF730A" w:rsidRPr="00B57A10" w:rsidRDefault="006207B7" w:rsidP="00B57A10">
      <w:pPr>
        <w:pStyle w:val="af1"/>
        <w:widowControl w:val="0"/>
        <w:tabs>
          <w:tab w:val="left" w:pos="993"/>
        </w:tabs>
        <w:autoSpaceDE w:val="0"/>
        <w:spacing w:after="0" w:line="240" w:lineRule="auto"/>
        <w:ind w:left="0" w:firstLine="720"/>
        <w:jc w:val="both"/>
      </w:pPr>
      <w:r w:rsidRPr="00B57A10">
        <w:rPr>
          <w:rFonts w:ascii="Times New Roman;Times New Roman" w:eastAsia="serif;Segoe Print" w:hAnsi="Times New Roman;Times New Roman"/>
          <w:sz w:val="28"/>
          <w:szCs w:val="28"/>
          <w:shd w:val="clear" w:color="auto" w:fill="FFFFFF"/>
        </w:rPr>
        <w:t xml:space="preserve">Со дня утверждения прогнозного плана (программы) приватизации муниципального имущества и до дня государственной регистрации созданного хозяйственного общества муниципальное унитарное предприятие без согласия собственника его имущества, от имени которого выступает администрация </w:t>
      </w:r>
      <w:r w:rsidR="0008055C"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Pr="00B57A10">
        <w:rPr>
          <w:rFonts w:ascii="Times New Roman;Times New Roman" w:eastAsia="serif;Segoe Print" w:hAnsi="Times New Roman;Times New Roman"/>
          <w:sz w:val="28"/>
          <w:szCs w:val="28"/>
          <w:shd w:val="clear" w:color="auto" w:fill="FFFFFF"/>
        </w:rPr>
        <w:t xml:space="preserve"> не вправе:</w:t>
      </w:r>
    </w:p>
    <w:p w:rsidR="00FF730A" w:rsidRPr="00B57A10" w:rsidRDefault="006207B7" w:rsidP="00B57A10">
      <w:pPr>
        <w:pStyle w:val="af1"/>
        <w:tabs>
          <w:tab w:val="left" w:pos="993"/>
        </w:tabs>
        <w:spacing w:after="0"/>
        <w:ind w:left="0" w:firstLine="720"/>
        <w:jc w:val="both"/>
        <w:rPr>
          <w:rFonts w:ascii="Times New Roman;Times New Roman" w:eastAsia="serif;Segoe Print" w:hAnsi="Times New Roman;Times New Roman"/>
          <w:sz w:val="28"/>
          <w:szCs w:val="28"/>
          <w:shd w:val="clear" w:color="auto" w:fill="FFFFFF"/>
        </w:rPr>
      </w:pPr>
      <w:r w:rsidRPr="00B57A10">
        <w:rPr>
          <w:rFonts w:ascii="Times New Roman;Times New Roman" w:eastAsia="serif;Segoe Print" w:hAnsi="Times New Roman;Times New Roman"/>
          <w:sz w:val="28"/>
          <w:szCs w:val="28"/>
          <w:shd w:val="clear" w:color="auto" w:fill="FFFFFF"/>
        </w:rPr>
        <w:t>сокращать численность работников указанного унитарного предприятия;</w:t>
      </w:r>
    </w:p>
    <w:p w:rsidR="00FF730A" w:rsidRPr="00B57A10" w:rsidRDefault="006207B7" w:rsidP="00B57A10">
      <w:pPr>
        <w:pStyle w:val="af1"/>
        <w:tabs>
          <w:tab w:val="left" w:pos="993"/>
        </w:tabs>
        <w:spacing w:after="0"/>
        <w:ind w:left="0" w:firstLine="720"/>
        <w:jc w:val="both"/>
      </w:pPr>
      <w:r w:rsidRPr="00B57A10">
        <w:rPr>
          <w:rFonts w:ascii="Times New Roman;Times New Roman" w:eastAsia="serif;Segoe Print" w:hAnsi="Times New Roman;Times New Roman"/>
          <w:sz w:val="28"/>
          <w:szCs w:val="28"/>
          <w:shd w:val="clear" w:color="auto" w:fill="FFFFFF"/>
        </w:rPr>
        <w:t>совершать сделки (несколько взаимосвязанных сделок), цена которых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 а также сделки (несколько взаимосвязанных сделок), связанные с возможностью отчуждения прямо или косвенно имущества, стоимость которого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w:t>
      </w:r>
    </w:p>
    <w:p w:rsidR="00FF730A" w:rsidRPr="00B57A10" w:rsidRDefault="006207B7" w:rsidP="00B57A10">
      <w:pPr>
        <w:pStyle w:val="af1"/>
        <w:tabs>
          <w:tab w:val="left" w:pos="993"/>
        </w:tabs>
        <w:spacing w:after="0"/>
        <w:ind w:left="0" w:firstLine="720"/>
        <w:jc w:val="both"/>
        <w:rPr>
          <w:rFonts w:ascii="Times New Roman;Times New Roman" w:eastAsia="serif;Segoe Print" w:hAnsi="Times New Roman;Times New Roman"/>
          <w:sz w:val="28"/>
          <w:szCs w:val="28"/>
          <w:shd w:val="clear" w:color="auto" w:fill="FFFFFF"/>
        </w:rPr>
      </w:pPr>
      <w:r w:rsidRPr="00B57A10">
        <w:rPr>
          <w:rFonts w:ascii="Times New Roman;Times New Roman" w:eastAsia="serif;Segoe Print" w:hAnsi="Times New Roman;Times New Roman"/>
          <w:sz w:val="28"/>
          <w:szCs w:val="28"/>
          <w:shd w:val="clear" w:color="auto" w:fill="FFFFFF"/>
        </w:rPr>
        <w:lastRenderedPageBreak/>
        <w:t>получать кредиты;</w:t>
      </w:r>
    </w:p>
    <w:p w:rsidR="00FF730A" w:rsidRPr="00B57A10" w:rsidRDefault="006207B7" w:rsidP="00B57A10">
      <w:pPr>
        <w:pStyle w:val="af1"/>
        <w:tabs>
          <w:tab w:val="left" w:pos="993"/>
        </w:tabs>
        <w:spacing w:after="0"/>
        <w:ind w:left="0" w:firstLine="720"/>
        <w:jc w:val="both"/>
        <w:rPr>
          <w:rFonts w:ascii="Times New Roman;Times New Roman" w:eastAsia="serif;Segoe Print" w:hAnsi="Times New Roman;Times New Roman"/>
          <w:sz w:val="28"/>
          <w:szCs w:val="28"/>
          <w:shd w:val="clear" w:color="auto" w:fill="FFFFFF"/>
        </w:rPr>
      </w:pPr>
      <w:r w:rsidRPr="00B57A10">
        <w:rPr>
          <w:rFonts w:ascii="Times New Roman;Times New Roman" w:eastAsia="serif;Segoe Print" w:hAnsi="Times New Roman;Times New Roman"/>
          <w:sz w:val="28"/>
          <w:szCs w:val="28"/>
          <w:shd w:val="clear" w:color="auto" w:fill="FFFFFF"/>
        </w:rPr>
        <w:t>осуществлять выпуск ценных бумаг;</w:t>
      </w:r>
    </w:p>
    <w:p w:rsidR="00FF730A" w:rsidRPr="00B57A10" w:rsidRDefault="006207B7" w:rsidP="00B57A10">
      <w:pPr>
        <w:pStyle w:val="af1"/>
        <w:widowControl w:val="0"/>
        <w:tabs>
          <w:tab w:val="left" w:pos="993"/>
        </w:tabs>
        <w:autoSpaceDE w:val="0"/>
        <w:spacing w:after="0" w:line="240" w:lineRule="auto"/>
        <w:ind w:left="0" w:firstLine="720"/>
        <w:jc w:val="both"/>
        <w:rPr>
          <w:rFonts w:ascii="Times New Roman;Times New Roman" w:eastAsia="serif;Segoe Print" w:hAnsi="Times New Roman;Times New Roman"/>
          <w:sz w:val="28"/>
          <w:szCs w:val="28"/>
          <w:shd w:val="clear" w:color="auto" w:fill="FFFF00"/>
        </w:rPr>
      </w:pPr>
      <w:r w:rsidRPr="00B57A10">
        <w:rPr>
          <w:rFonts w:ascii="Times New Roman;Times New Roman" w:eastAsia="serif;Segoe Print" w:hAnsi="Times New Roman;Times New Roman"/>
          <w:sz w:val="28"/>
          <w:szCs w:val="28"/>
          <w:shd w:val="clear" w:color="auto" w:fill="FFFFFF"/>
        </w:rPr>
        <w:t>выступать учредителем хозяйственных товариществ или обществ, а также приобретать и отчуждать акции (доли) в уставном (складочном) капитале хозяйственных товариществ или обществ.</w:t>
      </w:r>
    </w:p>
    <w:p w:rsidR="00FF730A" w:rsidRPr="00B57A10" w:rsidRDefault="006207B7" w:rsidP="00B57A10">
      <w:pPr>
        <w:pStyle w:val="af1"/>
        <w:widowControl w:val="0"/>
        <w:numPr>
          <w:ilvl w:val="0"/>
          <w:numId w:val="6"/>
        </w:numPr>
        <w:tabs>
          <w:tab w:val="left" w:pos="993"/>
        </w:tabs>
        <w:autoSpaceDE w:val="0"/>
        <w:spacing w:after="0" w:line="240" w:lineRule="auto"/>
        <w:ind w:left="0" w:firstLine="720"/>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Собрание представителей сельского поселения </w:t>
      </w:r>
      <w:r w:rsidR="005733E5" w:rsidRPr="00B57A10">
        <w:rPr>
          <w:rFonts w:ascii="Times New Roman;Times New Roman" w:hAnsi="Times New Roman;Times New Roman"/>
          <w:sz w:val="28"/>
          <w:szCs w:val="28"/>
        </w:rPr>
        <w:t>Нижнее Санчелеево</w:t>
      </w:r>
      <w:r w:rsidRPr="00B57A10">
        <w:rPr>
          <w:rFonts w:ascii="Times New Roman;Times New Roman" w:hAnsi="Times New Roman;Times New Roman"/>
          <w:sz w:val="28"/>
          <w:szCs w:val="28"/>
        </w:rPr>
        <w:t xml:space="preserve"> ежегодно утверждает прогнозный план (программу) приватизации муниципального имущества на очередной год и плановый период (далее – прогнозный план (программа)) в срок до начала очередного финансового года.</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Прогнозный план (программа) содержит перечень муниципальных предприятий, муниципального имущества, акций открытых акционерных обществ, иного имущества, находящихся в муниципальной собственности, которые планируется приватизировать в очередном финансовом году, а также планируемых к приватизации в течение двух финансовых лет, следующих за очередным финансовым годом (плановый период). В прогнозном плане (программе) указываются характеристики муниципального имущества, которое планируется приватизировать, способы и предполагаемые сроки его приватизации, объем прогнозируемых доходов от приватизации муниципального имущества в разрезе по годам. </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Подготовка прогнозного плана (программы) и отчета о его исполнени</w:t>
      </w:r>
      <w:r w:rsidR="009D0815" w:rsidRPr="00B57A10">
        <w:rPr>
          <w:rFonts w:ascii="Times New Roman;Times New Roman" w:hAnsi="Times New Roman;Times New Roman"/>
          <w:sz w:val="28"/>
          <w:szCs w:val="28"/>
        </w:rPr>
        <w:t xml:space="preserve">и возлагается на администрацию </w:t>
      </w:r>
      <w:r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Pr="00B57A10">
        <w:rPr>
          <w:rFonts w:ascii="Times New Roman;Times New Roman" w:hAnsi="Times New Roman;Times New Roman"/>
          <w:sz w:val="28"/>
          <w:szCs w:val="28"/>
        </w:rPr>
        <w:t xml:space="preserve"> Ставропольского района.</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Планируемое к приватизации имущество подлежит инвентаризации и оценке в соответствии с действующим законодательством Российской Федерации об оценочной деятельности.</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Внесение изменений и дополнений в прогнозный план (программу) приватизации муниципального имущества в течение года осуществляется на основании решения С</w:t>
      </w:r>
      <w:r w:rsidRPr="00B57A10">
        <w:rPr>
          <w:rFonts w:ascii="Times New Roman;Times New Roman" w:hAnsi="Times New Roman;Times New Roman"/>
          <w:sz w:val="28"/>
        </w:rPr>
        <w:t xml:space="preserve">обрания представителей </w:t>
      </w:r>
      <w:r w:rsidRPr="00B57A10">
        <w:rPr>
          <w:rFonts w:ascii="Times New Roman;Times New Roman" w:eastAsia="Times New Roman CYR" w:hAnsi="Times New Roman;Times New Roman"/>
          <w:sz w:val="28"/>
          <w:szCs w:val="28"/>
        </w:rPr>
        <w:t xml:space="preserve">сельского поселения </w:t>
      </w:r>
      <w:r w:rsidR="005733E5" w:rsidRPr="00B57A10">
        <w:rPr>
          <w:rFonts w:ascii="Times New Roman;Times New Roman" w:eastAsia="Times New Roman CYR" w:hAnsi="Times New Roman;Times New Roman"/>
          <w:sz w:val="28"/>
        </w:rPr>
        <w:t>Нижнее Санчелеево</w:t>
      </w:r>
      <w:r w:rsidRPr="00B57A10">
        <w:rPr>
          <w:rFonts w:ascii="Times New Roman;Times New Roman" w:hAnsi="Times New Roman;Times New Roman"/>
          <w:sz w:val="28"/>
          <w:szCs w:val="28"/>
        </w:rPr>
        <w:t>.</w:t>
      </w:r>
    </w:p>
    <w:p w:rsidR="00FF730A" w:rsidRPr="00B57A10" w:rsidRDefault="009D0815"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Глава </w:t>
      </w:r>
      <w:r w:rsidR="006207B7"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006207B7" w:rsidRPr="00B57A10">
        <w:rPr>
          <w:rFonts w:ascii="Times New Roman;Times New Roman" w:hAnsi="Times New Roman;Times New Roman"/>
          <w:sz w:val="28"/>
          <w:szCs w:val="28"/>
        </w:rPr>
        <w:t xml:space="preserve"> ежегодно не позднее 1 марта года, следующего за отчетным, представляет в Собрание представителей сельского поселения </w:t>
      </w:r>
      <w:r w:rsidR="005733E5" w:rsidRPr="00B57A10">
        <w:rPr>
          <w:rFonts w:ascii="Times New Roman;Times New Roman" w:hAnsi="Times New Roman;Times New Roman"/>
          <w:sz w:val="28"/>
          <w:szCs w:val="28"/>
        </w:rPr>
        <w:t>Нижнее Санчелеево</w:t>
      </w:r>
      <w:r w:rsidR="006207B7" w:rsidRPr="00B57A10">
        <w:rPr>
          <w:rFonts w:ascii="Times New Roman;Times New Roman" w:hAnsi="Times New Roman;Times New Roman"/>
          <w:sz w:val="28"/>
          <w:szCs w:val="28"/>
        </w:rPr>
        <w:t xml:space="preserve"> отчет о результатах приватизации муниципального имущества. </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Отчет о результатах приватизации муниципального имущества содержит перечень приватизированного муниципального имущества с указанием способа, срока, цены сделки приватизации и имени физического лица или наименования юридического лица - покупателя муниципального имущества. </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Организатором и продавцом муниципального имущества, включенного в прогнозный план (прогр</w:t>
      </w:r>
      <w:r w:rsidR="009D0815" w:rsidRPr="00B57A10">
        <w:rPr>
          <w:rFonts w:ascii="Times New Roman;Times New Roman" w:hAnsi="Times New Roman;Times New Roman"/>
          <w:sz w:val="28"/>
          <w:szCs w:val="28"/>
        </w:rPr>
        <w:t xml:space="preserve">амму), выступает администрация </w:t>
      </w:r>
      <w:r w:rsidRPr="00B57A10">
        <w:rPr>
          <w:rFonts w:ascii="Times New Roman;Times New Roman" w:hAnsi="Times New Roman;Times New Roman"/>
          <w:sz w:val="28"/>
          <w:szCs w:val="28"/>
        </w:rPr>
        <w:t xml:space="preserve">сельского поселения </w:t>
      </w:r>
      <w:r w:rsidR="005733E5" w:rsidRPr="00B57A10">
        <w:rPr>
          <w:rFonts w:ascii="Times New Roman;Times New Roman" w:hAnsi="Times New Roman;Times New Roman"/>
          <w:sz w:val="28"/>
          <w:szCs w:val="28"/>
        </w:rPr>
        <w:t>Нижнее Санчелеево</w:t>
      </w:r>
      <w:r w:rsidRPr="00B57A10">
        <w:rPr>
          <w:rFonts w:ascii="Times New Roman;Times New Roman" w:hAnsi="Times New Roman;Times New Roman"/>
          <w:sz w:val="28"/>
          <w:szCs w:val="28"/>
        </w:rPr>
        <w:t>.</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Средства от приватизации муниципального имущества поступают в местный бюджет в полном объеме. </w:t>
      </w:r>
    </w:p>
    <w:p w:rsidR="00FF730A" w:rsidRPr="00B57A10" w:rsidRDefault="006207B7" w:rsidP="00B57A10">
      <w:pPr>
        <w:pStyle w:val="af1"/>
        <w:widowControl w:val="0"/>
        <w:numPr>
          <w:ilvl w:val="0"/>
          <w:numId w:val="6"/>
        </w:numPr>
        <w:tabs>
          <w:tab w:val="left" w:pos="993"/>
        </w:tabs>
        <w:autoSpaceDE w:val="0"/>
        <w:spacing w:after="0" w:line="240" w:lineRule="auto"/>
        <w:ind w:left="0" w:firstLine="709"/>
        <w:jc w:val="both"/>
        <w:rPr>
          <w:rFonts w:ascii="Times New Roman;Times New Roman" w:hAnsi="Times New Roman;Times New Roman"/>
          <w:sz w:val="28"/>
          <w:szCs w:val="28"/>
        </w:rPr>
      </w:pPr>
      <w:r w:rsidRPr="00B57A10">
        <w:rPr>
          <w:rFonts w:ascii="Times New Roman;Times New Roman" w:hAnsi="Times New Roman;Times New Roman"/>
          <w:sz w:val="28"/>
          <w:szCs w:val="28"/>
        </w:rPr>
        <w:t xml:space="preserve">Реализация субъектами малого и среднего предпринимательства преимущественного права на приобретение арендуемого муниципального имущества осуществляется в соответствии с действующим законодательством </w:t>
      </w:r>
      <w:r w:rsidRPr="00B57A10">
        <w:rPr>
          <w:rFonts w:ascii="Times New Roman;Times New Roman" w:hAnsi="Times New Roman;Times New Roman"/>
          <w:sz w:val="28"/>
          <w:szCs w:val="28"/>
        </w:rPr>
        <w:lastRenderedPageBreak/>
        <w:t xml:space="preserve">Российской Федерации. </w:t>
      </w:r>
    </w:p>
    <w:p w:rsidR="00FF730A" w:rsidRPr="00B57A10" w:rsidRDefault="006207B7" w:rsidP="00B57A10">
      <w:pPr>
        <w:tabs>
          <w:tab w:val="left" w:pos="993"/>
        </w:tabs>
        <w:ind w:firstLine="709"/>
        <w:jc w:val="both"/>
      </w:pPr>
      <w:r w:rsidRPr="00B57A10">
        <w:rPr>
          <w:rFonts w:ascii="Times New Roman;Times New Roman" w:hAnsi="Times New Roman;Times New Roman" w:cs="Times New Roman;Times New Roman"/>
          <w:sz w:val="28"/>
          <w:szCs w:val="28"/>
        </w:rPr>
        <w:t xml:space="preserve">Решение о включении арендуемого муниципального имущества в прогнозный план (программу) принимается Собранием представителей сельского поселения </w:t>
      </w:r>
      <w:r w:rsidR="005733E5" w:rsidRPr="00B57A10">
        <w:rPr>
          <w:rFonts w:ascii="Times New Roman;Times New Roman" w:hAnsi="Times New Roman;Times New Roman" w:cs="Times New Roman;Times New Roman"/>
          <w:sz w:val="28"/>
          <w:szCs w:val="28"/>
        </w:rPr>
        <w:t>Нижнее Санчелеево</w:t>
      </w:r>
      <w:r w:rsidRPr="00B57A10">
        <w:rPr>
          <w:rFonts w:ascii="Times New Roman;Times New Roman" w:hAnsi="Times New Roman;Times New Roman" w:cs="Times New Roman;Times New Roman"/>
          <w:sz w:val="28"/>
          <w:szCs w:val="28"/>
        </w:rPr>
        <w:t xml:space="preserve"> не ранее чем через тридцать дней после направления уведомления совещательного органа в области развития малого и среднего предпринимательства арендатору муниципального имущества.</w:t>
      </w:r>
    </w:p>
    <w:p w:rsidR="00FF730A" w:rsidRPr="00B57A10" w:rsidRDefault="006207B7" w:rsidP="00B57A10">
      <w:pPr>
        <w:pStyle w:val="a4"/>
        <w:spacing w:after="0"/>
        <w:ind w:left="0" w:firstLine="709"/>
        <w:jc w:val="both"/>
      </w:pPr>
      <w:r w:rsidRPr="00B57A10">
        <w:rPr>
          <w:rFonts w:ascii="Times New Roman;Times New Roman" w:hAnsi="Times New Roman;Times New Roman" w:cs="Times New Roman;Times New Roman"/>
          <w:sz w:val="28"/>
          <w:szCs w:val="28"/>
        </w:rPr>
        <w:t xml:space="preserve">13. </w:t>
      </w:r>
      <w:r w:rsidR="009D0815" w:rsidRPr="00B57A10">
        <w:rPr>
          <w:rFonts w:ascii="Times New Roman;Times New Roman" w:hAnsi="Times New Roman;Times New Roman" w:cs="Times New Roman;Times New Roman"/>
          <w:sz w:val="28"/>
          <w:szCs w:val="28"/>
        </w:rPr>
        <w:t xml:space="preserve">Администрация </w:t>
      </w:r>
      <w:r w:rsidRPr="00B57A10">
        <w:rPr>
          <w:rFonts w:ascii="Times New Roman;Times New Roman" w:hAnsi="Times New Roman;Times New Roman" w:cs="Times New Roman;Times New Roman"/>
          <w:sz w:val="28"/>
          <w:szCs w:val="28"/>
        </w:rPr>
        <w:t xml:space="preserve">сельского поселения </w:t>
      </w:r>
      <w:r w:rsidR="005733E5" w:rsidRPr="00B57A10">
        <w:rPr>
          <w:rFonts w:ascii="Times New Roman;Times New Roman" w:hAnsi="Times New Roman;Times New Roman" w:cs="Times New Roman;Times New Roman"/>
          <w:sz w:val="28"/>
          <w:szCs w:val="28"/>
        </w:rPr>
        <w:t>Нижнее Санчелеево</w:t>
      </w:r>
      <w:r w:rsidRPr="00B57A10">
        <w:rPr>
          <w:rFonts w:ascii="Times New Roman;Times New Roman" w:hAnsi="Times New Roman;Times New Roman" w:cs="Times New Roman;Times New Roman"/>
          <w:sz w:val="28"/>
          <w:szCs w:val="28"/>
          <w:shd w:val="clear" w:color="auto" w:fill="FFFFFF"/>
        </w:rPr>
        <w:t xml:space="preserve">самостоятельно осуществляет функции по продаже муниципального имущества, а также </w:t>
      </w:r>
      <w:r w:rsidRPr="00B57A10">
        <w:rPr>
          <w:rFonts w:ascii="Times New Roman;Times New Roman" w:hAnsi="Times New Roman;Times New Roman" w:cs="Times New Roman;Times New Roman"/>
          <w:sz w:val="28"/>
          <w:szCs w:val="28"/>
        </w:rPr>
        <w:t>своим решением поручает юридическим лицам организовывать от имени сельского поселения в установленном порядке продажу приватизируемого имущества, находящегося в муниципальной собственности, и (или) осуществлять функции продавца такого имущества.</w:t>
      </w:r>
    </w:p>
    <w:p w:rsidR="00FF730A" w:rsidRPr="00B57A10" w:rsidRDefault="006207B7" w:rsidP="00B57A10">
      <w:pPr>
        <w:pStyle w:val="a4"/>
        <w:widowControl/>
        <w:autoSpaceDE/>
        <w:spacing w:after="0"/>
        <w:ind w:left="0" w:firstLine="709"/>
        <w:jc w:val="both"/>
      </w:pPr>
      <w:r w:rsidRPr="00B57A10">
        <w:rPr>
          <w:rFonts w:ascii="Times New Roman;Times New Roman" w:hAnsi="Times New Roman;Times New Roman" w:cs="Times New Roman;Times New Roman"/>
          <w:sz w:val="28"/>
          <w:szCs w:val="28"/>
          <w:shd w:val="clear" w:color="auto" w:fill="FFFFFF"/>
        </w:rPr>
        <w:t>В у</w:t>
      </w:r>
      <w:r w:rsidR="009D0815" w:rsidRPr="00B57A10">
        <w:rPr>
          <w:rFonts w:ascii="Times New Roman;Times New Roman" w:hAnsi="Times New Roman;Times New Roman" w:cs="Times New Roman;Times New Roman"/>
          <w:sz w:val="28"/>
          <w:szCs w:val="28"/>
          <w:shd w:val="clear" w:color="auto" w:fill="FFFFFF"/>
        </w:rPr>
        <w:t xml:space="preserve">казанном решении Администрации </w:t>
      </w:r>
      <w:r w:rsidRPr="00B57A10">
        <w:rPr>
          <w:rFonts w:ascii="Times New Roman;Times New Roman" w:hAnsi="Times New Roman;Times New Roman" w:cs="Times New Roman;Times New Roman"/>
          <w:sz w:val="28"/>
          <w:szCs w:val="28"/>
          <w:shd w:val="clear" w:color="auto" w:fill="FFFFFF"/>
        </w:rPr>
        <w:t xml:space="preserve">сельского поселения </w:t>
      </w:r>
      <w:r w:rsidR="005733E5" w:rsidRPr="00B57A10">
        <w:rPr>
          <w:rFonts w:ascii="Times New Roman;Times New Roman" w:hAnsi="Times New Roman;Times New Roman" w:cs="Times New Roman;Times New Roman"/>
          <w:sz w:val="28"/>
          <w:szCs w:val="28"/>
          <w:shd w:val="clear" w:color="auto" w:fill="FFFFFF"/>
        </w:rPr>
        <w:t>Нижнее Санчелеево</w:t>
      </w:r>
      <w:r w:rsidRPr="00B57A10">
        <w:rPr>
          <w:rFonts w:ascii="Times New Roman;Times New Roman" w:hAnsi="Times New Roman;Times New Roman" w:cs="Times New Roman;Times New Roman"/>
          <w:sz w:val="28"/>
          <w:szCs w:val="28"/>
          <w:shd w:val="clear" w:color="auto" w:fill="FFFFFF"/>
        </w:rPr>
        <w:t xml:space="preserve"> определяются подлежащее приватизации муниципальное имущество, действия указанных юридических лиц, размер и порядок выплаты им вознаграждения. При этом сумма вознаграждения указанных юридических лиц не входит в цену продажи муниципального имущества и подлежит выплате за счет средств победителя аукциона либо средств победителя продажи посредством публичного предложения, уплачиваемых сверх цены продажи приватизируемого муниципального имущества.</w:t>
      </w:r>
    </w:p>
    <w:p w:rsidR="00FF730A" w:rsidRPr="00B57A10" w:rsidRDefault="006207B7" w:rsidP="00B57A10">
      <w:pPr>
        <w:pStyle w:val="a4"/>
        <w:spacing w:after="0"/>
        <w:ind w:left="0" w:firstLine="709"/>
        <w:jc w:val="both"/>
      </w:pPr>
      <w:r w:rsidRPr="00B57A10">
        <w:rPr>
          <w:rFonts w:ascii="Times New Roman;Times New Roman" w:hAnsi="Times New Roman;Times New Roman" w:cs="Times New Roman;Times New Roman"/>
          <w:sz w:val="28"/>
          <w:szCs w:val="28"/>
          <w:shd w:val="clear" w:color="auto" w:fill="FFFFFF"/>
        </w:rPr>
        <w:t xml:space="preserve">14. Продажа муниципального имущества способами, установленными статьями 18 - 20, 23, 24 Федерального закона от 21 декабря 2001 г. N 178-ФЗ "О приватизации государственного и муниципального имущества", осуществляется в электронной форме, </w:t>
      </w:r>
      <w:r w:rsidRPr="00B57A10">
        <w:rPr>
          <w:rFonts w:ascii="Times New Roman;Times New Roman" w:hAnsi="Times New Roman;Times New Roman" w:cs="Times New Roman;Times New Roman"/>
          <w:sz w:val="28"/>
          <w:szCs w:val="28"/>
        </w:rPr>
        <w:t xml:space="preserve">в соответствии с </w:t>
      </w:r>
      <w:hyperlink r:id="rId12" w:history="1">
        <w:r w:rsidRPr="00B57A10">
          <w:rPr>
            <w:rStyle w:val="a6"/>
            <w:rFonts w:ascii="Times New Roman;Times New Roman" w:hAnsi="Times New Roman;Times New Roman" w:cs="Times New Roman;Times New Roman"/>
            <w:color w:val="auto"/>
            <w:sz w:val="28"/>
            <w:szCs w:val="28"/>
          </w:rPr>
          <w:t>Постановлением Правительства N 860</w:t>
        </w:r>
      </w:hyperlink>
      <w:r w:rsidRPr="00B57A10">
        <w:rPr>
          <w:rFonts w:ascii="Times New Roman;Times New Roman" w:hAnsi="Times New Roman;Times New Roman" w:cs="Times New Roman;Times New Roman"/>
          <w:sz w:val="28"/>
          <w:szCs w:val="28"/>
        </w:rPr>
        <w:t xml:space="preserve"> от 27.08.2012 </w:t>
      </w:r>
      <w:r w:rsidRPr="00B57A10">
        <w:rPr>
          <w:rFonts w:ascii="Times New Roman;Times New Roman" w:hAnsi="Times New Roman;Times New Roman" w:cs="Times New Roman;Times New Roman"/>
          <w:sz w:val="28"/>
          <w:szCs w:val="28"/>
          <w:shd w:val="clear" w:color="auto" w:fill="FFFFFF"/>
        </w:rPr>
        <w:t>«Об организации и проведении продажи государственного или муниципального имущества в электронной форме».</w:t>
      </w:r>
    </w:p>
    <w:p w:rsidR="00FF730A" w:rsidRPr="00B57A10" w:rsidRDefault="00FF730A" w:rsidP="00B57A10">
      <w:pPr>
        <w:ind w:firstLine="720"/>
        <w:jc w:val="both"/>
        <w:rPr>
          <w:rFonts w:ascii="Times New Roman;Times New Roman" w:eastAsia="Times New Roman CYR" w:hAnsi="Times New Roman;Times New Roman" w:cs="Times New Roman;Times New Roman"/>
          <w:b/>
          <w:bCs/>
          <w:i/>
          <w:iCs/>
          <w:sz w:val="28"/>
          <w:szCs w:val="28"/>
          <w:shd w:val="clear" w:color="auto" w:fill="FFFFFF"/>
        </w:rPr>
      </w:pPr>
    </w:p>
    <w:p w:rsidR="00FF730A" w:rsidRPr="00B57A10" w:rsidRDefault="006207B7" w:rsidP="00B57A10">
      <w:pPr>
        <w:ind w:firstLine="720"/>
        <w:jc w:val="both"/>
        <w:rPr>
          <w:rFonts w:ascii="Times New Roman;Times New Roman" w:eastAsia="Times New Roman CYR" w:hAnsi="Times New Roman;Times New Roman" w:cs="Times New Roman;Times New Roman"/>
          <w:b/>
          <w:bCs/>
          <w:i/>
          <w:iCs/>
          <w:sz w:val="28"/>
          <w:szCs w:val="28"/>
        </w:rPr>
      </w:pPr>
      <w:r w:rsidRPr="00B57A10">
        <w:rPr>
          <w:rFonts w:ascii="Times New Roman;Times New Roman" w:eastAsia="Times New Roman CYR" w:hAnsi="Times New Roman;Times New Roman" w:cs="Times New Roman;Times New Roman"/>
          <w:b/>
          <w:bCs/>
          <w:i/>
          <w:iCs/>
          <w:sz w:val="28"/>
          <w:szCs w:val="28"/>
        </w:rPr>
        <w:t>Статья 37. Выморочное имущество</w:t>
      </w:r>
    </w:p>
    <w:p w:rsidR="00FF730A" w:rsidRPr="00B57A10" w:rsidRDefault="00FF730A" w:rsidP="00B57A10">
      <w:pPr>
        <w:ind w:firstLine="720"/>
        <w:jc w:val="both"/>
        <w:rPr>
          <w:rFonts w:ascii="Times New Roman;Times New Roman" w:eastAsia="Times New Roman CYR" w:hAnsi="Times New Roman;Times New Roman" w:cs="Times New Roman;Times New Roman"/>
          <w:b/>
          <w:bCs/>
          <w:i/>
          <w:iCs/>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b/>
          <w:bCs/>
          <w:sz w:val="28"/>
          <w:szCs w:val="28"/>
        </w:rPr>
      </w:pPr>
      <w:r w:rsidRPr="00B57A10">
        <w:rPr>
          <w:rFonts w:ascii="Times New Roman;Times New Roman" w:hAnsi="Times New Roman;Times New Roman" w:cs="Times New Roman;Times New Roman"/>
          <w:sz w:val="28"/>
          <w:szCs w:val="28"/>
        </w:rPr>
        <w:t>Наследование выморочного имущества осуществляется согласно общим правилам о наследовании, установленным п.1 ст.1152, п.1 ст. 1157, ст. 1162 Гражданского</w:t>
      </w:r>
      <w:r w:rsidR="009D0815" w:rsidRPr="00B57A10">
        <w:rPr>
          <w:rFonts w:ascii="Times New Roman;Times New Roman" w:hAnsi="Times New Roman;Times New Roman" w:cs="Times New Roman;Times New Roman"/>
          <w:sz w:val="28"/>
          <w:szCs w:val="28"/>
        </w:rPr>
        <w:t xml:space="preserve"> кодекса Российской Федерации, </w:t>
      </w:r>
      <w:r w:rsidRPr="00B57A10">
        <w:rPr>
          <w:rFonts w:ascii="Times New Roman;Times New Roman" w:hAnsi="Times New Roman;Times New Roman" w:cs="Times New Roman;Times New Roman"/>
          <w:sz w:val="28"/>
          <w:szCs w:val="28"/>
        </w:rPr>
        <w:t xml:space="preserve">главой </w:t>
      </w:r>
      <w:r w:rsidRPr="00B57A10">
        <w:rPr>
          <w:rFonts w:ascii="Times New Roman;Times New Roman" w:hAnsi="Times New Roman;Times New Roman" w:cs="Times New Roman;Times New Roman"/>
          <w:sz w:val="28"/>
          <w:szCs w:val="28"/>
          <w:lang w:val="en-US"/>
        </w:rPr>
        <w:t>XI</w:t>
      </w:r>
      <w:r w:rsidRPr="00B57A10">
        <w:rPr>
          <w:rFonts w:ascii="Times New Roman;Times New Roman" w:hAnsi="Times New Roman;Times New Roman" w:cs="Times New Roman;Times New Roman"/>
          <w:sz w:val="28"/>
          <w:szCs w:val="28"/>
        </w:rPr>
        <w:t xml:space="preserve"> Основ законодательства Российской Федерации о нотариате. </w:t>
      </w:r>
    </w:p>
    <w:p w:rsidR="00FF730A" w:rsidRPr="00B57A10" w:rsidRDefault="00FF730A" w:rsidP="00B57A10">
      <w:pPr>
        <w:jc w:val="both"/>
        <w:rPr>
          <w:rFonts w:ascii="Times New Roman;Times New Roman" w:eastAsia="Times New Roman CYR" w:hAnsi="Times New Roman;Times New Roman" w:cs="Times New Roman;Times New Roman"/>
          <w:b/>
          <w:bCs/>
          <w:i/>
          <w:sz w:val="28"/>
          <w:szCs w:val="28"/>
        </w:rPr>
      </w:pPr>
    </w:p>
    <w:p w:rsidR="00FF730A" w:rsidRPr="00B57A10" w:rsidRDefault="006207B7" w:rsidP="00B57A10">
      <w:pPr>
        <w:jc w:val="both"/>
        <w:rPr>
          <w:rFonts w:ascii="Times New Roman;Times New Roman" w:hAnsi="Times New Roman;Times New Roman" w:cs="Times New Roman;Times New Roman"/>
          <w:b/>
          <w:i/>
          <w:sz w:val="28"/>
          <w:szCs w:val="28"/>
        </w:rPr>
      </w:pPr>
      <w:r w:rsidRPr="00B57A10">
        <w:rPr>
          <w:rFonts w:ascii="Times New Roman;Times New Roman" w:eastAsia="Times New Roman CYR" w:hAnsi="Times New Roman;Times New Roman" w:cs="Times New Roman;Times New Roman"/>
          <w:b/>
          <w:i/>
          <w:sz w:val="28"/>
          <w:szCs w:val="28"/>
        </w:rPr>
        <w:t>Статья 38. Осуществление контроля за управлен</w:t>
      </w:r>
      <w:r w:rsidR="009D0815" w:rsidRPr="00B57A10">
        <w:rPr>
          <w:rFonts w:ascii="Times New Roman;Times New Roman" w:eastAsia="Times New Roman CYR" w:hAnsi="Times New Roman;Times New Roman" w:cs="Times New Roman;Times New Roman"/>
          <w:b/>
          <w:i/>
          <w:sz w:val="28"/>
          <w:szCs w:val="28"/>
        </w:rPr>
        <w:t xml:space="preserve">ием и распоряжением имуществом </w:t>
      </w:r>
      <w:r w:rsidRPr="00B57A10">
        <w:rPr>
          <w:rFonts w:ascii="Times New Roman;Times New Roman" w:eastAsia="Times New Roman CYR" w:hAnsi="Times New Roman;Times New Roman" w:cs="Times New Roman;Times New Roman"/>
          <w:b/>
          <w:i/>
          <w:sz w:val="28"/>
          <w:szCs w:val="28"/>
        </w:rPr>
        <w:t xml:space="preserve">сельского поселения </w:t>
      </w:r>
      <w:r w:rsidR="005733E5" w:rsidRPr="00B57A10">
        <w:rPr>
          <w:rFonts w:ascii="Times New Roman;Times New Roman" w:eastAsia="Times New Roman CYR" w:hAnsi="Times New Roman;Times New Roman" w:cs="Times New Roman;Times New Roman"/>
          <w:b/>
          <w:i/>
          <w:sz w:val="28"/>
          <w:szCs w:val="28"/>
        </w:rPr>
        <w:t>Нижнее Санчелеево</w:t>
      </w:r>
      <w:r w:rsidR="003B4DE5" w:rsidRPr="00B57A10">
        <w:rPr>
          <w:rFonts w:ascii="Times New Roman;Times New Roman" w:hAnsi="Times New Roman;Times New Roman" w:cs="Times New Roman;Times New Roman"/>
          <w:b/>
          <w:i/>
          <w:sz w:val="28"/>
          <w:szCs w:val="28"/>
        </w:rPr>
        <w:t>муниципального района Ставропольский Самарской области</w:t>
      </w:r>
    </w:p>
    <w:p w:rsidR="00FF730A" w:rsidRPr="00B57A10" w:rsidRDefault="00FF730A" w:rsidP="00B57A10">
      <w:pPr>
        <w:jc w:val="both"/>
        <w:rPr>
          <w:rFonts w:ascii="Times New Roman;Times New Roman" w:eastAsia="Times New Roman CYR" w:hAnsi="Times New Roman;Times New Roman" w:cs="Times New Roman;Times New Roman"/>
          <w:b/>
          <w:i/>
          <w:sz w:val="28"/>
          <w:szCs w:val="28"/>
        </w:rPr>
      </w:pP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1. Контроль за управлением и распоряжением муниципальным имуществом, эффективностью и целесообразностью его использования осуществляют в пределах своей компетенции Собрание представителей сель</w:t>
      </w:r>
      <w:r w:rsidR="009D0815" w:rsidRPr="00B57A10">
        <w:rPr>
          <w:rFonts w:ascii="Times New Roman;Times New Roman" w:eastAsia="Times New Roman CYR" w:hAnsi="Times New Roman;Times New Roman" w:cs="Times New Roman;Times New Roman"/>
          <w:sz w:val="28"/>
          <w:szCs w:val="28"/>
        </w:rPr>
        <w:t xml:space="preserve">ского поселения, администрация </w:t>
      </w:r>
      <w:r w:rsidRPr="00B57A10">
        <w:rPr>
          <w:rFonts w:ascii="Times New Roman;Times New Roman" w:eastAsia="Times New Roman CYR" w:hAnsi="Times New Roman;Times New Roman" w:cs="Times New Roman;Times New Roman"/>
          <w:sz w:val="28"/>
          <w:szCs w:val="28"/>
        </w:rPr>
        <w:t>сельского поселения и контрольно-счетный орган сельского поселения.</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2. Собрание представителей сельского поселения засл</w:t>
      </w:r>
      <w:r w:rsidR="009D0815" w:rsidRPr="00B57A10">
        <w:rPr>
          <w:rFonts w:ascii="Times New Roman;Times New Roman" w:eastAsia="Times New Roman CYR" w:hAnsi="Times New Roman;Times New Roman" w:cs="Times New Roman;Times New Roman"/>
          <w:sz w:val="28"/>
          <w:szCs w:val="28"/>
        </w:rPr>
        <w:t xml:space="preserve">ушивает отчеты </w:t>
      </w:r>
      <w:r w:rsidR="009D0815" w:rsidRPr="00B57A10">
        <w:rPr>
          <w:rFonts w:ascii="Times New Roman;Times New Roman" w:eastAsia="Times New Roman CYR" w:hAnsi="Times New Roman;Times New Roman" w:cs="Times New Roman;Times New Roman"/>
          <w:sz w:val="28"/>
          <w:szCs w:val="28"/>
        </w:rPr>
        <w:lastRenderedPageBreak/>
        <w:t xml:space="preserve">главы сельского </w:t>
      </w:r>
      <w:r w:rsidRPr="00B57A10">
        <w:rPr>
          <w:rFonts w:ascii="Times New Roman;Times New Roman" w:eastAsia="Times New Roman CYR" w:hAnsi="Times New Roman;Times New Roman" w:cs="Times New Roman;Times New Roman"/>
          <w:sz w:val="28"/>
          <w:szCs w:val="28"/>
        </w:rPr>
        <w:t>поселения, иных органов местного самоуправления сельского поселения о выполнении решений Собрания представителей по вопросам управления и распоряжения муниципальным имуществом.</w:t>
      </w:r>
    </w:p>
    <w:p w:rsidR="00FF730A" w:rsidRPr="00B57A10" w:rsidRDefault="006207B7" w:rsidP="00B57A10">
      <w:pPr>
        <w:ind w:firstLine="720"/>
        <w:jc w:val="both"/>
      </w:pPr>
      <w:r w:rsidRPr="00B57A10">
        <w:rPr>
          <w:rFonts w:ascii="Times New Roman;Times New Roman" w:eastAsia="Times New Roman CYR" w:hAnsi="Times New Roman;Times New Roman" w:cs="Times New Roman;Times New Roman"/>
          <w:sz w:val="28"/>
          <w:szCs w:val="28"/>
        </w:rPr>
        <w:t xml:space="preserve">Полномочия контрольно-счетного органа сельского поселения в части контроля за использованием муниципального имущества устанавливаются нормативным правовым актом Собрания представителей сельского поселения и по соглашению могут передаваться контрольно-счётному органу </w:t>
      </w:r>
      <w:r w:rsidR="003B4DE5" w:rsidRPr="00B57A10">
        <w:rPr>
          <w:rFonts w:ascii="Times New Roman;Times New Roman" w:hAnsi="Times New Roman;Times New Roman" w:cs="Times New Roman;Times New Roman"/>
          <w:bCs/>
          <w:iCs/>
          <w:sz w:val="28"/>
          <w:szCs w:val="28"/>
        </w:rPr>
        <w:t>муниципального района Ставропольский</w:t>
      </w:r>
      <w:r w:rsidRPr="00B57A10">
        <w:rPr>
          <w:rFonts w:ascii="Times New Roman;Times New Roman" w:eastAsia="Times New Roman CYR" w:hAnsi="Times New Roman;Times New Roman" w:cs="Times New Roman;Times New Roman"/>
          <w:sz w:val="28"/>
          <w:szCs w:val="28"/>
        </w:rPr>
        <w:t>Самарской области.</w:t>
      </w:r>
    </w:p>
    <w:p w:rsidR="00FF730A" w:rsidRPr="00B57A10" w:rsidRDefault="006207B7" w:rsidP="00B57A10">
      <w:pPr>
        <w:ind w:firstLine="720"/>
        <w:jc w:val="both"/>
        <w:rPr>
          <w:rFonts w:ascii="Times New Roman;Times New Roman" w:eastAsia="Times New Roman CYR" w:hAnsi="Times New Roman;Times New Roman" w:cs="Times New Roman;Times New Roman"/>
          <w:sz w:val="28"/>
          <w:szCs w:val="28"/>
        </w:rPr>
      </w:pPr>
      <w:r w:rsidRPr="00B57A10">
        <w:rPr>
          <w:rFonts w:ascii="Times New Roman;Times New Roman" w:eastAsia="Times New Roman CYR" w:hAnsi="Times New Roman;Times New Roman" w:cs="Times New Roman;Times New Roman"/>
          <w:sz w:val="28"/>
          <w:szCs w:val="28"/>
        </w:rPr>
        <w:t>3. Администрация сельского поселения осуществляет контроль за деятельностью муниципальных предприятий (учреждений).</w:t>
      </w:r>
    </w:p>
    <w:p w:rsidR="00FF730A" w:rsidRPr="00B57A10" w:rsidRDefault="00FF730A" w:rsidP="00B57A10">
      <w:pPr>
        <w:ind w:firstLine="720"/>
        <w:jc w:val="both"/>
        <w:rPr>
          <w:rFonts w:ascii="Times New Roman;Times New Roman" w:eastAsia="Times New Roman CYR" w:hAnsi="Times New Roman;Times New Roman" w:cs="Times New Roman;Times New Roman"/>
          <w:sz w:val="28"/>
          <w:szCs w:val="28"/>
        </w:rPr>
      </w:pPr>
    </w:p>
    <w:sectPr w:rsidR="00FF730A" w:rsidRPr="00B57A10" w:rsidSect="008738C8">
      <w:pgSz w:w="11906" w:h="16800"/>
      <w:pgMar w:top="993" w:right="849" w:bottom="709" w:left="1418" w:header="0" w:footer="0" w:gutter="0"/>
      <w:cols w:space="1350"/>
      <w:formProt w:val="0"/>
      <w:docGrid w:linePitch="600" w:charSpace="3276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DejaVu Sans">
    <w:altName w:val="Verdana"/>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Times New Roman;Times New Roman">
    <w:altName w:val="Times New Roman"/>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Times New Roman CYR">
    <w:panose1 w:val="02020603050405020304"/>
    <w:charset w:val="CC"/>
    <w:family w:val="roman"/>
    <w:pitch w:val="variable"/>
    <w:sig w:usb0="E0002EFF" w:usb1="C000785B" w:usb2="00000009" w:usb3="00000000" w:csb0="000001FF" w:csb1="00000000"/>
  </w:font>
  <w:font w:name="serif;Segoe Print">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C7448"/>
    <w:multiLevelType w:val="multilevel"/>
    <w:tmpl w:val="8A3CAC88"/>
    <w:lvl w:ilvl="0">
      <w:start w:val="1"/>
      <w:numFmt w:val="decimal"/>
      <w:lvlText w:val="%1."/>
      <w:lvlJc w:val="left"/>
      <w:pPr>
        <w:tabs>
          <w:tab w:val="num" w:pos="0"/>
        </w:tabs>
        <w:ind w:left="1425" w:hanging="885"/>
      </w:pPr>
    </w:lvl>
    <w:lvl w:ilvl="1">
      <w:start w:val="1"/>
      <w:numFmt w:val="decimal"/>
      <w:lvlText w:val="%2)"/>
      <w:lvlJc w:val="left"/>
      <w:pPr>
        <w:tabs>
          <w:tab w:val="num" w:pos="0"/>
        </w:tabs>
        <w:ind w:left="1740" w:hanging="1200"/>
      </w:pPr>
    </w:lvl>
    <w:lvl w:ilvl="2">
      <w:start w:val="1"/>
      <w:numFmt w:val="decimal"/>
      <w:isLgl/>
      <w:lvlText w:val="%1.%2.%3."/>
      <w:lvlJc w:val="left"/>
      <w:pPr>
        <w:tabs>
          <w:tab w:val="num" w:pos="0"/>
        </w:tabs>
        <w:ind w:left="1740" w:hanging="1200"/>
      </w:pPr>
    </w:lvl>
    <w:lvl w:ilvl="3">
      <w:start w:val="1"/>
      <w:numFmt w:val="decimal"/>
      <w:isLgl/>
      <w:lvlText w:val="%1.%2.%3.%4."/>
      <w:lvlJc w:val="left"/>
      <w:pPr>
        <w:tabs>
          <w:tab w:val="num" w:pos="0"/>
        </w:tabs>
        <w:ind w:left="1740" w:hanging="1200"/>
      </w:pPr>
    </w:lvl>
    <w:lvl w:ilvl="4">
      <w:start w:val="1"/>
      <w:numFmt w:val="decimal"/>
      <w:isLgl/>
      <w:lvlText w:val="%1.%2.%3.%4.%5."/>
      <w:lvlJc w:val="left"/>
      <w:pPr>
        <w:tabs>
          <w:tab w:val="num" w:pos="0"/>
        </w:tabs>
        <w:ind w:left="1740" w:hanging="1200"/>
      </w:pPr>
    </w:lvl>
    <w:lvl w:ilvl="5">
      <w:start w:val="1"/>
      <w:numFmt w:val="decimal"/>
      <w:isLgl/>
      <w:lvlText w:val="%1.%2.%3.%4.%5.%6."/>
      <w:lvlJc w:val="left"/>
      <w:pPr>
        <w:tabs>
          <w:tab w:val="num" w:pos="0"/>
        </w:tabs>
        <w:ind w:left="1980" w:hanging="1440"/>
      </w:pPr>
    </w:lvl>
    <w:lvl w:ilvl="6">
      <w:start w:val="1"/>
      <w:numFmt w:val="decimal"/>
      <w:isLgl/>
      <w:lvlText w:val="%1.%2.%3.%4.%5.%6.%7."/>
      <w:lvlJc w:val="left"/>
      <w:pPr>
        <w:tabs>
          <w:tab w:val="num" w:pos="0"/>
        </w:tabs>
        <w:ind w:left="2340" w:hanging="1800"/>
      </w:pPr>
    </w:lvl>
    <w:lvl w:ilvl="7">
      <w:start w:val="1"/>
      <w:numFmt w:val="decimal"/>
      <w:isLgl/>
      <w:lvlText w:val="%1.%2.%3.%4.%5.%6.%7.%8."/>
      <w:lvlJc w:val="left"/>
      <w:pPr>
        <w:tabs>
          <w:tab w:val="num" w:pos="0"/>
        </w:tabs>
        <w:ind w:left="2340" w:hanging="1800"/>
      </w:pPr>
    </w:lvl>
    <w:lvl w:ilvl="8">
      <w:start w:val="1"/>
      <w:numFmt w:val="decimal"/>
      <w:isLgl/>
      <w:lvlText w:val="%1.%2.%3.%4.%5.%6.%7.%8.%9."/>
      <w:lvlJc w:val="left"/>
      <w:pPr>
        <w:tabs>
          <w:tab w:val="num" w:pos="0"/>
        </w:tabs>
        <w:ind w:left="2700" w:hanging="2160"/>
      </w:pPr>
    </w:lvl>
  </w:abstractNum>
  <w:abstractNum w:abstractNumId="1">
    <w:nsid w:val="331A1B65"/>
    <w:multiLevelType w:val="multilevel"/>
    <w:tmpl w:val="2AE4F950"/>
    <w:lvl w:ilvl="0">
      <w:start w:val="1"/>
      <w:numFmt w:val="decimal"/>
      <w:lvlText w:val="%1."/>
      <w:lvlJc w:val="left"/>
      <w:pPr>
        <w:tabs>
          <w:tab w:val="num" w:pos="0"/>
        </w:tabs>
        <w:ind w:left="1856" w:hanging="1005"/>
      </w:pPr>
      <w:rPr>
        <w:color w:val="000000"/>
      </w:rPr>
    </w:lvl>
    <w:lvl w:ilvl="1">
      <w:start w:val="1"/>
      <w:numFmt w:val="lowerLetter"/>
      <w:lvlText w:val="%2."/>
      <w:lvlJc w:val="left"/>
      <w:pPr>
        <w:tabs>
          <w:tab w:val="num" w:pos="0"/>
        </w:tabs>
        <w:ind w:left="1620" w:hanging="360"/>
      </w:pPr>
    </w:lvl>
    <w:lvl w:ilvl="2">
      <w:start w:val="1"/>
      <w:numFmt w:val="lowerRoman"/>
      <w:lvlText w:val="%3."/>
      <w:lvlJc w:val="right"/>
      <w:pPr>
        <w:tabs>
          <w:tab w:val="num" w:pos="0"/>
        </w:tabs>
        <w:ind w:left="2340" w:hanging="180"/>
      </w:pPr>
    </w:lvl>
    <w:lvl w:ilvl="3">
      <w:start w:val="1"/>
      <w:numFmt w:val="decimal"/>
      <w:lvlText w:val="%4."/>
      <w:lvlJc w:val="left"/>
      <w:pPr>
        <w:tabs>
          <w:tab w:val="num" w:pos="0"/>
        </w:tabs>
        <w:ind w:left="3060" w:hanging="360"/>
      </w:pPr>
    </w:lvl>
    <w:lvl w:ilvl="4">
      <w:start w:val="1"/>
      <w:numFmt w:val="lowerLetter"/>
      <w:lvlText w:val="%5."/>
      <w:lvlJc w:val="left"/>
      <w:pPr>
        <w:tabs>
          <w:tab w:val="num" w:pos="0"/>
        </w:tabs>
        <w:ind w:left="3780" w:hanging="360"/>
      </w:pPr>
    </w:lvl>
    <w:lvl w:ilvl="5">
      <w:start w:val="1"/>
      <w:numFmt w:val="lowerRoman"/>
      <w:lvlText w:val="%6."/>
      <w:lvlJc w:val="right"/>
      <w:pPr>
        <w:tabs>
          <w:tab w:val="num" w:pos="0"/>
        </w:tabs>
        <w:ind w:left="4500" w:hanging="180"/>
      </w:pPr>
    </w:lvl>
    <w:lvl w:ilvl="6">
      <w:start w:val="1"/>
      <w:numFmt w:val="decimal"/>
      <w:lvlText w:val="%7."/>
      <w:lvlJc w:val="left"/>
      <w:pPr>
        <w:tabs>
          <w:tab w:val="num" w:pos="0"/>
        </w:tabs>
        <w:ind w:left="5220" w:hanging="360"/>
      </w:pPr>
    </w:lvl>
    <w:lvl w:ilvl="7">
      <w:start w:val="1"/>
      <w:numFmt w:val="lowerLetter"/>
      <w:lvlText w:val="%8."/>
      <w:lvlJc w:val="left"/>
      <w:pPr>
        <w:tabs>
          <w:tab w:val="num" w:pos="0"/>
        </w:tabs>
        <w:ind w:left="5940" w:hanging="360"/>
      </w:pPr>
    </w:lvl>
    <w:lvl w:ilvl="8">
      <w:start w:val="1"/>
      <w:numFmt w:val="lowerRoman"/>
      <w:lvlText w:val="%9."/>
      <w:lvlJc w:val="right"/>
      <w:pPr>
        <w:tabs>
          <w:tab w:val="num" w:pos="0"/>
        </w:tabs>
        <w:ind w:left="6660" w:hanging="180"/>
      </w:pPr>
    </w:lvl>
  </w:abstractNum>
  <w:abstractNum w:abstractNumId="2">
    <w:nsid w:val="37C24E27"/>
    <w:multiLevelType w:val="multilevel"/>
    <w:tmpl w:val="055E693C"/>
    <w:lvl w:ilvl="0">
      <w:start w:val="1"/>
      <w:numFmt w:val="decimal"/>
      <w:lvlText w:val="%1."/>
      <w:lvlJc w:val="left"/>
      <w:pPr>
        <w:tabs>
          <w:tab w:val="num" w:pos="0"/>
        </w:tabs>
        <w:ind w:left="3184" w:hanging="915"/>
      </w:pPr>
    </w:lvl>
    <w:lvl w:ilvl="1">
      <w:start w:val="1"/>
      <w:numFmt w:val="lowerLetter"/>
      <w:lvlText w:val="%2."/>
      <w:lvlJc w:val="left"/>
      <w:pPr>
        <w:tabs>
          <w:tab w:val="num" w:pos="0"/>
        </w:tabs>
        <w:ind w:left="1620" w:hanging="360"/>
      </w:pPr>
    </w:lvl>
    <w:lvl w:ilvl="2">
      <w:start w:val="1"/>
      <w:numFmt w:val="lowerRoman"/>
      <w:lvlText w:val="%3."/>
      <w:lvlJc w:val="right"/>
      <w:pPr>
        <w:tabs>
          <w:tab w:val="num" w:pos="0"/>
        </w:tabs>
        <w:ind w:left="2340" w:hanging="180"/>
      </w:pPr>
    </w:lvl>
    <w:lvl w:ilvl="3">
      <w:start w:val="1"/>
      <w:numFmt w:val="decimal"/>
      <w:lvlText w:val="%4."/>
      <w:lvlJc w:val="left"/>
      <w:pPr>
        <w:tabs>
          <w:tab w:val="num" w:pos="0"/>
        </w:tabs>
        <w:ind w:left="3060" w:hanging="360"/>
      </w:pPr>
    </w:lvl>
    <w:lvl w:ilvl="4">
      <w:start w:val="1"/>
      <w:numFmt w:val="lowerLetter"/>
      <w:lvlText w:val="%5."/>
      <w:lvlJc w:val="left"/>
      <w:pPr>
        <w:tabs>
          <w:tab w:val="num" w:pos="0"/>
        </w:tabs>
        <w:ind w:left="3780" w:hanging="360"/>
      </w:pPr>
    </w:lvl>
    <w:lvl w:ilvl="5">
      <w:start w:val="1"/>
      <w:numFmt w:val="lowerRoman"/>
      <w:lvlText w:val="%6."/>
      <w:lvlJc w:val="right"/>
      <w:pPr>
        <w:tabs>
          <w:tab w:val="num" w:pos="0"/>
        </w:tabs>
        <w:ind w:left="4500" w:hanging="180"/>
      </w:pPr>
    </w:lvl>
    <w:lvl w:ilvl="6">
      <w:start w:val="1"/>
      <w:numFmt w:val="decimal"/>
      <w:lvlText w:val="%7."/>
      <w:lvlJc w:val="left"/>
      <w:pPr>
        <w:tabs>
          <w:tab w:val="num" w:pos="0"/>
        </w:tabs>
        <w:ind w:left="5220" w:hanging="360"/>
      </w:pPr>
    </w:lvl>
    <w:lvl w:ilvl="7">
      <w:start w:val="1"/>
      <w:numFmt w:val="lowerLetter"/>
      <w:lvlText w:val="%8."/>
      <w:lvlJc w:val="left"/>
      <w:pPr>
        <w:tabs>
          <w:tab w:val="num" w:pos="0"/>
        </w:tabs>
        <w:ind w:left="5940" w:hanging="360"/>
      </w:pPr>
    </w:lvl>
    <w:lvl w:ilvl="8">
      <w:start w:val="1"/>
      <w:numFmt w:val="lowerRoman"/>
      <w:lvlText w:val="%9."/>
      <w:lvlJc w:val="right"/>
      <w:pPr>
        <w:tabs>
          <w:tab w:val="num" w:pos="0"/>
        </w:tabs>
        <w:ind w:left="6660" w:hanging="180"/>
      </w:pPr>
    </w:lvl>
  </w:abstractNum>
  <w:abstractNum w:abstractNumId="3">
    <w:nsid w:val="69B633E0"/>
    <w:multiLevelType w:val="multilevel"/>
    <w:tmpl w:val="C0F63A3C"/>
    <w:lvl w:ilvl="0">
      <w:start w:val="1"/>
      <w:numFmt w:val="decimal"/>
      <w:lvlText w:val="%1."/>
      <w:lvlJc w:val="left"/>
      <w:pPr>
        <w:tabs>
          <w:tab w:val="num" w:pos="720"/>
        </w:tabs>
        <w:ind w:left="0" w:firstLine="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A1625E7"/>
    <w:multiLevelType w:val="multilevel"/>
    <w:tmpl w:val="A88EC526"/>
    <w:lvl w:ilvl="0">
      <w:start w:val="4"/>
      <w:numFmt w:val="decimal"/>
      <w:lvlText w:val="%1."/>
      <w:lvlJc w:val="left"/>
      <w:pPr>
        <w:tabs>
          <w:tab w:val="num" w:pos="720"/>
        </w:tabs>
        <w:ind w:left="0" w:firstLine="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7F1C2A11"/>
    <w:multiLevelType w:val="multilevel"/>
    <w:tmpl w:val="F002455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5"/>
  </w:num>
  <w:num w:numId="2">
    <w:abstractNumId w:val="4"/>
  </w:num>
  <w:num w:numId="3">
    <w:abstractNumId w:val="3"/>
  </w:num>
  <w:num w:numId="4">
    <w:abstractNumId w:val="1"/>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characterSpacingControl w:val="doNotCompress"/>
  <w:compat>
    <w:doNotExpandShiftReturn/>
  </w:compat>
  <w:rsids>
    <w:rsidRoot w:val="00FF730A"/>
    <w:rsid w:val="000049D2"/>
    <w:rsid w:val="00043469"/>
    <w:rsid w:val="00071C73"/>
    <w:rsid w:val="0008055C"/>
    <w:rsid w:val="000952C0"/>
    <w:rsid w:val="001679ED"/>
    <w:rsid w:val="001A48BA"/>
    <w:rsid w:val="001A63C1"/>
    <w:rsid w:val="001C655F"/>
    <w:rsid w:val="001D660D"/>
    <w:rsid w:val="0037467B"/>
    <w:rsid w:val="003B4DE5"/>
    <w:rsid w:val="003E2DA1"/>
    <w:rsid w:val="00433D24"/>
    <w:rsid w:val="005733E5"/>
    <w:rsid w:val="00590268"/>
    <w:rsid w:val="0061356C"/>
    <w:rsid w:val="006207B7"/>
    <w:rsid w:val="0064009C"/>
    <w:rsid w:val="00681463"/>
    <w:rsid w:val="006A752F"/>
    <w:rsid w:val="008738C8"/>
    <w:rsid w:val="00890EF4"/>
    <w:rsid w:val="009432C3"/>
    <w:rsid w:val="0096240D"/>
    <w:rsid w:val="00992218"/>
    <w:rsid w:val="009B1719"/>
    <w:rsid w:val="009D0815"/>
    <w:rsid w:val="00A8280C"/>
    <w:rsid w:val="00B57A10"/>
    <w:rsid w:val="00C70B16"/>
    <w:rsid w:val="00DB5F7B"/>
    <w:rsid w:val="00DF6549"/>
    <w:rsid w:val="00E96B3F"/>
    <w:rsid w:val="00F84A44"/>
    <w:rsid w:val="00FD3FE9"/>
    <w:rsid w:val="00FF730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DejaVu Sans" w:hAnsi="Times New Roman" w:cs="DejaVu Sans"/>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280C"/>
    <w:pPr>
      <w:widowControl w:val="0"/>
      <w:suppressAutoHyphens/>
      <w:autoSpaceDE w:val="0"/>
    </w:pPr>
    <w:rPr>
      <w:rFonts w:ascii="Arial" w:eastAsia="Arial" w:hAnsi="Arial" w:cs="Arial"/>
      <w:sz w:val="24"/>
      <w:szCs w:val="24"/>
    </w:rPr>
  </w:style>
  <w:style w:type="paragraph" w:styleId="1">
    <w:name w:val="heading 1"/>
    <w:basedOn w:val="a"/>
    <w:next w:val="a"/>
    <w:uiPriority w:val="9"/>
    <w:qFormat/>
    <w:rsid w:val="00A8280C"/>
    <w:pPr>
      <w:spacing w:beforeAutospacing="1" w:afterAutospacing="1"/>
      <w:outlineLvl w:val="0"/>
    </w:pPr>
    <w:rPr>
      <w:sz w:val="40"/>
    </w:rPr>
  </w:style>
  <w:style w:type="paragraph" w:styleId="2">
    <w:name w:val="heading 2"/>
    <w:basedOn w:val="a"/>
    <w:next w:val="a"/>
    <w:uiPriority w:val="9"/>
    <w:semiHidden/>
    <w:unhideWhenUsed/>
    <w:qFormat/>
    <w:rsid w:val="00A8280C"/>
    <w:pPr>
      <w:spacing w:beforeAutospacing="1" w:afterAutospacing="1"/>
      <w:outlineLvl w:val="1"/>
    </w:pPr>
    <w:rPr>
      <w:sz w:val="32"/>
    </w:rPr>
  </w:style>
  <w:style w:type="paragraph" w:styleId="3">
    <w:name w:val="heading 3"/>
    <w:basedOn w:val="a"/>
    <w:next w:val="a"/>
    <w:uiPriority w:val="9"/>
    <w:semiHidden/>
    <w:unhideWhenUsed/>
    <w:qFormat/>
    <w:rsid w:val="00A8280C"/>
    <w:pPr>
      <w:keepNext/>
      <w:numPr>
        <w:ilvl w:val="2"/>
        <w:numId w:val="1"/>
      </w:numPr>
      <w:spacing w:before="240" w:after="60"/>
      <w:outlineLvl w:val="2"/>
    </w:pPr>
    <w:rPr>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нак Знак1"/>
    <w:qFormat/>
    <w:rsid w:val="00A8280C"/>
    <w:rPr>
      <w:rFonts w:eastAsia="Times New Roman;Times New Roman"/>
      <w:b/>
      <w:kern w:val="2"/>
      <w:sz w:val="28"/>
      <w:szCs w:val="24"/>
    </w:rPr>
  </w:style>
  <w:style w:type="paragraph" w:customStyle="1" w:styleId="11">
    <w:name w:val="Указатель1"/>
    <w:basedOn w:val="a"/>
    <w:qFormat/>
    <w:rsid w:val="00A8280C"/>
    <w:pPr>
      <w:suppressLineNumbers/>
    </w:pPr>
    <w:rPr>
      <w:rFonts w:cs="Mangal"/>
    </w:rPr>
  </w:style>
  <w:style w:type="paragraph" w:customStyle="1" w:styleId="12">
    <w:name w:val="Название1"/>
    <w:basedOn w:val="a"/>
    <w:qFormat/>
    <w:rsid w:val="00A8280C"/>
    <w:pPr>
      <w:suppressLineNumbers/>
      <w:spacing w:before="120" w:after="120"/>
    </w:pPr>
    <w:rPr>
      <w:rFonts w:cs="Mangal"/>
      <w:i/>
      <w:iCs/>
    </w:rPr>
  </w:style>
  <w:style w:type="character" w:customStyle="1" w:styleId="20">
    <w:name w:val="Знак Знак2"/>
    <w:qFormat/>
    <w:rsid w:val="00A8280C"/>
    <w:rPr>
      <w:rFonts w:ascii="Arial" w:hAnsi="Arial" w:cs="Arial"/>
    </w:rPr>
  </w:style>
  <w:style w:type="paragraph" w:styleId="a3">
    <w:name w:val="Body Text"/>
    <w:basedOn w:val="a"/>
    <w:rsid w:val="00A8280C"/>
    <w:pPr>
      <w:spacing w:after="120"/>
    </w:pPr>
  </w:style>
  <w:style w:type="paragraph" w:styleId="a4">
    <w:name w:val="Body Text Indent"/>
    <w:basedOn w:val="a"/>
    <w:rsid w:val="00A8280C"/>
    <w:pPr>
      <w:suppressAutoHyphens w:val="0"/>
      <w:spacing w:after="120"/>
      <w:ind w:left="283"/>
    </w:pPr>
    <w:rPr>
      <w:rFonts w:eastAsia="Times New Roman;Times New Roman"/>
      <w:sz w:val="20"/>
      <w:szCs w:val="20"/>
    </w:rPr>
  </w:style>
  <w:style w:type="paragraph" w:styleId="a5">
    <w:name w:val="caption"/>
    <w:basedOn w:val="a"/>
    <w:qFormat/>
    <w:rsid w:val="00A8280C"/>
    <w:pPr>
      <w:suppressLineNumbers/>
      <w:spacing w:before="120" w:after="120"/>
    </w:pPr>
    <w:rPr>
      <w:i/>
      <w:iCs/>
    </w:rPr>
  </w:style>
  <w:style w:type="paragraph" w:customStyle="1" w:styleId="ConsTitle">
    <w:name w:val="ConsTitle"/>
    <w:qFormat/>
    <w:rsid w:val="00A8280C"/>
    <w:pPr>
      <w:widowControl w:val="0"/>
      <w:suppressAutoHyphens/>
      <w:autoSpaceDE w:val="0"/>
      <w:ind w:right="19772"/>
    </w:pPr>
    <w:rPr>
      <w:rFonts w:ascii="Arial" w:eastAsia="Calibri" w:hAnsi="Arial" w:cs="Arial"/>
      <w:b/>
      <w:bCs/>
      <w:sz w:val="16"/>
      <w:szCs w:val="16"/>
    </w:rPr>
  </w:style>
  <w:style w:type="paragraph" w:customStyle="1" w:styleId="FrameContents">
    <w:name w:val="Frame Contents"/>
    <w:basedOn w:val="a"/>
    <w:qFormat/>
    <w:rsid w:val="00A8280C"/>
  </w:style>
  <w:style w:type="paragraph" w:customStyle="1" w:styleId="Heading">
    <w:name w:val="Heading"/>
    <w:basedOn w:val="a"/>
    <w:next w:val="a3"/>
    <w:qFormat/>
    <w:rsid w:val="00A8280C"/>
    <w:pPr>
      <w:keepLines/>
      <w:suppressAutoHyphens w:val="0"/>
      <w:autoSpaceDE/>
      <w:jc w:val="center"/>
    </w:pPr>
    <w:rPr>
      <w:rFonts w:ascii="Times New Roman;Times New Roman" w:eastAsia="Times New Roman;Times New Roman" w:hAnsi="Times New Roman;Times New Roman" w:cs="Times New Roman;Times New Roman"/>
      <w:b/>
      <w:kern w:val="2"/>
      <w:sz w:val="28"/>
    </w:rPr>
  </w:style>
  <w:style w:type="character" w:styleId="a6">
    <w:name w:val="Hyperlink"/>
    <w:rsid w:val="00A8280C"/>
    <w:rPr>
      <w:color w:val="000080"/>
      <w:u w:val="single"/>
    </w:rPr>
  </w:style>
  <w:style w:type="paragraph" w:customStyle="1" w:styleId="Index">
    <w:name w:val="Index"/>
    <w:basedOn w:val="a"/>
    <w:qFormat/>
    <w:rsid w:val="00A8280C"/>
    <w:pPr>
      <w:suppressLineNumbers/>
    </w:pPr>
  </w:style>
  <w:style w:type="paragraph" w:styleId="a7">
    <w:name w:val="List"/>
    <w:basedOn w:val="a3"/>
    <w:rsid w:val="00A8280C"/>
    <w:rPr>
      <w:rFonts w:cs="Mangal"/>
    </w:rPr>
  </w:style>
  <w:style w:type="character" w:customStyle="1" w:styleId="RTFNum21">
    <w:name w:val="RTF_Num 2 1"/>
    <w:qFormat/>
    <w:rsid w:val="00A8280C"/>
    <w:rPr>
      <w:rFonts w:ascii="Symbol" w:eastAsia="Symbol" w:hAnsi="Symbol" w:cs="Symbol"/>
    </w:rPr>
  </w:style>
  <w:style w:type="character" w:styleId="a8">
    <w:name w:val="Strong"/>
    <w:qFormat/>
    <w:rsid w:val="00A8280C"/>
    <w:rPr>
      <w:b/>
      <w:bCs/>
    </w:rPr>
  </w:style>
  <w:style w:type="character" w:customStyle="1" w:styleId="a9">
    <w:name w:val="Гипертекстовая ссылка"/>
    <w:qFormat/>
    <w:rsid w:val="00A8280C"/>
    <w:rPr>
      <w:b w:val="0"/>
      <w:color w:val="106BBE"/>
      <w:sz w:val="24"/>
    </w:rPr>
  </w:style>
  <w:style w:type="character" w:customStyle="1" w:styleId="aa">
    <w:name w:val="Цветовое выделение"/>
    <w:qFormat/>
    <w:rsid w:val="00A8280C"/>
    <w:rPr>
      <w:b/>
      <w:color w:val="26282F"/>
      <w:sz w:val="24"/>
    </w:rPr>
  </w:style>
  <w:style w:type="character" w:customStyle="1" w:styleId="ab">
    <w:name w:val="Знак Знак"/>
    <w:qFormat/>
    <w:rsid w:val="00A8280C"/>
    <w:rPr>
      <w:rFonts w:ascii="Arial" w:eastAsia="Arial" w:hAnsi="Arial" w:cs="Arial"/>
      <w:sz w:val="16"/>
      <w:szCs w:val="16"/>
    </w:rPr>
  </w:style>
  <w:style w:type="paragraph" w:styleId="ac">
    <w:name w:val="Normal (Web)"/>
    <w:basedOn w:val="a"/>
    <w:qFormat/>
    <w:rsid w:val="00A8280C"/>
    <w:pPr>
      <w:widowControl/>
      <w:suppressAutoHyphens w:val="0"/>
      <w:autoSpaceDE/>
      <w:spacing w:before="280" w:after="280"/>
    </w:pPr>
    <w:rPr>
      <w:rFonts w:ascii="Times New Roman;Times New Roman" w:eastAsia="Times New Roman;Times New Roman" w:hAnsi="Times New Roman;Times New Roman" w:cs="Times New Roman;Times New Roman"/>
    </w:rPr>
  </w:style>
  <w:style w:type="paragraph" w:customStyle="1" w:styleId="ad">
    <w:name w:val="Знак"/>
    <w:basedOn w:val="a"/>
    <w:qFormat/>
    <w:rsid w:val="00A8280C"/>
    <w:pPr>
      <w:widowControl/>
      <w:suppressAutoHyphens w:val="0"/>
      <w:autoSpaceDE/>
      <w:spacing w:after="160"/>
    </w:pPr>
    <w:rPr>
      <w:rFonts w:eastAsia="Times New Roman;Times New Roman"/>
      <w:sz w:val="20"/>
      <w:szCs w:val="20"/>
      <w:lang w:val="en-US"/>
    </w:rPr>
  </w:style>
  <w:style w:type="paragraph" w:styleId="ae">
    <w:name w:val="Title"/>
    <w:basedOn w:val="a"/>
    <w:next w:val="a"/>
    <w:uiPriority w:val="10"/>
    <w:qFormat/>
    <w:rsid w:val="00A8280C"/>
    <w:pPr>
      <w:spacing w:afterAutospacing="1"/>
    </w:pPr>
    <w:rPr>
      <w:sz w:val="52"/>
    </w:rPr>
  </w:style>
  <w:style w:type="paragraph" w:customStyle="1" w:styleId="af">
    <w:name w:val="Содержимое таблицы"/>
    <w:basedOn w:val="a"/>
    <w:qFormat/>
    <w:rsid w:val="00A8280C"/>
    <w:pPr>
      <w:suppressLineNumbers/>
    </w:pPr>
  </w:style>
  <w:style w:type="paragraph" w:customStyle="1" w:styleId="af0">
    <w:name w:val="Заголовок таблицы"/>
    <w:basedOn w:val="af"/>
    <w:qFormat/>
    <w:rsid w:val="00A8280C"/>
    <w:pPr>
      <w:jc w:val="center"/>
    </w:pPr>
    <w:rPr>
      <w:b/>
      <w:bCs/>
    </w:rPr>
  </w:style>
  <w:style w:type="paragraph" w:styleId="af1">
    <w:name w:val="List Paragraph"/>
    <w:basedOn w:val="a"/>
    <w:qFormat/>
    <w:rsid w:val="00A8280C"/>
    <w:pPr>
      <w:widowControl/>
      <w:suppressAutoHyphens w:val="0"/>
      <w:autoSpaceDE/>
      <w:spacing w:after="200" w:line="276" w:lineRule="auto"/>
      <w:ind w:left="720"/>
      <w:contextualSpacing/>
    </w:pPr>
    <w:rPr>
      <w:rFonts w:ascii="Calibri" w:eastAsia="Times New Roman;Times New Roman" w:hAnsi="Calibri" w:cs="Times New Roman;Times New Roman"/>
      <w:sz w:val="22"/>
      <w:szCs w:val="22"/>
    </w:rPr>
  </w:style>
  <w:style w:type="paragraph" w:styleId="af2">
    <w:name w:val="Balloon Text"/>
    <w:basedOn w:val="a"/>
    <w:qFormat/>
    <w:rsid w:val="00A8280C"/>
    <w:rPr>
      <w:sz w:val="16"/>
      <w:szCs w:val="16"/>
    </w:rPr>
  </w:style>
  <w:style w:type="paragraph" w:styleId="af3">
    <w:name w:val="Subtitle"/>
    <w:basedOn w:val="a"/>
    <w:next w:val="a"/>
    <w:uiPriority w:val="11"/>
    <w:qFormat/>
    <w:rsid w:val="00A8280C"/>
    <w:pPr>
      <w:spacing w:afterAutospacing="1"/>
    </w:pPr>
    <w:rPr>
      <w:color w:val="808080"/>
      <w:sz w:val="30"/>
    </w:rPr>
  </w:style>
  <w:style w:type="paragraph" w:customStyle="1" w:styleId="TableContents">
    <w:name w:val="Table Contents"/>
    <w:basedOn w:val="a"/>
    <w:qFormat/>
    <w:rsid w:val="00A8280C"/>
    <w:pPr>
      <w:suppressLineNumbers/>
    </w:pPr>
  </w:style>
  <w:style w:type="table" w:styleId="af4">
    <w:name w:val="Table Grid"/>
    <w:basedOn w:val="a1"/>
    <w:rsid w:val="00A8280C"/>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style>
  <w:style w:type="paragraph" w:customStyle="1" w:styleId="TableHeading">
    <w:name w:val="Table Heading"/>
    <w:basedOn w:val="TableContents"/>
    <w:qFormat/>
    <w:rsid w:val="00A8280C"/>
    <w:pPr>
      <w:jc w:val="center"/>
    </w:pPr>
    <w:rPr>
      <w:b/>
      <w:bCs/>
    </w:rPr>
  </w:style>
  <w:style w:type="numbering" w:customStyle="1" w:styleId="WW8Num1">
    <w:name w:val="WW8Num1"/>
    <w:qFormat/>
    <w:rsid w:val="00A8280C"/>
  </w:style>
  <w:style w:type="numbering" w:customStyle="1" w:styleId="WW8Num2">
    <w:name w:val="WW8Num2"/>
    <w:qFormat/>
    <w:rsid w:val="00A8280C"/>
  </w:style>
  <w:style w:type="numbering" w:customStyle="1" w:styleId="WW8Num3">
    <w:name w:val="WW8Num3"/>
    <w:qFormat/>
    <w:rsid w:val="00A8280C"/>
  </w:style>
  <w:style w:type="character" w:customStyle="1" w:styleId="WW8Num3z0">
    <w:name w:val="WW8Num3z0"/>
    <w:qFormat/>
    <w:rsid w:val="00A8280C"/>
    <w:rPr>
      <w:color w:val="000000"/>
    </w:rPr>
  </w:style>
  <w:style w:type="numbering" w:customStyle="1" w:styleId="WW8Num4">
    <w:name w:val="WW8Num4"/>
    <w:qFormat/>
    <w:rsid w:val="00A8280C"/>
  </w:style>
  <w:style w:type="character" w:customStyle="1" w:styleId="WW8Num4z0">
    <w:name w:val="WW8Num4z0"/>
    <w:qFormat/>
    <w:rsid w:val="00A8280C"/>
  </w:style>
  <w:style w:type="numbering" w:customStyle="1" w:styleId="WW8Num5">
    <w:name w:val="WW8Num5"/>
    <w:qFormat/>
    <w:rsid w:val="00A8280C"/>
  </w:style>
  <w:style w:type="character" w:customStyle="1" w:styleId="WW8Num5z0">
    <w:name w:val="WW8Num5z0"/>
    <w:qFormat/>
    <w:rsid w:val="00A8280C"/>
  </w:style>
  <w:style w:type="paragraph" w:customStyle="1" w:styleId="s1">
    <w:name w:val="s_1"/>
    <w:basedOn w:val="a"/>
    <w:qFormat/>
    <w:rsid w:val="00A8280C"/>
    <w:pPr>
      <w:widowControl/>
      <w:suppressAutoHyphens w:val="0"/>
      <w:autoSpaceDE/>
      <w:spacing w:before="280" w:after="280"/>
    </w:pPr>
    <w:rPr>
      <w:rFonts w:ascii="Times New Roman;Times New Roman" w:eastAsia="Times New Roman;Times New Roman" w:hAnsi="Times New Roman;Times New Roman" w:cs="Times New Roman;Times New Roman"/>
    </w:rPr>
  </w:style>
  <w:style w:type="paragraph" w:styleId="af5">
    <w:name w:val="No Spacing"/>
    <w:qFormat/>
    <w:rsid w:val="0096240D"/>
    <w:pPr>
      <w:suppressAutoHyphens/>
    </w:pPr>
    <w:rPr>
      <w:rFonts w:ascii="Calibri" w:eastAsia="Lucida Sans Unicode" w:hAnsi="Calibri" w:cs="Calibri"/>
      <w:kern w:val="2"/>
      <w:sz w:val="22"/>
      <w:szCs w:val="22"/>
      <w:lang w:eastAsia="ar-S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8DECB31281443523EA2F87C12FD6AD60324B072F613FD01A208A08A23EaEUA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8DECB31281443523EA2F87C12FD6AD60324C042B623FD01A208A08A23EEA4D0DF4D1988A55E54394a1U9F" TargetMode="External"/><Relationship Id="rId12" Type="http://schemas.openxmlformats.org/officeDocument/2006/relationships/hyperlink" Target="consultantplus://offline/ref=main?base=LAW;n=279462;dst=1000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8DECB31281443523EA2F87C12FD6AD603140032A6E6C871871DF06aAU7F" TargetMode="External"/><Relationship Id="rId11" Type="http://schemas.openxmlformats.org/officeDocument/2006/relationships/hyperlink" Target="consultantplus://offline/ref=4D68FCFDFA2C222D97AA4B69429C191A14D3E20C284EBC9367CB3E11516B88284D4A1578FD92B544K6c4H" TargetMode="External"/><Relationship Id="rId5" Type="http://schemas.openxmlformats.org/officeDocument/2006/relationships/image" Target="media/image1.png"/><Relationship Id="rId10" Type="http://schemas.openxmlformats.org/officeDocument/2006/relationships/hyperlink" Target="consultantplus://offline/ref=8DECB31281443523EA2F87C12FD6AD60324A06286233D01A208A08A23EaEUAF" TargetMode="External"/><Relationship Id="rId4" Type="http://schemas.openxmlformats.org/officeDocument/2006/relationships/webSettings" Target="webSettings.xml"/><Relationship Id="rId9" Type="http://schemas.openxmlformats.org/officeDocument/2006/relationships/hyperlink" Target="consultantplus://offline/ref=8DECB31281443523EA2F87C12FD6AD60324C00286532D01A208A08A23EEA4D0DF4D1988A55E44395a1U8F" TargetMode="External"/><Relationship Id="rId14" Type="http://schemas.openxmlformats.org/officeDocument/2006/relationships/theme" Target="theme/theme1.xml"/></Relationships>
</file>

<file path=word/theme/theme1.xml><?xml version="1.0" encoding="utf-8"?>
<a:theme xmlns:a="http://schemas.openxmlformats.org/drawingml/2006/main">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10167</Words>
  <Characters>57952</Characters>
  <Application>Microsoft Office Word</Application>
  <DocSecurity>0</DocSecurity>
  <Lines>482</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User-cons2</dc:creator>
  <cp:lastModifiedBy>Пользователь</cp:lastModifiedBy>
  <cp:revision>2</cp:revision>
  <cp:lastPrinted>2026-05-14T05:04:00Z</cp:lastPrinted>
  <dcterms:created xsi:type="dcterms:W3CDTF">2026-05-14T05:06:00Z</dcterms:created>
  <dcterms:modified xsi:type="dcterms:W3CDTF">2026-05-14T05:06:00Z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1049-11.2.0.9747</vt:lpwstr>
  </property>
  <property fmtid="{D5CDD505-2E9C-101B-9397-08002B2CF9AE}" pid="3" name="_DocHome">
    <vt:i4>-1972520651</vt:i4>
  </property>
</Properties>
</file>