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14:anchorId="52085525" wp14:editId="24B75977">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CC606A" w:rsidRDefault="006616DC" w:rsidP="00CC606A">
      <w:pPr>
        <w:pStyle w:val="a6"/>
        <w:spacing w:before="0"/>
        <w:jc w:val="center"/>
        <w:rPr>
          <w:rFonts w:cs="Tahoma"/>
          <w:b/>
          <w:bCs/>
          <w:color w:val="000000"/>
          <w:sz w:val="27"/>
          <w:szCs w:val="27"/>
        </w:rPr>
      </w:pPr>
      <w:r>
        <w:rPr>
          <w:rFonts w:cs="Tahoma"/>
          <w:b/>
          <w:bCs/>
          <w:color w:val="000000"/>
          <w:sz w:val="27"/>
          <w:szCs w:val="27"/>
        </w:rPr>
        <w:t xml:space="preserve">СОБРАНИЕ ПРЕДСТАВИТЕЛЕЙ СЕЛЬСКОГО ПОСЕЛЕНИЯ </w:t>
      </w:r>
    </w:p>
    <w:p w:rsidR="006616DC" w:rsidRDefault="00CC606A" w:rsidP="00CC606A">
      <w:pPr>
        <w:pStyle w:val="a6"/>
        <w:spacing w:before="0"/>
        <w:jc w:val="center"/>
        <w:rPr>
          <w:rFonts w:cs="Tahoma"/>
          <w:b/>
          <w:bCs/>
          <w:color w:val="000000"/>
          <w:sz w:val="27"/>
          <w:szCs w:val="27"/>
        </w:rPr>
      </w:pPr>
      <w:r>
        <w:rPr>
          <w:rFonts w:cs="Tahoma"/>
          <w:b/>
          <w:bCs/>
          <w:color w:val="000000"/>
          <w:sz w:val="27"/>
          <w:szCs w:val="27"/>
        </w:rPr>
        <w:t>НИЖНЕЕ САНЧЕЛЕЕВО</w:t>
      </w:r>
    </w:p>
    <w:p w:rsidR="006616DC" w:rsidRDefault="006616DC" w:rsidP="00CC606A">
      <w:pPr>
        <w:pStyle w:val="a6"/>
        <w:spacing w:before="0"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CC606A">
      <w:pPr>
        <w:pStyle w:val="a6"/>
        <w:spacing w:before="0"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CC606A" w:rsidP="006616DC">
      <w:pPr>
        <w:pStyle w:val="a6"/>
        <w:spacing w:after="0"/>
        <w:rPr>
          <w:rFonts w:cs="Tahoma"/>
          <w:color w:val="000000"/>
          <w:sz w:val="27"/>
          <w:szCs w:val="27"/>
        </w:rPr>
      </w:pPr>
      <w:r>
        <w:rPr>
          <w:rFonts w:cs="Tahoma"/>
          <w:color w:val="000000"/>
          <w:sz w:val="27"/>
          <w:szCs w:val="27"/>
        </w:rPr>
        <w:t>_________</w:t>
      </w:r>
      <w:r w:rsidR="003C492B">
        <w:rPr>
          <w:rFonts w:cs="Tahoma"/>
          <w:color w:val="000000"/>
          <w:sz w:val="27"/>
          <w:szCs w:val="27"/>
        </w:rPr>
        <w:t xml:space="preserve"> </w:t>
      </w:r>
      <w:r w:rsidR="006616DC">
        <w:rPr>
          <w:rFonts w:cs="Tahoma"/>
          <w:color w:val="000000"/>
          <w:sz w:val="27"/>
          <w:szCs w:val="27"/>
        </w:rPr>
        <w:t xml:space="preserve">____2020г.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Pr>
          <w:rFonts w:cs="Tahoma"/>
          <w:color w:val="000000"/>
          <w:sz w:val="27"/>
          <w:szCs w:val="27"/>
        </w:rPr>
        <w:tab/>
      </w:r>
      <w:r w:rsidR="006616DC">
        <w:rPr>
          <w:rFonts w:cs="Tahoma"/>
          <w:color w:val="000000"/>
          <w:sz w:val="27"/>
          <w:szCs w:val="27"/>
        </w:rPr>
        <w:tab/>
      </w:r>
      <w:r>
        <w:rPr>
          <w:rFonts w:cs="Tahoma"/>
          <w:color w:val="000000"/>
          <w:sz w:val="27"/>
          <w:szCs w:val="27"/>
        </w:rPr>
        <w:t>ПРОЕКТ</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3C492B" w:rsidRPr="003C492B">
        <w:rPr>
          <w:rFonts w:cs="Tahoma"/>
          <w:b/>
          <w:sz w:val="24"/>
          <w:szCs w:val="24"/>
        </w:rPr>
        <w:t>Нижнее Санчелеево</w:t>
      </w:r>
      <w:r w:rsidRPr="003C492B">
        <w:rPr>
          <w:rFonts w:cs="Tahoma"/>
          <w:b/>
          <w:sz w:val="24"/>
          <w:szCs w:val="24"/>
        </w:rPr>
        <w:t xml:space="preserve"> </w:t>
      </w:r>
      <w:r w:rsidRPr="00E70AE5">
        <w:rPr>
          <w:rFonts w:cs="Tahoma"/>
          <w:b/>
          <w:sz w:val="24"/>
          <w:szCs w:val="24"/>
        </w:rPr>
        <w:t>муниципального района Ставропольский Самарской области.</w:t>
      </w:r>
    </w:p>
    <w:p w:rsidR="006616DC" w:rsidRPr="00E70AE5" w:rsidRDefault="006616DC" w:rsidP="006616DC">
      <w:pPr>
        <w:jc w:val="center"/>
        <w:rPr>
          <w:rFonts w:cs="Tahoma"/>
          <w:b/>
          <w:sz w:val="24"/>
          <w:szCs w:val="24"/>
        </w:rPr>
      </w:pPr>
    </w:p>
    <w:p w:rsidR="006616DC" w:rsidRPr="003C492B" w:rsidRDefault="006616DC" w:rsidP="003C492B">
      <w:pPr>
        <w:autoSpaceDE w:val="0"/>
        <w:spacing w:before="120"/>
        <w:ind w:firstLine="720"/>
        <w:jc w:val="both"/>
        <w:rPr>
          <w:rFonts w:cs="Tahoma"/>
          <w:sz w:val="24"/>
          <w:szCs w:val="24"/>
        </w:rPr>
      </w:pPr>
      <w:r w:rsidRPr="00E70AE5">
        <w:rPr>
          <w:rFonts w:cs="Tahoma"/>
          <w:sz w:val="24"/>
          <w:szCs w:val="24"/>
        </w:rPr>
        <w:t xml:space="preserve">Руководствуясь Уставом сельского поселения </w:t>
      </w:r>
      <w:r w:rsidR="003C492B" w:rsidRPr="003C492B">
        <w:rPr>
          <w:rFonts w:cs="Tahoma"/>
          <w:sz w:val="24"/>
          <w:szCs w:val="24"/>
        </w:rPr>
        <w:t>Нижнее Санчелеево</w:t>
      </w:r>
      <w:r w:rsidRPr="003C492B">
        <w:rPr>
          <w:rFonts w:cs="Tahoma"/>
          <w:sz w:val="24"/>
          <w:szCs w:val="24"/>
        </w:rPr>
        <w:t xml:space="preserve"> </w:t>
      </w:r>
      <w:r w:rsidRPr="006616DC">
        <w:rPr>
          <w:rFonts w:cs="Tahoma"/>
          <w:sz w:val="24"/>
          <w:szCs w:val="24"/>
        </w:rPr>
        <w:t xml:space="preserve">муниципального района Ставропольский, утвержденным решением Собрания представителей сельского поселения </w:t>
      </w:r>
      <w:r w:rsidR="003C492B" w:rsidRPr="003C492B">
        <w:rPr>
          <w:rFonts w:cs="Tahoma"/>
          <w:sz w:val="24"/>
          <w:szCs w:val="24"/>
        </w:rPr>
        <w:t>Нижнее Санчелеево</w:t>
      </w:r>
      <w:r w:rsidRPr="003C492B">
        <w:rPr>
          <w:rFonts w:cs="Tahoma"/>
          <w:sz w:val="24"/>
          <w:szCs w:val="24"/>
        </w:rPr>
        <w:t xml:space="preserve"> </w:t>
      </w:r>
      <w:r w:rsidRPr="006616DC">
        <w:rPr>
          <w:rFonts w:cs="Tahoma"/>
          <w:sz w:val="24"/>
          <w:szCs w:val="24"/>
        </w:rPr>
        <w:t xml:space="preserve">муниципального района Ставропольский от </w:t>
      </w:r>
      <w:r w:rsidR="00CD42D5">
        <w:rPr>
          <w:rFonts w:cs="Tahoma"/>
          <w:sz w:val="24"/>
          <w:szCs w:val="24"/>
        </w:rPr>
        <w:t xml:space="preserve">10.09.2019г. </w:t>
      </w:r>
      <w:r w:rsidRPr="006616DC">
        <w:rPr>
          <w:rFonts w:cs="Tahoma"/>
          <w:sz w:val="24"/>
          <w:szCs w:val="24"/>
        </w:rPr>
        <w:t xml:space="preserve">№ </w:t>
      </w:r>
      <w:r w:rsidR="00CD42D5">
        <w:rPr>
          <w:rFonts w:cs="Tahoma"/>
          <w:sz w:val="24"/>
          <w:szCs w:val="24"/>
        </w:rPr>
        <w:t>173</w:t>
      </w:r>
      <w:r w:rsidRPr="006616DC">
        <w:rPr>
          <w:rFonts w:cs="Tahoma"/>
          <w:sz w:val="24"/>
          <w:szCs w:val="24"/>
        </w:rPr>
        <w:t xml:space="preserve">, Собрание представителей сельского поселения </w:t>
      </w:r>
      <w:r w:rsidR="003C492B" w:rsidRPr="003C492B">
        <w:rPr>
          <w:rFonts w:cs="Tahoma"/>
          <w:sz w:val="24"/>
          <w:szCs w:val="24"/>
        </w:rPr>
        <w:t>Нижнее Санчелеево</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3C492B" w:rsidRPr="003C492B">
        <w:rPr>
          <w:rFonts w:cs="Tahoma"/>
          <w:sz w:val="24"/>
          <w:szCs w:val="24"/>
        </w:rPr>
        <w:t>Нижнее Санчелеево</w:t>
      </w:r>
      <w:r w:rsidRPr="003C492B">
        <w:rPr>
          <w:rFonts w:cs="Tahoma"/>
          <w:sz w:val="24"/>
          <w:szCs w:val="24"/>
        </w:rPr>
        <w:t xml:space="preserve">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r w:rsidR="003C492B" w:rsidRPr="003C492B">
        <w:rPr>
          <w:rFonts w:cs="Times New Roman"/>
          <w:lang w:val="ru-RU"/>
        </w:rPr>
        <w:t xml:space="preserve">Нижнее Санчелеево </w:t>
      </w:r>
      <w:r>
        <w:rPr>
          <w:rFonts w:cs="Times New Roman"/>
          <w:lang w:val="ru-RU"/>
        </w:rPr>
        <w:t>муниципального района Ставропольский:</w:t>
      </w:r>
    </w:p>
    <w:p w:rsidR="00FB300B" w:rsidRPr="00FB300B" w:rsidRDefault="00FB300B" w:rsidP="006616DC">
      <w:pPr>
        <w:pStyle w:val="Standard"/>
        <w:ind w:firstLine="709"/>
        <w:jc w:val="both"/>
        <w:rPr>
          <w:lang w:val="ru-RU"/>
        </w:rPr>
      </w:pPr>
      <w:r>
        <w:rPr>
          <w:lang w:val="ru-RU"/>
        </w:rPr>
        <w:t>- Решение № 5 от 16.10.201</w:t>
      </w:r>
      <w:r w:rsidR="000E7353">
        <w:rPr>
          <w:lang w:val="ru-RU"/>
        </w:rPr>
        <w:t>5</w:t>
      </w:r>
      <w:r>
        <w:rPr>
          <w:lang w:val="ru-RU"/>
        </w:rPr>
        <w:t xml:space="preserve"> г. «</w:t>
      </w:r>
      <w:r w:rsidRPr="00FB300B">
        <w:rPr>
          <w:lang w:val="ru-RU"/>
        </w:rPr>
        <w:t xml:space="preserve">Об утверждении Регламента Собрания представителей сельского поселения Нижнее Санчелеево </w:t>
      </w:r>
      <w:proofErr w:type="gramStart"/>
      <w:r w:rsidRPr="00FB300B">
        <w:rPr>
          <w:lang w:val="ru-RU"/>
        </w:rPr>
        <w:t>муниципального  района</w:t>
      </w:r>
      <w:proofErr w:type="gramEnd"/>
      <w:r w:rsidRPr="00FB300B">
        <w:rPr>
          <w:lang w:val="ru-RU"/>
        </w:rPr>
        <w:t xml:space="preserve"> Ставропольский Самарской области</w:t>
      </w:r>
      <w:r>
        <w:rPr>
          <w:lang w:val="ru-RU"/>
        </w:rPr>
        <w:t>»</w:t>
      </w:r>
    </w:p>
    <w:p w:rsidR="006616DC" w:rsidRDefault="006616DC" w:rsidP="006616DC">
      <w:pPr>
        <w:pStyle w:val="Standard"/>
        <w:ind w:firstLine="709"/>
        <w:jc w:val="both"/>
        <w:rPr>
          <w:lang w:val="ru-RU"/>
        </w:rPr>
      </w:pPr>
      <w:r>
        <w:rPr>
          <w:lang w:val="ru-RU"/>
        </w:rPr>
        <w:t xml:space="preserve">- </w:t>
      </w:r>
      <w:r>
        <w:t xml:space="preserve">Решение № </w:t>
      </w:r>
      <w:r w:rsidR="003C492B">
        <w:rPr>
          <w:lang w:val="ru-RU"/>
        </w:rPr>
        <w:t xml:space="preserve">151 от 30.05.2019 </w:t>
      </w:r>
      <w:r>
        <w:t>г. «</w:t>
      </w:r>
      <w:r w:rsidR="003C492B" w:rsidRPr="003C492B">
        <w:rPr>
          <w:lang w:val="ru-RU"/>
        </w:rPr>
        <w:t>О внесении изменений в решение Собрания представителей сельского поселения Нижнее Санчелеево № 5 от 16 октября 2015 года «Об утверждении Регламента Собрания представителей сельского поселения Нижнее Санчелеево муниципального района Ставропольский Самарской области»</w:t>
      </w:r>
      <w:r w:rsidRPr="003C492B">
        <w:rPr>
          <w:lang w:val="ru-RU"/>
        </w:rPr>
        <w:t>»</w:t>
      </w:r>
      <w:r>
        <w:rPr>
          <w:lang w:val="ru-RU"/>
        </w:rPr>
        <w:t>;</w:t>
      </w:r>
      <w:r w:rsidRPr="0033778E">
        <w:rPr>
          <w:lang w:val="ru-RU"/>
        </w:rPr>
        <w:t xml:space="preserve"> </w:t>
      </w:r>
    </w:p>
    <w:p w:rsidR="006616DC" w:rsidRDefault="006616DC" w:rsidP="006616DC">
      <w:pPr>
        <w:pStyle w:val="Standard"/>
        <w:ind w:firstLine="709"/>
        <w:jc w:val="both"/>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Default="006616DC" w:rsidP="006616DC">
      <w:pPr>
        <w:autoSpaceDE w:val="0"/>
        <w:jc w:val="both"/>
        <w:rPr>
          <w:rFonts w:cs="Tahoma"/>
          <w:sz w:val="24"/>
          <w:szCs w:val="24"/>
        </w:rPr>
      </w:pPr>
    </w:p>
    <w:p w:rsidR="00CC606A" w:rsidRPr="006616DC" w:rsidRDefault="00CC606A"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6616DC" w:rsidRPr="006616DC" w:rsidRDefault="003C492B" w:rsidP="006616DC">
      <w:pPr>
        <w:widowControl w:val="0"/>
        <w:numPr>
          <w:ilvl w:val="0"/>
          <w:numId w:val="4"/>
        </w:numPr>
        <w:suppressAutoHyphens/>
        <w:outlineLvl w:val="0"/>
        <w:rPr>
          <w:sz w:val="24"/>
          <w:szCs w:val="24"/>
        </w:rPr>
      </w:pPr>
      <w:r>
        <w:rPr>
          <w:sz w:val="24"/>
          <w:szCs w:val="24"/>
        </w:rPr>
        <w:t xml:space="preserve">Нижнее Санчелеево </w:t>
      </w:r>
    </w:p>
    <w:p w:rsidR="006616DC" w:rsidRPr="006616DC" w:rsidRDefault="006616DC" w:rsidP="006616DC">
      <w:pPr>
        <w:widowControl w:val="0"/>
        <w:numPr>
          <w:ilvl w:val="0"/>
          <w:numId w:val="4"/>
        </w:numPr>
        <w:suppressAutoHyphens/>
        <w:outlineLvl w:val="0"/>
        <w:rPr>
          <w:sz w:val="24"/>
          <w:szCs w:val="24"/>
        </w:rPr>
      </w:pPr>
      <w:r w:rsidRPr="006616DC">
        <w:rPr>
          <w:sz w:val="24"/>
          <w:szCs w:val="24"/>
        </w:rPr>
        <w:t>муниципального района Ставропольский</w:t>
      </w:r>
      <w:r w:rsidRPr="006616DC">
        <w:rPr>
          <w:sz w:val="24"/>
          <w:szCs w:val="24"/>
        </w:rPr>
        <w:tab/>
      </w:r>
    </w:p>
    <w:p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00FB300B">
        <w:rPr>
          <w:sz w:val="24"/>
          <w:szCs w:val="24"/>
        </w:rPr>
        <w:tab/>
      </w:r>
      <w:r w:rsidR="00FB300B">
        <w:rPr>
          <w:sz w:val="24"/>
          <w:szCs w:val="24"/>
        </w:rPr>
        <w:tab/>
      </w:r>
      <w:r w:rsidR="00FB300B">
        <w:rPr>
          <w:sz w:val="24"/>
          <w:szCs w:val="24"/>
        </w:rPr>
        <w:tab/>
      </w:r>
      <w:r w:rsidR="00FB300B">
        <w:rPr>
          <w:sz w:val="24"/>
          <w:szCs w:val="24"/>
        </w:rPr>
        <w:tab/>
      </w:r>
      <w:r w:rsidR="00FB300B">
        <w:rPr>
          <w:sz w:val="24"/>
          <w:szCs w:val="24"/>
        </w:rPr>
        <w:tab/>
      </w:r>
      <w:r w:rsidR="00FB300B">
        <w:rPr>
          <w:sz w:val="24"/>
          <w:szCs w:val="24"/>
        </w:rPr>
        <w:tab/>
      </w:r>
      <w:r w:rsidR="00FB300B">
        <w:rPr>
          <w:sz w:val="24"/>
          <w:szCs w:val="24"/>
        </w:rPr>
        <w:tab/>
        <w:t>__________________________</w:t>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p>
    <w:p w:rsidR="006616DC" w:rsidRDefault="006616DC" w:rsidP="00CC606A">
      <w:pPr>
        <w:widowControl w:val="0"/>
        <w:suppressAutoHyphens/>
        <w:outlineLvl w:val="0"/>
        <w:rPr>
          <w:sz w:val="24"/>
          <w:szCs w:val="24"/>
        </w:rPr>
      </w:pPr>
    </w:p>
    <w:p w:rsidR="00CC606A" w:rsidRDefault="00CC606A" w:rsidP="00CC606A">
      <w:pPr>
        <w:widowControl w:val="0"/>
        <w:suppressAutoHyphens/>
        <w:outlineLvl w:val="0"/>
        <w:rPr>
          <w:sz w:val="24"/>
          <w:szCs w:val="24"/>
        </w:rPr>
      </w:pPr>
    </w:p>
    <w:p w:rsidR="00CC606A" w:rsidRDefault="00CC606A" w:rsidP="00CC606A">
      <w:pPr>
        <w:widowControl w:val="0"/>
        <w:suppressAutoHyphens/>
        <w:outlineLvl w:val="0"/>
        <w:rPr>
          <w:sz w:val="24"/>
          <w:szCs w:val="24"/>
        </w:rPr>
      </w:pPr>
    </w:p>
    <w:p w:rsidR="00CC606A" w:rsidRPr="006616DC" w:rsidRDefault="00CC606A" w:rsidP="00CC606A">
      <w:pPr>
        <w:widowControl w:val="0"/>
        <w:suppressAutoHyphens/>
        <w:outlineLvl w:val="0"/>
        <w:rPr>
          <w:sz w:val="24"/>
          <w:szCs w:val="24"/>
        </w:rPr>
      </w:pPr>
    </w:p>
    <w:p w:rsidR="006616DC" w:rsidRDefault="006616DC" w:rsidP="006616DC">
      <w:pPr>
        <w:tabs>
          <w:tab w:val="left" w:pos="10080"/>
        </w:tabs>
        <w:ind w:left="5103"/>
        <w:jc w:val="both"/>
        <w:rPr>
          <w:sz w:val="24"/>
          <w:szCs w:val="24"/>
        </w:rPr>
      </w:pPr>
      <w:bookmarkStart w:id="0" w:name="_GoBack"/>
      <w:bookmarkEnd w:id="0"/>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3C492B">
        <w:rPr>
          <w:sz w:val="24"/>
          <w:szCs w:val="24"/>
        </w:rPr>
        <w:t xml:space="preserve"> </w:t>
      </w:r>
      <w:r w:rsidR="003C492B" w:rsidRPr="003C492B">
        <w:rPr>
          <w:sz w:val="24"/>
          <w:szCs w:val="24"/>
        </w:rPr>
        <w:t>Нижнее Санчелеево</w:t>
      </w:r>
      <w:r w:rsidRPr="003C492B">
        <w:rPr>
          <w:sz w:val="24"/>
          <w:szCs w:val="24"/>
        </w:rPr>
        <w:t xml:space="preserve"> </w:t>
      </w:r>
      <w:proofErr w:type="gramStart"/>
      <w:r>
        <w:rPr>
          <w:sz w:val="24"/>
          <w:szCs w:val="24"/>
        </w:rPr>
        <w:t>муниципального  района</w:t>
      </w:r>
      <w:proofErr w:type="gramEnd"/>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6616DC" w:rsidP="006616DC">
      <w:pPr>
        <w:tabs>
          <w:tab w:val="left" w:pos="10080"/>
        </w:tabs>
        <w:ind w:left="5103"/>
        <w:jc w:val="both"/>
        <w:rPr>
          <w:sz w:val="24"/>
          <w:szCs w:val="24"/>
        </w:rPr>
      </w:pPr>
      <w:r>
        <w:rPr>
          <w:sz w:val="24"/>
          <w:szCs w:val="24"/>
        </w:rPr>
        <w:t xml:space="preserve">От </w:t>
      </w:r>
      <w:r w:rsidR="00FB300B">
        <w:rPr>
          <w:sz w:val="24"/>
          <w:szCs w:val="24"/>
        </w:rPr>
        <w:t>________________</w:t>
      </w:r>
      <w:proofErr w:type="gramStart"/>
      <w:r w:rsidR="00FB300B">
        <w:rPr>
          <w:sz w:val="24"/>
          <w:szCs w:val="24"/>
        </w:rPr>
        <w:t>_</w:t>
      </w:r>
      <w:r w:rsidR="003C492B">
        <w:rPr>
          <w:sz w:val="24"/>
          <w:szCs w:val="24"/>
        </w:rPr>
        <w:t xml:space="preserve"> </w:t>
      </w:r>
      <w:r>
        <w:rPr>
          <w:sz w:val="24"/>
          <w:szCs w:val="24"/>
        </w:rPr>
        <w:t xml:space="preserve"> 2020</w:t>
      </w:r>
      <w:proofErr w:type="gramEnd"/>
      <w:r>
        <w:rPr>
          <w:sz w:val="24"/>
          <w:szCs w:val="24"/>
        </w:rPr>
        <w:t xml:space="preserve"> года  №  ___</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3C492B" w:rsidRPr="003C492B">
        <w:rPr>
          <w:b/>
          <w:sz w:val="24"/>
          <w:szCs w:val="24"/>
        </w:rPr>
        <w:t>Нижнее Санчелеево</w:t>
      </w:r>
      <w:r w:rsidRPr="003C492B">
        <w:rPr>
          <w:b/>
          <w:sz w:val="24"/>
          <w:szCs w:val="24"/>
        </w:rPr>
        <w:t xml:space="preserve"> </w:t>
      </w:r>
      <w:proofErr w:type="gramStart"/>
      <w:r>
        <w:rPr>
          <w:b/>
          <w:sz w:val="24"/>
          <w:szCs w:val="24"/>
        </w:rPr>
        <w:t>муниципального  района</w:t>
      </w:r>
      <w:proofErr w:type="gramEnd"/>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сельского поселения </w:t>
      </w:r>
      <w:r w:rsidR="003C492B">
        <w:rPr>
          <w:sz w:val="24"/>
          <w:szCs w:val="24"/>
        </w:rPr>
        <w:t>Нижнее Санчелеево</w:t>
      </w:r>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3C492B">
        <w:rPr>
          <w:snapToGrid w:val="0"/>
          <w:color w:val="000000"/>
          <w:sz w:val="24"/>
          <w:szCs w:val="24"/>
        </w:rPr>
        <w:t>Нижнее</w:t>
      </w:r>
      <w:proofErr w:type="gramEnd"/>
      <w:r w:rsidR="003C492B">
        <w:rPr>
          <w:snapToGrid w:val="0"/>
          <w:color w:val="000000"/>
          <w:sz w:val="24"/>
          <w:szCs w:val="24"/>
        </w:rPr>
        <w:t xml:space="preserve"> Санчелеево </w:t>
      </w:r>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003C492B">
        <w:rPr>
          <w:rFonts w:ascii="Times New Roman" w:hAnsi="Times New Roman"/>
          <w:sz w:val="24"/>
          <w:szCs w:val="24"/>
        </w:rPr>
        <w:t xml:space="preserve">Нижнее Санчелеево </w:t>
      </w:r>
      <w:r>
        <w:rPr>
          <w:rFonts w:ascii="Times New Roman" w:hAnsi="Times New Roman"/>
          <w:sz w:val="24"/>
          <w:szCs w:val="24"/>
        </w:rPr>
        <w:t xml:space="preserve">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lastRenderedPageBreak/>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lastRenderedPageBreak/>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w:t>
      </w:r>
      <w:r>
        <w:rPr>
          <w:rFonts w:ascii="Times New Roman" w:hAnsi="Times New Roman"/>
          <w:sz w:val="24"/>
          <w:szCs w:val="24"/>
        </w:rPr>
        <w:lastRenderedPageBreak/>
        <w:t>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proofErr w:type="gramStart"/>
      <w:r>
        <w:rPr>
          <w:rFonts w:ascii="Times New Roman" w:hAnsi="Times New Roman"/>
          <w:sz w:val="24"/>
          <w:szCs w:val="24"/>
        </w:rPr>
        <w:t>представителей  по</w:t>
      </w:r>
      <w:proofErr w:type="gramEnd"/>
      <w:r>
        <w:rPr>
          <w:rFonts w:ascii="Times New Roman" w:hAnsi="Times New Roman"/>
          <w:sz w:val="24"/>
          <w:szCs w:val="24"/>
        </w:rPr>
        <w:t xml:space="preserve">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образовании  фракции</w:t>
      </w:r>
      <w:proofErr w:type="gramEnd"/>
      <w:r>
        <w:rPr>
          <w:color w:val="000000"/>
          <w:sz w:val="24"/>
          <w:szCs w:val="24"/>
        </w:rPr>
        <w:t xml:space="preserve">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w:t>
      </w:r>
      <w:proofErr w:type="gramStart"/>
      <w:r>
        <w:rPr>
          <w:bCs/>
          <w:sz w:val="24"/>
          <w:szCs w:val="24"/>
        </w:rPr>
        <w:t>фракции  вносится</w:t>
      </w:r>
      <w:proofErr w:type="gramEnd"/>
      <w:r>
        <w:rPr>
          <w:bCs/>
          <w:sz w:val="24"/>
          <w:szCs w:val="24"/>
        </w:rPr>
        <w:t xml:space="preserve">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lastRenderedPageBreak/>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proofErr w:type="gramStart"/>
      <w:r>
        <w:rPr>
          <w:color w:val="000000"/>
          <w:sz w:val="24"/>
          <w:szCs w:val="24"/>
        </w:rPr>
        <w:t>вступает  в</w:t>
      </w:r>
      <w:proofErr w:type="gramEnd"/>
      <w:r>
        <w:rPr>
          <w:color w:val="000000"/>
          <w:sz w:val="24"/>
          <w:szCs w:val="24"/>
        </w:rPr>
        <w:t xml:space="preserve">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proofErr w:type="gramStart"/>
      <w:r>
        <w:rPr>
          <w:color w:val="000000"/>
          <w:spacing w:val="2"/>
          <w:sz w:val="24"/>
          <w:szCs w:val="24"/>
        </w:rPr>
        <w:t>Организация  и</w:t>
      </w:r>
      <w:proofErr w:type="gramEnd"/>
      <w:r>
        <w:rPr>
          <w:color w:val="000000"/>
          <w:spacing w:val="2"/>
          <w:sz w:val="24"/>
          <w:szCs w:val="24"/>
        </w:rPr>
        <w:t xml:space="preserve">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3C492B">
        <w:rPr>
          <w:rFonts w:ascii="Times New Roman" w:hAnsi="Times New Roman"/>
          <w:sz w:val="24"/>
          <w:szCs w:val="24"/>
        </w:rPr>
        <w:t xml:space="preserve">Нижнее </w:t>
      </w:r>
      <w:proofErr w:type="gramStart"/>
      <w:r w:rsidR="003C492B">
        <w:rPr>
          <w:rFonts w:ascii="Times New Roman" w:hAnsi="Times New Roman"/>
          <w:sz w:val="24"/>
          <w:szCs w:val="24"/>
        </w:rPr>
        <w:t xml:space="preserve">Санчелеево </w:t>
      </w:r>
      <w:r w:rsidR="00D2145B">
        <w:rPr>
          <w:rFonts w:ascii="Times New Roman" w:hAnsi="Times New Roman"/>
          <w:sz w:val="24"/>
          <w:szCs w:val="24"/>
        </w:rPr>
        <w:t xml:space="preserve"> </w:t>
      </w:r>
      <w:r>
        <w:rPr>
          <w:rFonts w:ascii="Times New Roman" w:hAnsi="Times New Roman"/>
          <w:sz w:val="24"/>
          <w:szCs w:val="24"/>
        </w:rPr>
        <w:t>муниципального</w:t>
      </w:r>
      <w:proofErr w:type="gramEnd"/>
      <w:r>
        <w:rPr>
          <w:rFonts w:ascii="Times New Roman" w:hAnsi="Times New Roman"/>
          <w:sz w:val="24"/>
          <w:szCs w:val="24"/>
        </w:rPr>
        <w:t xml:space="preserve">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lastRenderedPageBreak/>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3C492B">
        <w:rPr>
          <w:sz w:val="24"/>
          <w:szCs w:val="24"/>
        </w:rPr>
        <w:t xml:space="preserve">Нижнее </w:t>
      </w:r>
      <w:proofErr w:type="gramStart"/>
      <w:r w:rsidR="003C492B">
        <w:rPr>
          <w:sz w:val="24"/>
          <w:szCs w:val="24"/>
        </w:rPr>
        <w:t xml:space="preserve">Санчелеево </w:t>
      </w:r>
      <w:r w:rsidR="00D2145B">
        <w:rPr>
          <w:sz w:val="24"/>
          <w:szCs w:val="24"/>
        </w:rPr>
        <w:t xml:space="preserve"> </w:t>
      </w:r>
      <w:r>
        <w:rPr>
          <w:sz w:val="24"/>
          <w:szCs w:val="24"/>
        </w:rPr>
        <w:t>оповещает</w:t>
      </w:r>
      <w:proofErr w:type="gramEnd"/>
      <w:r>
        <w:rPr>
          <w:sz w:val="24"/>
          <w:szCs w:val="24"/>
        </w:rPr>
        <w:t xml:space="preserve">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6616DC">
      <w:pPr>
        <w:pStyle w:val="ConsNormal"/>
        <w:widowControl/>
        <w:spacing w:line="360" w:lineRule="auto"/>
        <w:ind w:firstLine="540"/>
        <w:jc w:val="both"/>
        <w:rPr>
          <w:rFonts w:ascii="Times New Roman" w:hAnsi="Times New Roman"/>
          <w:sz w:val="24"/>
          <w:szCs w:val="24"/>
        </w:rPr>
      </w:pPr>
      <w:proofErr w:type="gramStart"/>
      <w:r>
        <w:rPr>
          <w:rFonts w:ascii="Times New Roman" w:hAnsi="Times New Roman"/>
          <w:b/>
          <w:sz w:val="24"/>
          <w:szCs w:val="24"/>
        </w:rPr>
        <w:t>Статья  23</w:t>
      </w:r>
      <w:proofErr w:type="gramEnd"/>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lastRenderedPageBreak/>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lastRenderedPageBreak/>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CD42D5">
        <w:rPr>
          <w:rFonts w:ascii="Times New Roman" w:hAnsi="Times New Roman"/>
          <w:sz w:val="24"/>
          <w:szCs w:val="24"/>
        </w:rPr>
        <w:t xml:space="preserve"> </w:t>
      </w:r>
      <w:r w:rsidR="003C492B">
        <w:rPr>
          <w:rFonts w:ascii="Times New Roman" w:hAnsi="Times New Roman"/>
          <w:sz w:val="24"/>
          <w:szCs w:val="24"/>
        </w:rPr>
        <w:t>Нижнее Санчелеево</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3C492B">
        <w:rPr>
          <w:rFonts w:eastAsia="Lucida Sans Unicode"/>
          <w:sz w:val="24"/>
          <w:szCs w:val="24"/>
        </w:rPr>
        <w:t xml:space="preserve">Нижнее Санчелеево </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B300B" w:rsidRPr="00FB300B">
        <w:rPr>
          <w:rFonts w:eastAsia="Lucida Sans Unicode"/>
          <w:sz w:val="24"/>
          <w:szCs w:val="24"/>
        </w:rPr>
        <w:t xml:space="preserve">Нижнее Санчелеево  </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004241B4">
        <w:rPr>
          <w:rFonts w:eastAsia="Lucida Sans Unicode"/>
          <w:sz w:val="24"/>
          <w:szCs w:val="24"/>
        </w:rPr>
        <w:t xml:space="preserve"> </w:t>
      </w:r>
      <w:r w:rsidRPr="00B74BF8">
        <w:rPr>
          <w:rFonts w:eastAsia="Lucida Sans Unicode"/>
          <w:sz w:val="24"/>
          <w:szCs w:val="24"/>
        </w:rPr>
        <w:t>муниципального</w:t>
      </w:r>
      <w:proofErr w:type="gramEnd"/>
      <w:r w:rsidRPr="00B74BF8">
        <w:rPr>
          <w:rFonts w:eastAsia="Lucida Sans Unicode"/>
          <w:sz w:val="24"/>
          <w:szCs w:val="24"/>
        </w:rPr>
        <w:t xml:space="preserve">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004241B4">
        <w:rPr>
          <w:rFonts w:eastAsia="Lucida Sans Unicode"/>
          <w:sz w:val="24"/>
          <w:szCs w:val="24"/>
        </w:rPr>
        <w:t xml:space="preserve"> </w:t>
      </w:r>
      <w:r w:rsidRPr="00B74BF8">
        <w:rPr>
          <w:rFonts w:eastAsia="Lucida Sans Unicode"/>
          <w:sz w:val="24"/>
          <w:szCs w:val="24"/>
        </w:rPr>
        <w:t>муниципального</w:t>
      </w:r>
      <w:proofErr w:type="gramEnd"/>
      <w:r w:rsidRPr="00B74BF8">
        <w:rPr>
          <w:rFonts w:eastAsia="Lucida Sans Unicode"/>
          <w:sz w:val="24"/>
          <w:szCs w:val="24"/>
        </w:rPr>
        <w:t xml:space="preserve">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Pr="00B74BF8">
        <w:rPr>
          <w:rFonts w:eastAsia="Lucida Sans Unicode"/>
          <w:sz w:val="24"/>
          <w:szCs w:val="24"/>
        </w:rPr>
        <w:t xml:space="preserve"> о</w:t>
      </w:r>
      <w:proofErr w:type="gramEnd"/>
      <w:r w:rsidRPr="00B74BF8">
        <w:rPr>
          <w:rFonts w:eastAsia="Lucida Sans Unicode"/>
          <w:sz w:val="24"/>
          <w:szCs w:val="24"/>
        </w:rPr>
        <w:t xml:space="preserve">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004241B4">
        <w:rPr>
          <w:rFonts w:eastAsia="Lucida Sans Unicode"/>
          <w:sz w:val="24"/>
          <w:szCs w:val="24"/>
        </w:rPr>
        <w:t xml:space="preserve"> </w:t>
      </w:r>
      <w:r w:rsidRPr="00B74BF8">
        <w:rPr>
          <w:rFonts w:eastAsia="Lucida Sans Unicode"/>
          <w:sz w:val="24"/>
          <w:szCs w:val="24"/>
        </w:rPr>
        <w:t>период</w:t>
      </w:r>
      <w:proofErr w:type="gramEnd"/>
      <w:r w:rsidRPr="00B74BF8">
        <w:rPr>
          <w:rFonts w:eastAsia="Lucida Sans Unicode"/>
          <w:sz w:val="24"/>
          <w:szCs w:val="24"/>
        </w:rPr>
        <w:t xml:space="preserve">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00B74BF8" w:rsidRPr="00B74BF8">
        <w:rPr>
          <w:rFonts w:eastAsia="Lucida Sans Unicode"/>
          <w:sz w:val="24"/>
          <w:szCs w:val="24"/>
        </w:rPr>
        <w:t xml:space="preserve"> муниципального</w:t>
      </w:r>
      <w:proofErr w:type="gramEnd"/>
      <w:r w:rsidR="00B74BF8" w:rsidRPr="00B74BF8">
        <w:rPr>
          <w:rFonts w:eastAsia="Lucida Sans Unicode"/>
          <w:sz w:val="24"/>
          <w:szCs w:val="24"/>
        </w:rPr>
        <w:t xml:space="preserve">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3C492B">
        <w:rPr>
          <w:rFonts w:eastAsia="Lucida Sans Unicode"/>
          <w:sz w:val="24"/>
          <w:szCs w:val="24"/>
        </w:rPr>
        <w:t xml:space="preserve">Нижнее Санчелеево </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Pr="00B74BF8">
        <w:rPr>
          <w:rFonts w:eastAsia="Lucida Sans Unicode"/>
          <w:sz w:val="24"/>
          <w:szCs w:val="24"/>
        </w:rPr>
        <w:t xml:space="preserve"> муниципального</w:t>
      </w:r>
      <w:proofErr w:type="gramEnd"/>
      <w:r w:rsidRPr="00B74BF8">
        <w:rPr>
          <w:rFonts w:eastAsia="Lucida Sans Unicode"/>
          <w:sz w:val="24"/>
          <w:szCs w:val="24"/>
        </w:rPr>
        <w:t xml:space="preserve">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00B74BF8" w:rsidRPr="00B74BF8">
        <w:rPr>
          <w:rFonts w:eastAsia="Lucida Sans Unicode"/>
          <w:sz w:val="24"/>
          <w:szCs w:val="24"/>
        </w:rPr>
        <w:t xml:space="preserve"> муниципального</w:t>
      </w:r>
      <w:proofErr w:type="gramEnd"/>
      <w:r w:rsidR="00B74BF8" w:rsidRPr="00B74BF8">
        <w:rPr>
          <w:rFonts w:eastAsia="Lucida Sans Unicode"/>
          <w:sz w:val="24"/>
          <w:szCs w:val="24"/>
        </w:rPr>
        <w:t xml:space="preserve">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поселения </w:t>
      </w:r>
      <w:r w:rsidR="003C492B">
        <w:rPr>
          <w:rFonts w:eastAsia="Lucida Sans Unicode"/>
          <w:sz w:val="24"/>
          <w:szCs w:val="24"/>
        </w:rPr>
        <w:t xml:space="preserve">Нижнее Санчелеево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3C492B">
        <w:rPr>
          <w:rFonts w:eastAsia="Lucida Sans Unicode"/>
          <w:sz w:val="24"/>
          <w:szCs w:val="24"/>
        </w:rPr>
        <w:t xml:space="preserve">Нижнее Санчелеево </w:t>
      </w:r>
      <w:r w:rsidRPr="00B74BF8">
        <w:rPr>
          <w:rFonts w:eastAsia="Lucida Sans Unicode"/>
          <w:sz w:val="24"/>
          <w:szCs w:val="24"/>
        </w:rPr>
        <w:t xml:space="preserve"> 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Pr="00B74BF8">
        <w:rPr>
          <w:rFonts w:eastAsia="Lucida Sans Unicode"/>
          <w:sz w:val="24"/>
          <w:szCs w:val="24"/>
        </w:rPr>
        <w:t xml:space="preserve"> муниципального</w:t>
      </w:r>
      <w:proofErr w:type="gramEnd"/>
      <w:r w:rsidRPr="00B74BF8">
        <w:rPr>
          <w:rFonts w:eastAsia="Lucida Sans Unicode"/>
          <w:sz w:val="24"/>
          <w:szCs w:val="24"/>
        </w:rPr>
        <w:t xml:space="preserve">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004241B4">
        <w:rPr>
          <w:rFonts w:eastAsia="Lucida Sans Unicode"/>
          <w:sz w:val="24"/>
          <w:szCs w:val="24"/>
        </w:rPr>
        <w:t xml:space="preserve"> </w:t>
      </w:r>
      <w:r w:rsidRPr="00B74BF8">
        <w:rPr>
          <w:rFonts w:eastAsia="Lucida Sans Unicode"/>
          <w:sz w:val="24"/>
          <w:szCs w:val="24"/>
        </w:rPr>
        <w:t>муниципального</w:t>
      </w:r>
      <w:proofErr w:type="gramEnd"/>
      <w:r w:rsidRPr="00B74BF8">
        <w:rPr>
          <w:rFonts w:eastAsia="Lucida Sans Unicode"/>
          <w:sz w:val="24"/>
          <w:szCs w:val="24"/>
        </w:rPr>
        <w:t xml:space="preserve"> района Ставропольский.</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3C492B">
        <w:rPr>
          <w:rFonts w:eastAsia="Lucida Sans Unicode"/>
          <w:sz w:val="24"/>
          <w:szCs w:val="24"/>
        </w:rPr>
        <w:t xml:space="preserve">Нижнее </w:t>
      </w:r>
      <w:proofErr w:type="gramStart"/>
      <w:r w:rsidR="003C492B">
        <w:rPr>
          <w:rFonts w:eastAsia="Lucida Sans Unicode"/>
          <w:sz w:val="24"/>
          <w:szCs w:val="24"/>
        </w:rPr>
        <w:t xml:space="preserve">Санчелеево </w:t>
      </w:r>
      <w:r w:rsidRPr="00B74BF8">
        <w:rPr>
          <w:rFonts w:eastAsia="Lucida Sans Unicode"/>
          <w:sz w:val="24"/>
          <w:szCs w:val="24"/>
        </w:rPr>
        <w:t xml:space="preserve"> муниципального</w:t>
      </w:r>
      <w:proofErr w:type="gramEnd"/>
      <w:r w:rsidRPr="00B74BF8">
        <w:rPr>
          <w:rFonts w:eastAsia="Lucida Sans Unicode"/>
          <w:sz w:val="24"/>
          <w:szCs w:val="24"/>
        </w:rPr>
        <w:t xml:space="preserve"> района Ставропольский</w:t>
      </w:r>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w:t>
      </w:r>
      <w:r>
        <w:rPr>
          <w:rFonts w:ascii="Times New Roman" w:hAnsi="Times New Roman"/>
          <w:sz w:val="24"/>
          <w:szCs w:val="24"/>
        </w:rPr>
        <w:lastRenderedPageBreak/>
        <w:t>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w:t>
      </w:r>
      <w:proofErr w:type="gramStart"/>
      <w:r w:rsidR="00B74BF8">
        <w:rPr>
          <w:rFonts w:ascii="Times New Roman" w:hAnsi="Times New Roman"/>
          <w:sz w:val="24"/>
          <w:szCs w:val="24"/>
        </w:rPr>
        <w:t xml:space="preserve">поселения  </w:t>
      </w:r>
      <w:r w:rsidR="003C492B">
        <w:rPr>
          <w:rFonts w:ascii="Times New Roman" w:hAnsi="Times New Roman"/>
          <w:sz w:val="24"/>
          <w:szCs w:val="24"/>
        </w:rPr>
        <w:t>Нижнее</w:t>
      </w:r>
      <w:proofErr w:type="gramEnd"/>
      <w:r w:rsidR="003C492B">
        <w:rPr>
          <w:rFonts w:ascii="Times New Roman" w:hAnsi="Times New Roman"/>
          <w:sz w:val="24"/>
          <w:szCs w:val="24"/>
        </w:rPr>
        <w:t xml:space="preserve"> Санчелеево</w:t>
      </w:r>
      <w:r>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Pr>
          <w:rFonts w:eastAsia="Lucida Sans Unicode"/>
          <w:sz w:val="24"/>
          <w:szCs w:val="24"/>
        </w:rPr>
        <w:t>сельского</w:t>
      </w:r>
      <w:proofErr w:type="gramEnd"/>
      <w:r>
        <w:rPr>
          <w:rFonts w:eastAsia="Lucida Sans Unicode"/>
          <w:sz w:val="24"/>
          <w:szCs w:val="24"/>
        </w:rPr>
        <w:t xml:space="preserve"> поселения</w:t>
      </w:r>
      <w:r w:rsidR="00FB300B">
        <w:rPr>
          <w:rFonts w:eastAsia="Lucida Sans Unicode"/>
          <w:sz w:val="24"/>
          <w:szCs w:val="24"/>
        </w:rPr>
        <w:t xml:space="preserve"> </w:t>
      </w:r>
      <w:r w:rsidR="003C492B">
        <w:rPr>
          <w:rFonts w:eastAsia="Lucida Sans Unicode"/>
          <w:sz w:val="24"/>
          <w:szCs w:val="24"/>
        </w:rPr>
        <w:t>Нижнее Санчелеево</w:t>
      </w:r>
      <w:r w:rsidRPr="00DF548B">
        <w:rPr>
          <w:rFonts w:eastAsia="Lucida Sans Unicode"/>
          <w:sz w:val="24"/>
          <w:szCs w:val="24"/>
        </w:rPr>
        <w:t xml:space="preserve">                                                </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FB300B" w:rsidRDefault="00DF548B" w:rsidP="00DF548B">
      <w:pPr>
        <w:jc w:val="right"/>
        <w:rPr>
          <w:rFonts w:eastAsia="Lucida Sans Unicode"/>
          <w:bCs/>
          <w:sz w:val="24"/>
          <w:szCs w:val="24"/>
          <w:lang w:eastAsia="ar-SA"/>
        </w:rPr>
      </w:pPr>
      <w:r w:rsidRPr="00DF548B">
        <w:rPr>
          <w:rFonts w:eastAsia="Lucida Sans Unicode"/>
          <w:sz w:val="24"/>
          <w:szCs w:val="24"/>
          <w:lang w:eastAsia="ar-SA"/>
        </w:rPr>
        <w:t xml:space="preserve">                                                                                                     </w:t>
      </w:r>
      <w:proofErr w:type="gramStart"/>
      <w:r w:rsidRPr="00DF548B">
        <w:rPr>
          <w:rFonts w:eastAsia="Lucida Sans Unicode"/>
          <w:sz w:val="24"/>
          <w:szCs w:val="24"/>
          <w:lang w:eastAsia="ar-SA"/>
        </w:rPr>
        <w:t xml:space="preserve">от </w:t>
      </w:r>
      <w:r w:rsidR="00FB300B">
        <w:rPr>
          <w:rFonts w:eastAsia="Lucida Sans Unicode"/>
          <w:bCs/>
          <w:sz w:val="24"/>
          <w:szCs w:val="24"/>
          <w:lang w:eastAsia="ar-SA"/>
        </w:rPr>
        <w:t xml:space="preserve"> _</w:t>
      </w:r>
      <w:proofErr w:type="gramEnd"/>
      <w:r w:rsidR="00FB300B">
        <w:rPr>
          <w:rFonts w:eastAsia="Lucida Sans Unicode"/>
          <w:bCs/>
          <w:sz w:val="24"/>
          <w:szCs w:val="24"/>
          <w:lang w:eastAsia="ar-SA"/>
        </w:rPr>
        <w:t>_________</w:t>
      </w:r>
      <w:r w:rsidR="003C492B">
        <w:rPr>
          <w:rFonts w:eastAsia="Lucida Sans Unicode"/>
          <w:bCs/>
          <w:sz w:val="24"/>
          <w:szCs w:val="24"/>
          <w:lang w:eastAsia="ar-SA"/>
        </w:rPr>
        <w:t xml:space="preserve"> </w:t>
      </w:r>
      <w:r w:rsidRPr="00DF548B">
        <w:rPr>
          <w:rFonts w:eastAsia="Lucida Sans Unicode"/>
          <w:bCs/>
          <w:sz w:val="24"/>
          <w:szCs w:val="24"/>
          <w:lang w:eastAsia="ar-SA"/>
        </w:rPr>
        <w:t xml:space="preserve"> № ___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r w:rsidR="003C492B">
        <w:rPr>
          <w:rFonts w:eastAsia="Lucida Sans Unicode" w:cs="Tahoma"/>
          <w:sz w:val="24"/>
          <w:szCs w:val="24"/>
        </w:rPr>
        <w:t xml:space="preserve">Нижнее </w:t>
      </w:r>
      <w:proofErr w:type="gramStart"/>
      <w:r w:rsidR="003C492B">
        <w:rPr>
          <w:rFonts w:eastAsia="Lucida Sans Unicode" w:cs="Tahoma"/>
          <w:sz w:val="24"/>
          <w:szCs w:val="24"/>
        </w:rPr>
        <w:t xml:space="preserve">Санчелеево </w:t>
      </w:r>
      <w:r w:rsidRPr="00DF548B">
        <w:rPr>
          <w:rFonts w:eastAsia="Lucida Sans Unicode" w:cs="Tahoma"/>
          <w:sz w:val="24"/>
          <w:szCs w:val="24"/>
        </w:rPr>
        <w:t xml:space="preserve"> муниципального</w:t>
      </w:r>
      <w:proofErr w:type="gramEnd"/>
      <w:r w:rsidRPr="00DF548B">
        <w:rPr>
          <w:rFonts w:eastAsia="Lucida Sans Unicode" w:cs="Tahoma"/>
          <w:sz w:val="24"/>
          <w:szCs w:val="24"/>
        </w:rPr>
        <w:t xml:space="preserve">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w:t>
      </w:r>
      <w:r w:rsidR="00FB300B">
        <w:rPr>
          <w:rFonts w:eastAsia="Lucida Sans Unicode"/>
          <w:sz w:val="24"/>
          <w:szCs w:val="24"/>
          <w:lang w:eastAsia="ar-SA"/>
        </w:rPr>
        <w:t>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3C492B">
        <w:rPr>
          <w:rFonts w:eastAsia="Lucida Sans Unicode"/>
          <w:sz w:val="24"/>
          <w:szCs w:val="24"/>
          <w:lang w:eastAsia="ar-SA"/>
        </w:rPr>
        <w:t xml:space="preserve">Нижнее Санчелеево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w:t>
      </w:r>
      <w:r w:rsidR="00FB300B">
        <w:rPr>
          <w:rFonts w:eastAsia="Lucida Sans Unicode"/>
          <w:sz w:val="24"/>
          <w:szCs w:val="24"/>
          <w:lang w:eastAsia="ar-SA"/>
        </w:rPr>
        <w:t>_</w:t>
      </w:r>
      <w:proofErr w:type="gramEnd"/>
      <w:r w:rsidR="00FB300B">
        <w:rPr>
          <w:rFonts w:eastAsia="Lucida Sans Unicode"/>
          <w:sz w:val="24"/>
          <w:szCs w:val="24"/>
          <w:lang w:eastAsia="ar-SA"/>
        </w:rPr>
        <w:t>_________</w:t>
      </w:r>
      <w:r w:rsidRPr="00DF548B">
        <w:rPr>
          <w:rFonts w:eastAsia="Lucida Sans Unicode"/>
          <w:sz w:val="24"/>
          <w:szCs w:val="24"/>
          <w:lang w:eastAsia="ar-SA"/>
        </w:rPr>
        <w:t xml:space="preserve">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078"/>
        <w:gridCol w:w="3394"/>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w:t>
      </w:r>
      <w:proofErr w:type="gramStart"/>
      <w:r w:rsidRPr="00DF548B">
        <w:rPr>
          <w:rFonts w:eastAsia="Lucida Sans Unicode"/>
          <w:sz w:val="24"/>
          <w:szCs w:val="24"/>
          <w:lang w:eastAsia="ar-SA"/>
        </w:rPr>
        <w:t>_»</w:t>
      </w:r>
      <w:r w:rsidR="00FB300B">
        <w:rPr>
          <w:rFonts w:eastAsia="Lucida Sans Unicode"/>
          <w:sz w:val="24"/>
          <w:szCs w:val="24"/>
          <w:lang w:eastAsia="ar-SA"/>
        </w:rPr>
        <w:t>_</w:t>
      </w:r>
      <w:proofErr w:type="gramEnd"/>
      <w:r w:rsidR="00FB300B">
        <w:rPr>
          <w:rFonts w:eastAsia="Lucida Sans Unicode"/>
          <w:sz w:val="24"/>
          <w:szCs w:val="24"/>
          <w:lang w:eastAsia="ar-SA"/>
        </w:rPr>
        <w:t>_________</w:t>
      </w:r>
      <w:r w:rsidR="003C492B">
        <w:rPr>
          <w:rFonts w:eastAsia="Lucida Sans Unicode"/>
          <w:sz w:val="24"/>
          <w:szCs w:val="24"/>
          <w:lang w:eastAsia="ar-SA"/>
        </w:rPr>
        <w:t xml:space="preserve"> </w:t>
      </w:r>
      <w:r w:rsidRPr="00DF548B">
        <w:rPr>
          <w:rFonts w:eastAsia="Lucida Sans Unicode"/>
          <w:sz w:val="24"/>
          <w:szCs w:val="24"/>
          <w:lang w:eastAsia="ar-SA"/>
        </w:rPr>
        <w:t xml:space="preserve">__   ______г.                                                            </w:t>
      </w:r>
      <w:r w:rsidR="00FB300B">
        <w:rPr>
          <w:rFonts w:eastAsia="Lucida Sans Unicode"/>
          <w:sz w:val="24"/>
          <w:szCs w:val="24"/>
          <w:lang w:eastAsia="ar-SA"/>
        </w:rPr>
        <w:t>_____________</w:t>
      </w:r>
      <w:r w:rsidRPr="00DF548B">
        <w:rPr>
          <w:rFonts w:eastAsia="Lucida Sans Unicode"/>
          <w:sz w:val="24"/>
          <w:szCs w:val="24"/>
          <w:lang w:eastAsia="ar-SA"/>
        </w:rPr>
        <w:t>______</w:t>
      </w:r>
    </w:p>
    <w:p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FB300B" w:rsidP="00DF548B">
      <w:pPr>
        <w:jc w:val="both"/>
        <w:rPr>
          <w:rFonts w:eastAsia="Lucida Sans Unicode"/>
          <w:sz w:val="18"/>
          <w:szCs w:val="18"/>
          <w:lang w:eastAsia="ar-SA"/>
        </w:rPr>
      </w:pPr>
      <w:r>
        <w:rPr>
          <w:rFonts w:eastAsia="Lucida Sans Unicode"/>
          <w:sz w:val="18"/>
          <w:szCs w:val="18"/>
          <w:lang w:eastAsia="ar-SA"/>
        </w:rPr>
        <w:t>____________</w:t>
      </w:r>
      <w:r w:rsidR="003C492B">
        <w:rPr>
          <w:rFonts w:eastAsia="Lucida Sans Unicode"/>
          <w:sz w:val="18"/>
          <w:szCs w:val="18"/>
          <w:lang w:eastAsia="ar-SA"/>
        </w:rPr>
        <w:t xml:space="preserve"> </w:t>
      </w:r>
      <w:r w:rsidR="00DF548B" w:rsidRPr="00DF548B">
        <w:rPr>
          <w:rFonts w:eastAsia="Lucida Sans Unicode"/>
          <w:sz w:val="18"/>
          <w:szCs w:val="18"/>
          <w:lang w:eastAsia="ar-SA"/>
        </w:rPr>
        <w:t>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6817D4">
      <w:pgSz w:w="11906" w:h="16838"/>
      <w:pgMar w:top="709" w:right="850" w:bottom="993"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6DC"/>
    <w:rsid w:val="00007B9A"/>
    <w:rsid w:val="000E7353"/>
    <w:rsid w:val="003C492B"/>
    <w:rsid w:val="004241B4"/>
    <w:rsid w:val="006616DC"/>
    <w:rsid w:val="006817D4"/>
    <w:rsid w:val="00840012"/>
    <w:rsid w:val="00B74BF8"/>
    <w:rsid w:val="00CC606A"/>
    <w:rsid w:val="00CD42D5"/>
    <w:rsid w:val="00D2145B"/>
    <w:rsid w:val="00DF548B"/>
    <w:rsid w:val="00E70AE5"/>
    <w:rsid w:val="00FB30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A8E19D-0A04-4B46-A1B7-872BB436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21</Pages>
  <Words>6842</Words>
  <Characters>39006</Characters>
  <Application>Microsoft Office Word</Application>
  <DocSecurity>0</DocSecurity>
  <Lines>325</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1</cp:lastModifiedBy>
  <cp:revision>9</cp:revision>
  <dcterms:created xsi:type="dcterms:W3CDTF">2020-08-04T05:46:00Z</dcterms:created>
  <dcterms:modified xsi:type="dcterms:W3CDTF">2020-09-15T05:51:00Z</dcterms:modified>
</cp:coreProperties>
</file>