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3DE2" w:rsidRDefault="006B3DE2" w:rsidP="006B3D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204C6DD1">
            <wp:simplePos x="0" y="0"/>
            <wp:positionH relativeFrom="column">
              <wp:posOffset>2242185</wp:posOffset>
            </wp:positionH>
            <wp:positionV relativeFrom="paragraph">
              <wp:posOffset>-152400</wp:posOffset>
            </wp:positionV>
            <wp:extent cx="1176655" cy="10242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655" cy="1024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4"/>
          <w:szCs w:val="24"/>
        </w:rPr>
        <w:br w:type="textWrapping" w:clear="all"/>
      </w:r>
    </w:p>
    <w:p w:rsidR="006B3DE2" w:rsidRPr="006B3DE2" w:rsidRDefault="006B3DE2" w:rsidP="006B3DE2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 xml:space="preserve">                                                     </w:t>
      </w:r>
      <w:r w:rsidRPr="006B3DE2"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>Российская Федерация</w:t>
      </w:r>
    </w:p>
    <w:p w:rsidR="006B3DE2" w:rsidRPr="006B3DE2" w:rsidRDefault="00C72594" w:rsidP="00C7259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 xml:space="preserve">                                                         </w:t>
      </w:r>
      <w:r w:rsidR="006B3DE2" w:rsidRPr="006B3DE2"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  <w:t>Самарская область</w:t>
      </w:r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US" w:bidi="en-US"/>
        </w:rPr>
      </w:pPr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en-US" w:bidi="en-US"/>
        </w:rPr>
      </w:pPr>
      <w:bookmarkStart w:id="0" w:name="_Hlk516739194"/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 xml:space="preserve">АДМИНИСТРАЦИЯ СЕЛЬСКОГО ПОСЕЛЕНИЯ </w:t>
      </w:r>
      <w:bookmarkStart w:id="1" w:name="_Hlk515616980"/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НИЖНЕЕ САНЧЕЛЕЕВО</w:t>
      </w:r>
      <w:bookmarkEnd w:id="1"/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</w:pPr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МУНИЦИПАЛЬНОГО РАЙОНА СТАВРОПОЛЬСКИЙ</w:t>
      </w:r>
    </w:p>
    <w:p w:rsid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1"/>
          <w:lang w:eastAsia="en-US" w:bidi="en-US"/>
        </w:rPr>
      </w:pPr>
      <w:r w:rsidRPr="006B3DE2">
        <w:rPr>
          <w:rFonts w:ascii="Times New Roman" w:eastAsia="Calibri" w:hAnsi="Times New Roman" w:cs="Times New Roman"/>
          <w:b/>
          <w:bCs/>
          <w:sz w:val="20"/>
          <w:szCs w:val="20"/>
          <w:lang w:eastAsia="en-US" w:bidi="en-US"/>
        </w:rPr>
        <w:t>САМАРСКОЙ ОБЛАСТИ</w:t>
      </w:r>
      <w:bookmarkEnd w:id="0"/>
    </w:p>
    <w:p w:rsidR="006B3DE2" w:rsidRPr="006B3DE2" w:rsidRDefault="006B3DE2" w:rsidP="006B3DE2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1"/>
          <w:lang w:eastAsia="en-US" w:bidi="en-US"/>
        </w:rPr>
      </w:pPr>
      <w:r>
        <w:rPr>
          <w:rFonts w:ascii="Times New Roman" w:eastAsia="Times New Roman" w:hAnsi="Times New Roman" w:cs="Times New Roman"/>
          <w:b/>
          <w:sz w:val="28"/>
          <w:lang w:eastAsia="en-US" w:bidi="en-US"/>
        </w:rPr>
        <w:t>РЕШЕ</w:t>
      </w:r>
      <w:r w:rsidRPr="006B3DE2">
        <w:rPr>
          <w:rFonts w:ascii="Times New Roman" w:eastAsia="Times New Roman" w:hAnsi="Times New Roman" w:cs="Times New Roman"/>
          <w:b/>
          <w:sz w:val="28"/>
          <w:lang w:eastAsia="en-US" w:bidi="en-US"/>
        </w:rPr>
        <w:t>НИЕ</w:t>
      </w:r>
    </w:p>
    <w:p w:rsidR="00AC6200" w:rsidRDefault="00AC6200" w:rsidP="00AC620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1803EA">
        <w:rPr>
          <w:rFonts w:ascii="Times New Roman" w:hAnsi="Times New Roman" w:cs="Times New Roman"/>
          <w:sz w:val="24"/>
          <w:szCs w:val="24"/>
        </w:rPr>
        <w:t xml:space="preserve">«05» июля </w:t>
      </w:r>
      <w:r>
        <w:rPr>
          <w:rFonts w:ascii="Times New Roman" w:hAnsi="Times New Roman" w:cs="Times New Roman"/>
          <w:sz w:val="24"/>
          <w:szCs w:val="24"/>
        </w:rPr>
        <w:t xml:space="preserve"> 2018г                                                                                                    № </w:t>
      </w:r>
      <w:r w:rsidR="001803EA">
        <w:rPr>
          <w:rFonts w:ascii="Times New Roman" w:hAnsi="Times New Roman" w:cs="Times New Roman"/>
          <w:sz w:val="24"/>
          <w:szCs w:val="24"/>
        </w:rPr>
        <w:t>116</w:t>
      </w:r>
      <w:bookmarkStart w:id="2" w:name="_GoBack"/>
      <w:bookmarkEnd w:id="2"/>
    </w:p>
    <w:p w:rsidR="00AC6200" w:rsidRPr="00B46823" w:rsidRDefault="00AC6200" w:rsidP="00B468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46823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6B3DE2" w:rsidRPr="006B3DE2">
        <w:rPr>
          <w:rFonts w:ascii="Times New Roman" w:hAnsi="Times New Roman" w:cs="Times New Roman"/>
          <w:b/>
          <w:sz w:val="24"/>
          <w:szCs w:val="24"/>
        </w:rPr>
        <w:t>Нижнее Санчелеево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от </w:t>
      </w:r>
      <w:r w:rsidR="006B3DE2">
        <w:rPr>
          <w:rFonts w:ascii="Times New Roman" w:hAnsi="Times New Roman" w:cs="Times New Roman"/>
          <w:b/>
          <w:sz w:val="24"/>
          <w:szCs w:val="24"/>
        </w:rPr>
        <w:t>21.03.2016г.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77C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6B3DE2">
        <w:rPr>
          <w:rFonts w:ascii="Times New Roman" w:hAnsi="Times New Roman" w:cs="Times New Roman"/>
          <w:b/>
          <w:sz w:val="24"/>
          <w:szCs w:val="24"/>
        </w:rPr>
        <w:t xml:space="preserve">34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«О НАЛОГЕ НА ИМУЩЕСТВО ФИЗИЧЕСКИХ ЛИЦ НА ТЕРРИТОРИИ СЕЛЬСКОГО ПОСЕЛЕНИЯ </w:t>
      </w:r>
      <w:r w:rsidR="006B3DE2">
        <w:rPr>
          <w:rFonts w:ascii="Times New Roman" w:hAnsi="Times New Roman" w:cs="Times New Roman"/>
          <w:b/>
          <w:sz w:val="24"/>
          <w:szCs w:val="24"/>
        </w:rPr>
        <w:t xml:space="preserve">НИЖНЕЕ САНЧЕЛЕЕВО </w:t>
      </w:r>
      <w:r w:rsidRPr="00B468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САМАРСКОЙ </w:t>
      </w:r>
      <w:r w:rsidR="00B46823" w:rsidRPr="00B46823">
        <w:rPr>
          <w:rFonts w:ascii="Times New Roman" w:hAnsi="Times New Roman" w:cs="Times New Roman"/>
          <w:b/>
          <w:sz w:val="24"/>
          <w:szCs w:val="24"/>
        </w:rPr>
        <w:t>ОБЛАСТИ»</w:t>
      </w:r>
    </w:p>
    <w:p w:rsidR="00AC6200" w:rsidRDefault="00B46823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32 Налогового кодекса Российской Федерации, руководствуясь Уставом сельского поселения </w:t>
      </w:r>
      <w:bookmarkStart w:id="3" w:name="_Hlk517869916"/>
      <w:r w:rsidR="006B3DE2">
        <w:rPr>
          <w:rFonts w:ascii="Times New Roman" w:hAnsi="Times New Roman" w:cs="Times New Roman"/>
        </w:rPr>
        <w:t>Нижнее Санчелеево</w:t>
      </w:r>
      <w:r>
        <w:rPr>
          <w:rFonts w:ascii="Times New Roman" w:hAnsi="Times New Roman" w:cs="Times New Roman"/>
        </w:rPr>
        <w:t xml:space="preserve"> </w:t>
      </w:r>
      <w:bookmarkEnd w:id="3"/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РЕШИЛО:</w:t>
      </w:r>
    </w:p>
    <w:p w:rsidR="00B46823" w:rsidRDefault="00B4682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Внести в решение Собрания представителей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 w:rsidR="006B3DE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муниципального района Ставропольский Самарской области от </w:t>
      </w:r>
      <w:r w:rsidR="006B3DE2">
        <w:rPr>
          <w:rFonts w:ascii="Times New Roman" w:hAnsi="Times New Roman" w:cs="Times New Roman"/>
        </w:rPr>
        <w:t>21.03.2016г.</w:t>
      </w:r>
      <w:r>
        <w:rPr>
          <w:rFonts w:ascii="Times New Roman" w:hAnsi="Times New Roman" w:cs="Times New Roman"/>
        </w:rPr>
        <w:t xml:space="preserve"> № </w:t>
      </w:r>
      <w:r w:rsidR="006B3DE2">
        <w:rPr>
          <w:rFonts w:ascii="Times New Roman" w:hAnsi="Times New Roman" w:cs="Times New Roman"/>
        </w:rPr>
        <w:t xml:space="preserve">34 </w:t>
      </w:r>
      <w:r w:rsidR="00077CDB">
        <w:rPr>
          <w:rFonts w:ascii="Times New Roman" w:hAnsi="Times New Roman" w:cs="Times New Roman"/>
        </w:rPr>
        <w:t xml:space="preserve">«О налоге на имущество физических лиц на территории сельского поселения </w:t>
      </w:r>
      <w:r w:rsidR="006B3DE2" w:rsidRPr="006B3DE2">
        <w:rPr>
          <w:rFonts w:ascii="Times New Roman" w:hAnsi="Times New Roman" w:cs="Times New Roman"/>
        </w:rPr>
        <w:t>Нижнее Санчелеево</w:t>
      </w:r>
      <w:r w:rsidR="00077CDB">
        <w:rPr>
          <w:rFonts w:ascii="Times New Roman" w:hAnsi="Times New Roman" w:cs="Times New Roman"/>
        </w:rPr>
        <w:t xml:space="preserve"> муниципального района Ставропольский Самарской области» следующие изменения: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Пункт 2 «Налоговые льготы в отношении объектов недвижимого имущества, налоговая база по которым определяется как их кадастровая стоимость» изложить в следующей редакции:</w:t>
      </w:r>
    </w:p>
    <w:p w:rsidR="00077CDB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«2. Налоговая льгота в размере 100% от суммы налога, подлежащей уплате, предоставляется в отношении объектов налогообложения, включенных в перечень, определяемый в соответствии с пунктом 7 статьи 378.2 Налогового кодекса Российской Федерации, объектов налогообложения, предусмотренных абзацем вторым пункта 10 статьи 378.2 Налогового кодекса Российской Федерации площадью:</w:t>
      </w:r>
    </w:p>
    <w:p w:rsidR="00F5043E" w:rsidRDefault="00077CD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50 кв. метров для индивидуальных предпринимателей </w:t>
      </w:r>
      <w:r w:rsidR="00606FD8">
        <w:rPr>
          <w:rFonts w:ascii="Times New Roman" w:hAnsi="Times New Roman" w:cs="Times New Roman"/>
        </w:rPr>
        <w:t xml:space="preserve">со среднесписочной </w:t>
      </w:r>
      <w:r>
        <w:rPr>
          <w:rFonts w:ascii="Times New Roman" w:hAnsi="Times New Roman" w:cs="Times New Roman"/>
        </w:rPr>
        <w:t xml:space="preserve"> </w:t>
      </w:r>
      <w:r w:rsidR="00F5043E">
        <w:rPr>
          <w:rFonts w:ascii="Times New Roman" w:hAnsi="Times New Roman" w:cs="Times New Roman"/>
        </w:rPr>
        <w:t>численностью работников не менее 1 человека в предшествующем налоговом периоде;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до 100 кв. метров для индивидуальных предпринимателей со среднесписочной численностью работников не менее 3 человек за предшествующий налоговый период;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до 150 кв. метров для индивидуальных предпринимателей со среднесписочной численностью работников не менее 4 человек за предшествующий налоговый период.</w:t>
      </w:r>
    </w:p>
    <w:p w:rsidR="00560C5B" w:rsidRDefault="00560C5B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Пункт 3 изложить в следующей редакции: 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«3.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Налоговая льгота предоставляется по заявлению налогоплательщика при одновременном соблюдении следующих условий:</w:t>
      </w:r>
    </w:p>
    <w:p w:rsidR="004851D3" w:rsidRDefault="004851D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1)</w:t>
      </w:r>
      <w:r w:rsidR="009B0AE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налогоплательщик – индивидуальный предприниматель, средняя численность работников которого не превышает 100 человек и доходы которого по данным бухгалтерского учета без учета налога на добавленную стоимость не превысили 60 мил. рублей (с 2014 года с учетом утвержденного на соответствующий год коэффициента-</w:t>
      </w:r>
      <w:r w:rsidR="00FD2B63">
        <w:rPr>
          <w:rFonts w:ascii="Times New Roman" w:hAnsi="Times New Roman" w:cs="Times New Roman"/>
        </w:rPr>
        <w:t>дефлятора);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2) за истекший налоговый период средняя заработная плата работников составила не менее 1,5 прожиточных минимумов в месяц, утвержденных постановлениями Правительства Самарской области;</w:t>
      </w:r>
    </w:p>
    <w:p w:rsidR="00FD2B63" w:rsidRDefault="00FD2B63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3) в истекшим налоговом периоде 80 %  доходов индивидуального предпринимателя, от всех доходов, определенных по данным бухгалтерского учета, являются доходами, </w:t>
      </w:r>
      <w:r w:rsidR="00D12538">
        <w:rPr>
          <w:rFonts w:ascii="Times New Roman" w:hAnsi="Times New Roman" w:cs="Times New Roman"/>
        </w:rPr>
        <w:t xml:space="preserve">получаемыми по видам экономической деятельности, не относящимся к разделу </w:t>
      </w:r>
      <w:r w:rsidR="00D12538">
        <w:rPr>
          <w:rFonts w:ascii="Times New Roman" w:hAnsi="Times New Roman" w:cs="Times New Roman"/>
          <w:lang w:val="en-US"/>
        </w:rPr>
        <w:t>J</w:t>
      </w:r>
      <w:r w:rsidR="00D12538" w:rsidRPr="00D12538"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(Финансовая деятельность), классу 70 раздела </w:t>
      </w:r>
      <w:r w:rsidR="00D12538">
        <w:rPr>
          <w:rFonts w:ascii="Times New Roman" w:hAnsi="Times New Roman" w:cs="Times New Roman"/>
          <w:lang w:val="en-US"/>
        </w:rPr>
        <w:t>K</w:t>
      </w:r>
      <w:r w:rsidR="00D12538">
        <w:rPr>
          <w:rFonts w:ascii="Times New Roman" w:hAnsi="Times New Roman" w:cs="Times New Roman"/>
        </w:rPr>
        <w:t xml:space="preserve"> (Операции с недвижимым имуществом) и разделу С (Добыча полезных ископаемых)</w:t>
      </w:r>
      <w:r>
        <w:rPr>
          <w:rFonts w:ascii="Times New Roman" w:hAnsi="Times New Roman" w:cs="Times New Roman"/>
        </w:rPr>
        <w:t xml:space="preserve"> </w:t>
      </w:r>
      <w:r w:rsidR="00D12538">
        <w:rPr>
          <w:rFonts w:ascii="Times New Roman" w:hAnsi="Times New Roman" w:cs="Times New Roman"/>
        </w:rPr>
        <w:t xml:space="preserve">в соответствии с Общероссийским классификатором видов экономической деятельности, принятым постановлением Госстандарта России от 06.11.2001 № 454-ст.» </w:t>
      </w:r>
    </w:p>
    <w:p w:rsidR="006B3DE2" w:rsidRDefault="00D12538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57050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Опубликовать настоящее Решение в районной газете «Ставрополь-на-Волге» и на официальном сайте </w:t>
      </w:r>
      <w:r w:rsidR="006B3DE2" w:rsidRPr="006B3DE2">
        <w:rPr>
          <w:rFonts w:ascii="Times New Roman" w:hAnsi="Times New Roman" w:cs="Times New Roman"/>
        </w:rPr>
        <w:t>сельского поселения http://n.sancheleevo.stavrsp.ru/</w:t>
      </w:r>
      <w:r w:rsidR="006B3DE2">
        <w:rPr>
          <w:rFonts w:ascii="Times New Roman" w:hAnsi="Times New Roman" w:cs="Times New Roman"/>
        </w:rPr>
        <w:t>.</w:t>
      </w:r>
    </w:p>
    <w:p w:rsidR="00077CDB" w:rsidRDefault="009B0AEF" w:rsidP="00560C5B">
      <w:pPr>
        <w:ind w:firstLine="708"/>
        <w:jc w:val="both"/>
        <w:rPr>
          <w:rFonts w:ascii="Times New Roman" w:hAnsi="Times New Roman" w:cs="Times New Roman"/>
        </w:rPr>
      </w:pPr>
      <w:r w:rsidRPr="009B0AEF">
        <w:rPr>
          <w:rFonts w:ascii="Times New Roman" w:hAnsi="Times New Roman" w:cs="Times New Roman"/>
        </w:rPr>
        <w:t xml:space="preserve">3. </w:t>
      </w:r>
      <w:r>
        <w:rPr>
          <w:rFonts w:ascii="Times New Roman" w:hAnsi="Times New Roman" w:cs="Times New Roman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</w:t>
      </w:r>
      <w:r w:rsidR="00E55E29">
        <w:rPr>
          <w:rFonts w:ascii="Times New Roman" w:hAnsi="Times New Roman" w:cs="Times New Roman"/>
        </w:rPr>
        <w:t xml:space="preserve"> 01</w:t>
      </w:r>
      <w:r>
        <w:rPr>
          <w:rFonts w:ascii="Times New Roman" w:hAnsi="Times New Roman" w:cs="Times New Roman"/>
        </w:rPr>
        <w:t>.</w:t>
      </w:r>
      <w:r w:rsidR="00E55E29">
        <w:rPr>
          <w:rFonts w:ascii="Times New Roman" w:hAnsi="Times New Roman" w:cs="Times New Roman"/>
        </w:rPr>
        <w:t xml:space="preserve">01.2018г. </w:t>
      </w:r>
      <w:r>
        <w:rPr>
          <w:rFonts w:ascii="Times New Roman" w:hAnsi="Times New Roman" w:cs="Times New Roman"/>
        </w:rPr>
        <w:t xml:space="preserve"> </w:t>
      </w:r>
    </w:p>
    <w:tbl>
      <w:tblPr>
        <w:tblW w:w="10772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36"/>
        <w:gridCol w:w="1066"/>
        <w:gridCol w:w="4870"/>
      </w:tblGrid>
      <w:tr w:rsidR="006B3DE2" w:rsidTr="0021574D"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Председатель Собрания Представителей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ind w:right="-249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Глава </w:t>
            </w:r>
          </w:p>
          <w:p w:rsidR="006B3DE2" w:rsidRDefault="006B3DE2" w:rsidP="0021574D">
            <w:pPr>
              <w:spacing w:after="0"/>
              <w:ind w:left="-251" w:firstLine="251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сельского поселения </w:t>
            </w:r>
            <w:r w:rsidRPr="00152536">
              <w:rPr>
                <w:rFonts w:ascii="Times New Roman" w:hAnsi="Times New Roman"/>
                <w:bCs/>
                <w:sz w:val="24"/>
                <w:szCs w:val="24"/>
              </w:rPr>
              <w:t>Нижнее Санчелеево</w:t>
            </w:r>
          </w:p>
        </w:tc>
      </w:tr>
      <w:tr w:rsidR="006B3DE2" w:rsidRPr="00813624" w:rsidTr="0021574D">
        <w:trPr>
          <w:trHeight w:val="853"/>
        </w:trPr>
        <w:tc>
          <w:tcPr>
            <w:tcW w:w="450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Самарской области</w:t>
            </w: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____________________</w:t>
            </w:r>
            <w:r w:rsidRPr="00F17C74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F17C74">
              <w:rPr>
                <w:rFonts w:ascii="Times New Roman" w:hAnsi="Times New Roman"/>
                <w:sz w:val="24"/>
                <w:szCs w:val="24"/>
              </w:rPr>
              <w:t>В.В.Евдокимов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</w:p>
        </w:tc>
        <w:tc>
          <w:tcPr>
            <w:tcW w:w="453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6B3DE2" w:rsidRDefault="006B3DE2" w:rsidP="0021574D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Муниципального района Ставропольский Самарской области</w:t>
            </w:r>
          </w:p>
          <w:p w:rsidR="006B3DE2" w:rsidRDefault="006B3DE2" w:rsidP="0021574D">
            <w:pPr>
              <w:rPr>
                <w:rFonts w:ascii="Times New Roman" w:hAnsi="Times New Roman"/>
                <w:sz w:val="24"/>
              </w:rPr>
            </w:pPr>
          </w:p>
          <w:p w:rsidR="006B3DE2" w:rsidRPr="00813624" w:rsidRDefault="006B3DE2" w:rsidP="0021574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_____________________Н.И. </w:t>
            </w:r>
            <w:proofErr w:type="spellStart"/>
            <w:r>
              <w:rPr>
                <w:rFonts w:ascii="Times New Roman" w:hAnsi="Times New Roman"/>
                <w:sz w:val="24"/>
              </w:rPr>
              <w:t>Белосков</w:t>
            </w:r>
            <w:proofErr w:type="spellEnd"/>
          </w:p>
        </w:tc>
      </w:tr>
    </w:tbl>
    <w:p w:rsidR="006B3DE2" w:rsidRPr="009B0AEF" w:rsidRDefault="006B3DE2" w:rsidP="00560C5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sectPr w:rsidR="006B3DE2" w:rsidRPr="009B0AEF" w:rsidSect="000173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6200"/>
    <w:rsid w:val="00017358"/>
    <w:rsid w:val="00077CDB"/>
    <w:rsid w:val="001803EA"/>
    <w:rsid w:val="001A73C6"/>
    <w:rsid w:val="00261672"/>
    <w:rsid w:val="004851D3"/>
    <w:rsid w:val="00560C5B"/>
    <w:rsid w:val="0057050C"/>
    <w:rsid w:val="00606FD8"/>
    <w:rsid w:val="006B3DE2"/>
    <w:rsid w:val="007E78A2"/>
    <w:rsid w:val="00827293"/>
    <w:rsid w:val="009B0AEF"/>
    <w:rsid w:val="00AC388D"/>
    <w:rsid w:val="00AC6200"/>
    <w:rsid w:val="00B46823"/>
    <w:rsid w:val="00C72594"/>
    <w:rsid w:val="00CD7613"/>
    <w:rsid w:val="00CE3B98"/>
    <w:rsid w:val="00D12538"/>
    <w:rsid w:val="00E55E29"/>
    <w:rsid w:val="00F5043E"/>
    <w:rsid w:val="00F8736E"/>
    <w:rsid w:val="00FD2B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B7D3E"/>
  <w15:docId w15:val="{7FA7077A-884B-44DC-AC69-4A172AF67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173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642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Пользователь</cp:lastModifiedBy>
  <cp:revision>3</cp:revision>
  <cp:lastPrinted>2018-06-27T05:49:00Z</cp:lastPrinted>
  <dcterms:created xsi:type="dcterms:W3CDTF">2018-06-27T09:42:00Z</dcterms:created>
  <dcterms:modified xsi:type="dcterms:W3CDTF">2018-06-29T09:37:00Z</dcterms:modified>
</cp:coreProperties>
</file>