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3C592" w14:textId="77777777" w:rsidR="007576B9" w:rsidRDefault="007576B9" w:rsidP="008A4A3A">
      <w:pPr>
        <w:pStyle w:val="a3"/>
        <w:rPr>
          <w:rFonts w:ascii="Bookman Old Style" w:hAnsi="Bookman Old Style"/>
        </w:rPr>
      </w:pPr>
    </w:p>
    <w:p w14:paraId="2B1F4C2E" w14:textId="77777777" w:rsidR="008A4A3A" w:rsidRDefault="008A4A3A" w:rsidP="008A4A3A">
      <w:pPr>
        <w:pStyle w:val="a3"/>
        <w:rPr>
          <w:rFonts w:ascii="Bookman Old Style" w:hAnsi="Bookman Old Style"/>
        </w:rPr>
      </w:pPr>
      <w:r>
        <w:rPr>
          <w:noProof/>
          <w:lang w:eastAsia="ru-RU"/>
        </w:rPr>
        <w:drawing>
          <wp:anchor distT="0" distB="0" distL="114300" distR="114300" simplePos="0" relativeHeight="251659264" behindDoc="0" locked="0" layoutInCell="1" allowOverlap="1" wp14:anchorId="537F0ADE" wp14:editId="4BD0CDAD">
            <wp:simplePos x="0" y="0"/>
            <wp:positionH relativeFrom="column">
              <wp:posOffset>2447925</wp:posOffset>
            </wp:positionH>
            <wp:positionV relativeFrom="paragraph">
              <wp:posOffset>0</wp:posOffset>
            </wp:positionV>
            <wp:extent cx="1038225" cy="1171575"/>
            <wp:effectExtent l="0" t="0" r="9525" b="9525"/>
            <wp:wrapSquare wrapText="lef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38225" cy="117157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rFonts w:ascii="Bookman Old Style" w:hAnsi="Bookman Old Style"/>
        </w:rPr>
        <w:br w:type="textWrapping" w:clear="all"/>
      </w:r>
    </w:p>
    <w:p w14:paraId="6ABA47E4" w14:textId="77777777" w:rsidR="008A4A3A" w:rsidRPr="008A4A3A" w:rsidRDefault="008A4A3A" w:rsidP="008A4A3A">
      <w:pPr>
        <w:pStyle w:val="a3"/>
        <w:jc w:val="center"/>
        <w:rPr>
          <w:rFonts w:ascii="Times New Roman" w:hAnsi="Times New Roman"/>
          <w:sz w:val="24"/>
          <w:szCs w:val="24"/>
        </w:rPr>
      </w:pPr>
      <w:r w:rsidRPr="008A4A3A">
        <w:rPr>
          <w:rFonts w:ascii="Times New Roman" w:hAnsi="Times New Roman"/>
          <w:sz w:val="24"/>
          <w:szCs w:val="24"/>
        </w:rPr>
        <w:t>Российская Федерация</w:t>
      </w:r>
    </w:p>
    <w:p w14:paraId="0764E51A" w14:textId="77777777" w:rsidR="008A4A3A" w:rsidRPr="008A4A3A" w:rsidRDefault="008A4A3A" w:rsidP="008A4A3A">
      <w:pPr>
        <w:pStyle w:val="a3"/>
        <w:jc w:val="center"/>
        <w:rPr>
          <w:rFonts w:ascii="Times New Roman" w:hAnsi="Times New Roman"/>
          <w:sz w:val="24"/>
          <w:szCs w:val="24"/>
        </w:rPr>
      </w:pPr>
      <w:r w:rsidRPr="008A4A3A">
        <w:rPr>
          <w:rFonts w:ascii="Times New Roman" w:hAnsi="Times New Roman"/>
          <w:sz w:val="24"/>
          <w:szCs w:val="24"/>
        </w:rPr>
        <w:t>Самарская область</w:t>
      </w:r>
    </w:p>
    <w:p w14:paraId="44B5BFCE" w14:textId="77777777" w:rsidR="008A4A3A" w:rsidRPr="008A4A3A" w:rsidRDefault="008A4A3A" w:rsidP="008A4A3A">
      <w:pPr>
        <w:pStyle w:val="a3"/>
        <w:jc w:val="center"/>
        <w:rPr>
          <w:rFonts w:ascii="Times New Roman" w:hAnsi="Times New Roman"/>
          <w:sz w:val="24"/>
          <w:szCs w:val="24"/>
        </w:rPr>
      </w:pPr>
      <w:r w:rsidRPr="008A4A3A">
        <w:rPr>
          <w:rFonts w:ascii="Times New Roman" w:hAnsi="Times New Roman"/>
          <w:sz w:val="24"/>
          <w:szCs w:val="24"/>
        </w:rPr>
        <w:t>Ставропольский район</w:t>
      </w:r>
    </w:p>
    <w:p w14:paraId="0B8C25DE" w14:textId="77777777" w:rsidR="008A4A3A" w:rsidRPr="008A4A3A" w:rsidRDefault="008A4A3A" w:rsidP="008A4A3A">
      <w:pPr>
        <w:pStyle w:val="a3"/>
        <w:jc w:val="center"/>
        <w:rPr>
          <w:rFonts w:ascii="Times New Roman" w:hAnsi="Times New Roman"/>
          <w:sz w:val="24"/>
          <w:szCs w:val="24"/>
        </w:rPr>
      </w:pPr>
    </w:p>
    <w:p w14:paraId="1A957BEF" w14:textId="77777777" w:rsidR="008A4A3A" w:rsidRPr="008A4A3A" w:rsidRDefault="008A4A3A" w:rsidP="008A4A3A">
      <w:pPr>
        <w:pStyle w:val="a3"/>
        <w:jc w:val="center"/>
        <w:rPr>
          <w:rFonts w:ascii="Times New Roman" w:hAnsi="Times New Roman"/>
          <w:b/>
          <w:sz w:val="24"/>
          <w:szCs w:val="24"/>
        </w:rPr>
      </w:pPr>
      <w:r w:rsidRPr="008A4A3A">
        <w:rPr>
          <w:rFonts w:ascii="Times New Roman" w:hAnsi="Times New Roman"/>
          <w:b/>
          <w:sz w:val="24"/>
          <w:szCs w:val="24"/>
        </w:rPr>
        <w:t>АДМИНИСТРАЦИЯ СЕЛЬСКОГО ПОСЕЛЕНИЯ НИЖНЕЕ САНЧЕЛЕЕВО</w:t>
      </w:r>
    </w:p>
    <w:p w14:paraId="73C041D5" w14:textId="77777777" w:rsidR="008A4A3A" w:rsidRPr="008A4A3A" w:rsidRDefault="008A4A3A" w:rsidP="008A4A3A">
      <w:pPr>
        <w:pStyle w:val="a3"/>
        <w:jc w:val="center"/>
        <w:rPr>
          <w:rFonts w:ascii="Times New Roman" w:hAnsi="Times New Roman"/>
          <w:b/>
          <w:sz w:val="24"/>
          <w:szCs w:val="24"/>
        </w:rPr>
      </w:pPr>
      <w:r w:rsidRPr="008A4A3A">
        <w:rPr>
          <w:rFonts w:ascii="Times New Roman" w:hAnsi="Times New Roman"/>
          <w:b/>
          <w:sz w:val="24"/>
          <w:szCs w:val="24"/>
        </w:rPr>
        <w:t>МУНИЦИПАЛЬНОГО РАЙОНА СТАВРОПОЛЬСКИЙ</w:t>
      </w:r>
    </w:p>
    <w:p w14:paraId="31AA898E" w14:textId="77777777" w:rsidR="008A4A3A" w:rsidRDefault="008A4A3A" w:rsidP="008A4A3A">
      <w:pPr>
        <w:pStyle w:val="a3"/>
        <w:jc w:val="center"/>
        <w:rPr>
          <w:rFonts w:ascii="Times New Roman" w:hAnsi="Times New Roman"/>
          <w:b/>
          <w:sz w:val="24"/>
          <w:szCs w:val="24"/>
        </w:rPr>
      </w:pPr>
    </w:p>
    <w:p w14:paraId="766BEC1E" w14:textId="77777777" w:rsidR="008A4A3A" w:rsidRPr="008A4A3A" w:rsidRDefault="008A4A3A" w:rsidP="008A4A3A">
      <w:pPr>
        <w:pStyle w:val="a3"/>
        <w:jc w:val="center"/>
        <w:rPr>
          <w:rFonts w:ascii="Times New Roman" w:hAnsi="Times New Roman"/>
          <w:b/>
          <w:sz w:val="24"/>
          <w:szCs w:val="24"/>
        </w:rPr>
      </w:pPr>
      <w:r w:rsidRPr="008A4A3A">
        <w:rPr>
          <w:rFonts w:ascii="Times New Roman" w:hAnsi="Times New Roman"/>
          <w:b/>
          <w:sz w:val="24"/>
          <w:szCs w:val="24"/>
        </w:rPr>
        <w:t>ПОСТАНОВЛЕНИЕ</w:t>
      </w:r>
      <w:r>
        <w:rPr>
          <w:rFonts w:ascii="Times New Roman" w:hAnsi="Times New Roman"/>
          <w:b/>
          <w:sz w:val="24"/>
          <w:szCs w:val="24"/>
        </w:rPr>
        <w:t xml:space="preserve"> (ПРОЕКТ)</w:t>
      </w:r>
    </w:p>
    <w:p w14:paraId="254E2B71" w14:textId="77777777" w:rsidR="008A4A3A" w:rsidRPr="008A4A3A" w:rsidRDefault="008A4A3A" w:rsidP="008A4A3A">
      <w:pPr>
        <w:pStyle w:val="a3"/>
        <w:jc w:val="center"/>
        <w:rPr>
          <w:rFonts w:ascii="Times New Roman" w:hAnsi="Times New Roman"/>
          <w:b/>
          <w:sz w:val="24"/>
          <w:szCs w:val="24"/>
        </w:rPr>
      </w:pPr>
      <w:r w:rsidRPr="008A4A3A">
        <w:rPr>
          <w:rFonts w:ascii="Times New Roman" w:hAnsi="Times New Roman"/>
          <w:b/>
          <w:sz w:val="24"/>
          <w:szCs w:val="24"/>
        </w:rPr>
        <w:t>От</w:t>
      </w:r>
      <w:r>
        <w:rPr>
          <w:rFonts w:ascii="Times New Roman" w:hAnsi="Times New Roman"/>
          <w:b/>
          <w:sz w:val="24"/>
          <w:szCs w:val="24"/>
        </w:rPr>
        <w:t xml:space="preserve"> _____</w:t>
      </w:r>
      <w:r w:rsidRPr="008A4A3A">
        <w:rPr>
          <w:rFonts w:ascii="Times New Roman" w:hAnsi="Times New Roman"/>
          <w:b/>
          <w:sz w:val="24"/>
          <w:szCs w:val="24"/>
        </w:rPr>
        <w:t xml:space="preserve">  </w:t>
      </w:r>
      <w:r w:rsidRPr="008A4A3A">
        <w:rPr>
          <w:rFonts w:ascii="Times New Roman" w:hAnsi="Times New Roman"/>
          <w:b/>
          <w:sz w:val="24"/>
          <w:szCs w:val="24"/>
        </w:rPr>
        <w:tab/>
      </w:r>
      <w:r w:rsidRPr="008A4A3A">
        <w:rPr>
          <w:rFonts w:ascii="Times New Roman" w:hAnsi="Times New Roman"/>
          <w:b/>
          <w:sz w:val="24"/>
          <w:szCs w:val="24"/>
        </w:rPr>
        <w:tab/>
      </w:r>
      <w:r w:rsidRPr="008A4A3A">
        <w:rPr>
          <w:rFonts w:ascii="Times New Roman" w:hAnsi="Times New Roman"/>
          <w:b/>
          <w:sz w:val="24"/>
          <w:szCs w:val="24"/>
        </w:rPr>
        <w:tab/>
      </w:r>
      <w:r w:rsidRPr="008A4A3A">
        <w:rPr>
          <w:rFonts w:ascii="Times New Roman" w:hAnsi="Times New Roman"/>
          <w:b/>
          <w:sz w:val="24"/>
          <w:szCs w:val="24"/>
        </w:rPr>
        <w:tab/>
      </w:r>
      <w:r w:rsidRPr="008A4A3A">
        <w:rPr>
          <w:rFonts w:ascii="Times New Roman" w:hAnsi="Times New Roman"/>
          <w:b/>
          <w:sz w:val="24"/>
          <w:szCs w:val="24"/>
        </w:rPr>
        <w:tab/>
      </w:r>
      <w:r w:rsidRPr="008A4A3A">
        <w:rPr>
          <w:rFonts w:ascii="Times New Roman" w:hAnsi="Times New Roman"/>
          <w:b/>
          <w:sz w:val="24"/>
          <w:szCs w:val="24"/>
        </w:rPr>
        <w:tab/>
      </w:r>
      <w:r w:rsidRPr="008A4A3A">
        <w:rPr>
          <w:rFonts w:ascii="Times New Roman" w:hAnsi="Times New Roman"/>
          <w:b/>
          <w:sz w:val="24"/>
          <w:szCs w:val="24"/>
        </w:rPr>
        <w:tab/>
      </w:r>
      <w:r w:rsidRPr="008A4A3A">
        <w:rPr>
          <w:rFonts w:ascii="Times New Roman" w:hAnsi="Times New Roman"/>
          <w:b/>
          <w:sz w:val="24"/>
          <w:szCs w:val="24"/>
        </w:rPr>
        <w:tab/>
      </w:r>
      <w:r w:rsidRPr="008A4A3A">
        <w:rPr>
          <w:rFonts w:ascii="Times New Roman" w:hAnsi="Times New Roman"/>
          <w:b/>
          <w:sz w:val="24"/>
          <w:szCs w:val="24"/>
        </w:rPr>
        <w:tab/>
        <w:t xml:space="preserve">№ </w:t>
      </w:r>
      <w:r>
        <w:rPr>
          <w:rFonts w:ascii="Times New Roman" w:hAnsi="Times New Roman"/>
          <w:b/>
          <w:sz w:val="24"/>
          <w:szCs w:val="24"/>
        </w:rPr>
        <w:t>___</w:t>
      </w:r>
    </w:p>
    <w:p w14:paraId="42E5614C" w14:textId="77777777" w:rsidR="008A4A3A" w:rsidRDefault="008A4A3A" w:rsidP="008A4A3A">
      <w:pPr>
        <w:pStyle w:val="1"/>
        <w:ind w:firstLine="540"/>
        <w:jc w:val="both"/>
        <w:rPr>
          <w:sz w:val="24"/>
          <w:szCs w:val="24"/>
          <w:lang w:val="ru-RU"/>
        </w:rPr>
      </w:pPr>
      <w:r>
        <w:rPr>
          <w:rFonts w:ascii="Times New Roman" w:hAnsi="Times New Roman"/>
          <w:sz w:val="24"/>
          <w:szCs w:val="24"/>
        </w:rPr>
        <w:t xml:space="preserve">ОБ УТВЕРЖДЕНИИ ПОЛОЖЕНИЯ О ПОГРЕБЕНИИ И ПОХОРОННОМ ДЕЛЕ НА ТЕРРИТОРИИ </w:t>
      </w:r>
      <w:r w:rsidRPr="008A4A3A">
        <w:rPr>
          <w:rFonts w:ascii="Times New Roman" w:hAnsi="Times New Roman"/>
          <w:sz w:val="24"/>
          <w:szCs w:val="24"/>
        </w:rPr>
        <w:t xml:space="preserve">СЕЛЬСКОГО ПОСЕЛЕНИЯ </w:t>
      </w:r>
      <w:r w:rsidRPr="008A4A3A">
        <w:rPr>
          <w:rFonts w:ascii="Times New Roman" w:hAnsi="Times New Roman"/>
          <w:sz w:val="24"/>
          <w:szCs w:val="24"/>
          <w:lang w:val="ru-RU"/>
        </w:rPr>
        <w:t xml:space="preserve">НИЖНЕЕ САНЧЕЛЕЕВО </w:t>
      </w:r>
      <w:r w:rsidRPr="008A4A3A">
        <w:rPr>
          <w:rFonts w:ascii="Times New Roman" w:hAnsi="Times New Roman"/>
          <w:sz w:val="24"/>
          <w:szCs w:val="24"/>
        </w:rPr>
        <w:t xml:space="preserve">МУНИЦИПАЛЬНОГО РАЙОНА </w:t>
      </w:r>
      <w:r w:rsidRPr="008A4A3A">
        <w:rPr>
          <w:rFonts w:ascii="Times New Roman" w:hAnsi="Times New Roman"/>
          <w:sz w:val="24"/>
          <w:szCs w:val="24"/>
          <w:lang w:val="ru-RU"/>
        </w:rPr>
        <w:t>СТАВРОПОЛЬ</w:t>
      </w:r>
      <w:r w:rsidRPr="008A4A3A">
        <w:rPr>
          <w:rFonts w:ascii="Times New Roman" w:hAnsi="Times New Roman"/>
          <w:sz w:val="24"/>
          <w:szCs w:val="24"/>
        </w:rPr>
        <w:t xml:space="preserve">СКИЙ САМАРСКОЙ ОБЛАСТИ </w:t>
      </w:r>
    </w:p>
    <w:p w14:paraId="74D272E1" w14:textId="77777777" w:rsidR="008A4A3A" w:rsidRDefault="008A4A3A">
      <w:pPr>
        <w:pStyle w:val="ConsPlusNormal"/>
        <w:jc w:val="both"/>
      </w:pPr>
    </w:p>
    <w:p w14:paraId="488E0C83" w14:textId="77777777" w:rsidR="005F420C" w:rsidRDefault="008A4A3A">
      <w:pPr>
        <w:pStyle w:val="ConsPlusNormal"/>
        <w:ind w:firstLine="540"/>
        <w:jc w:val="both"/>
        <w:rPr>
          <w:rFonts w:ascii="Times New Roman" w:hAnsi="Times New Roman" w:cs="Times New Roman"/>
          <w:sz w:val="24"/>
          <w:szCs w:val="24"/>
        </w:rPr>
      </w:pPr>
      <w:r w:rsidRPr="008A4A3A">
        <w:rPr>
          <w:rFonts w:ascii="Times New Roman" w:hAnsi="Times New Roman" w:cs="Times New Roman"/>
          <w:sz w:val="24"/>
          <w:szCs w:val="24"/>
        </w:rPr>
        <w:t xml:space="preserve">В соответствии с Федеральным </w:t>
      </w:r>
      <w:hyperlink r:id="rId8" w:history="1">
        <w:r w:rsidRPr="008A4A3A">
          <w:rPr>
            <w:rFonts w:ascii="Times New Roman" w:hAnsi="Times New Roman" w:cs="Times New Roman"/>
            <w:color w:val="0000FF"/>
            <w:sz w:val="24"/>
            <w:szCs w:val="24"/>
          </w:rPr>
          <w:t>законом</w:t>
        </w:r>
      </w:hyperlink>
      <w:r w:rsidRPr="008A4A3A">
        <w:rPr>
          <w:rFonts w:ascii="Times New Roman" w:hAnsi="Times New Roman" w:cs="Times New Roman"/>
          <w:sz w:val="24"/>
          <w:szCs w:val="24"/>
        </w:rPr>
        <w:t xml:space="preserve"> от 12.01.1996 N 8-ФЗ "О погребении и похоронном деле", Федеральным </w:t>
      </w:r>
      <w:hyperlink r:id="rId9" w:history="1">
        <w:r w:rsidRPr="008A4A3A">
          <w:rPr>
            <w:rFonts w:ascii="Times New Roman" w:hAnsi="Times New Roman" w:cs="Times New Roman"/>
            <w:color w:val="0000FF"/>
            <w:sz w:val="24"/>
            <w:szCs w:val="24"/>
          </w:rPr>
          <w:t>законом</w:t>
        </w:r>
      </w:hyperlink>
      <w:r w:rsidRPr="008A4A3A">
        <w:rPr>
          <w:rFonts w:ascii="Times New Roman" w:hAnsi="Times New Roman" w:cs="Times New Roman"/>
          <w:sz w:val="24"/>
          <w:szCs w:val="24"/>
        </w:rPr>
        <w:t xml:space="preserve"> от 06.10.2003 N 131-ФЗ "Об общих принципах организации местного самоуправления в Российской Федерации руководствуясь Уставом сельского поселения Нижнее Санчелеево муниципального района Ставропольский Самарской области, Администрация сельского поселения Нижнее Санчелеево муниципального района Ставропольский Самарской области </w:t>
      </w:r>
      <w:r w:rsidRPr="008A4A3A">
        <w:rPr>
          <w:rFonts w:ascii="Times New Roman" w:hAnsi="Times New Roman" w:cs="Times New Roman"/>
          <w:sz w:val="24"/>
          <w:szCs w:val="24"/>
        </w:rPr>
        <w:tab/>
      </w:r>
    </w:p>
    <w:p w14:paraId="0C82D14A" w14:textId="77777777" w:rsidR="005F420C" w:rsidRDefault="005F420C">
      <w:pPr>
        <w:pStyle w:val="ConsPlusNormal"/>
        <w:ind w:firstLine="540"/>
        <w:jc w:val="both"/>
        <w:rPr>
          <w:rFonts w:ascii="Times New Roman" w:hAnsi="Times New Roman" w:cs="Times New Roman"/>
          <w:sz w:val="24"/>
          <w:szCs w:val="24"/>
        </w:rPr>
      </w:pPr>
    </w:p>
    <w:p w14:paraId="11A3B33E" w14:textId="77777777" w:rsidR="008A4A3A" w:rsidRDefault="008A4A3A">
      <w:pPr>
        <w:pStyle w:val="ConsPlusNormal"/>
        <w:ind w:firstLine="540"/>
        <w:jc w:val="both"/>
        <w:rPr>
          <w:rFonts w:ascii="Times New Roman" w:hAnsi="Times New Roman" w:cs="Times New Roman"/>
          <w:b/>
          <w:sz w:val="24"/>
          <w:szCs w:val="24"/>
        </w:rPr>
      </w:pPr>
      <w:r w:rsidRPr="008A4A3A">
        <w:rPr>
          <w:rFonts w:ascii="Times New Roman" w:hAnsi="Times New Roman" w:cs="Times New Roman"/>
          <w:sz w:val="24"/>
          <w:szCs w:val="24"/>
        </w:rPr>
        <w:tab/>
      </w:r>
      <w:r>
        <w:rPr>
          <w:rFonts w:ascii="Times New Roman" w:hAnsi="Times New Roman" w:cs="Times New Roman"/>
          <w:b/>
          <w:sz w:val="24"/>
          <w:szCs w:val="24"/>
        </w:rPr>
        <w:t>ПОСТАНОВЛЯЕТ:</w:t>
      </w:r>
    </w:p>
    <w:p w14:paraId="096D8ADE" w14:textId="77777777" w:rsidR="000A5A9D" w:rsidRPr="008A4A3A" w:rsidRDefault="000A5A9D">
      <w:pPr>
        <w:pStyle w:val="ConsPlusNormal"/>
        <w:ind w:firstLine="540"/>
        <w:jc w:val="both"/>
        <w:rPr>
          <w:rFonts w:ascii="Times New Roman" w:hAnsi="Times New Roman" w:cs="Times New Roman"/>
          <w:b/>
          <w:sz w:val="24"/>
          <w:szCs w:val="24"/>
        </w:rPr>
      </w:pPr>
    </w:p>
    <w:p w14:paraId="501FFD35" w14:textId="77777777" w:rsidR="008A4A3A" w:rsidRPr="008A4A3A" w:rsidRDefault="008A4A3A" w:rsidP="008A4A3A">
      <w:pPr>
        <w:pStyle w:val="ConsPlusNormal"/>
        <w:ind w:firstLine="539"/>
        <w:jc w:val="both"/>
        <w:rPr>
          <w:rFonts w:ascii="Times New Roman" w:hAnsi="Times New Roman" w:cs="Times New Roman"/>
          <w:sz w:val="24"/>
          <w:szCs w:val="24"/>
        </w:rPr>
      </w:pPr>
      <w:r w:rsidRPr="008A4A3A">
        <w:rPr>
          <w:rFonts w:ascii="Times New Roman" w:hAnsi="Times New Roman" w:cs="Times New Roman"/>
          <w:sz w:val="24"/>
          <w:szCs w:val="24"/>
        </w:rPr>
        <w:t xml:space="preserve">1. Утвердить прилагаемое </w:t>
      </w:r>
      <w:hyperlink w:anchor="P35" w:history="1">
        <w:r w:rsidRPr="008A4A3A">
          <w:rPr>
            <w:rFonts w:ascii="Times New Roman" w:hAnsi="Times New Roman" w:cs="Times New Roman"/>
            <w:color w:val="0000FF"/>
            <w:sz w:val="24"/>
            <w:szCs w:val="24"/>
          </w:rPr>
          <w:t>Положение</w:t>
        </w:r>
      </w:hyperlink>
      <w:r w:rsidRPr="008A4A3A">
        <w:rPr>
          <w:rFonts w:ascii="Times New Roman" w:hAnsi="Times New Roman" w:cs="Times New Roman"/>
          <w:sz w:val="24"/>
          <w:szCs w:val="24"/>
        </w:rPr>
        <w:t xml:space="preserve"> о погребении и похоронном деле на территории сельского поселения Нижнее Санчелеево муниципального района Ставропольский Самарской области.</w:t>
      </w:r>
    </w:p>
    <w:p w14:paraId="7641B01E" w14:textId="77777777" w:rsidR="008A4A3A" w:rsidRDefault="008A4A3A" w:rsidP="005F420C">
      <w:pPr>
        <w:pStyle w:val="1"/>
        <w:spacing w:before="0" w:after="0" w:line="240" w:lineRule="auto"/>
        <w:ind w:firstLine="539"/>
        <w:jc w:val="both"/>
        <w:rPr>
          <w:rFonts w:ascii="Times New Roman" w:hAnsi="Times New Roman"/>
          <w:b w:val="0"/>
          <w:sz w:val="24"/>
          <w:szCs w:val="24"/>
        </w:rPr>
      </w:pPr>
      <w:r w:rsidRPr="008A4A3A">
        <w:rPr>
          <w:rFonts w:ascii="Times New Roman" w:hAnsi="Times New Roman"/>
          <w:b w:val="0"/>
          <w:sz w:val="24"/>
          <w:szCs w:val="24"/>
        </w:rPr>
        <w:t xml:space="preserve">2. Признать утратившим силу </w:t>
      </w:r>
      <w:hyperlink r:id="rId10" w:history="1">
        <w:r w:rsidRPr="008A4A3A">
          <w:rPr>
            <w:rFonts w:ascii="Times New Roman" w:hAnsi="Times New Roman"/>
            <w:b w:val="0"/>
            <w:color w:val="0000FF"/>
            <w:sz w:val="24"/>
            <w:szCs w:val="24"/>
          </w:rPr>
          <w:t>постановление</w:t>
        </w:r>
      </w:hyperlink>
      <w:r w:rsidRPr="008A4A3A">
        <w:rPr>
          <w:rFonts w:ascii="Times New Roman" w:hAnsi="Times New Roman"/>
          <w:b w:val="0"/>
          <w:sz w:val="24"/>
          <w:szCs w:val="24"/>
        </w:rPr>
        <w:t xml:space="preserve"> администрации сельского поселения Нижнее Санчелеево муниципального района Ставропольский Самарской области от 28.08.2018 N 40 </w:t>
      </w:r>
      <w:r>
        <w:rPr>
          <w:rFonts w:ascii="Times New Roman" w:hAnsi="Times New Roman"/>
          <w:b w:val="0"/>
          <w:sz w:val="24"/>
          <w:szCs w:val="24"/>
          <w:lang w:val="ru-RU"/>
        </w:rPr>
        <w:t>«</w:t>
      </w:r>
      <w:r w:rsidRPr="008A4A3A">
        <w:rPr>
          <w:rFonts w:ascii="Times New Roman" w:hAnsi="Times New Roman"/>
          <w:b w:val="0"/>
          <w:sz w:val="24"/>
          <w:szCs w:val="24"/>
        </w:rPr>
        <w:t xml:space="preserve">Об утверждении Положения об организации похоронного дела на территории сельского поселения </w:t>
      </w:r>
      <w:r w:rsidRPr="008A4A3A">
        <w:rPr>
          <w:rFonts w:ascii="Times New Roman" w:hAnsi="Times New Roman"/>
          <w:b w:val="0"/>
          <w:sz w:val="24"/>
          <w:szCs w:val="24"/>
          <w:lang w:val="ru-RU"/>
        </w:rPr>
        <w:t xml:space="preserve">Нижнее Санчелеево </w:t>
      </w:r>
      <w:r w:rsidRPr="008A4A3A">
        <w:rPr>
          <w:rFonts w:ascii="Times New Roman" w:hAnsi="Times New Roman"/>
          <w:b w:val="0"/>
          <w:sz w:val="24"/>
          <w:szCs w:val="24"/>
        </w:rPr>
        <w:t xml:space="preserve">муниципального района </w:t>
      </w:r>
      <w:r w:rsidRPr="008A4A3A">
        <w:rPr>
          <w:rFonts w:ascii="Times New Roman" w:hAnsi="Times New Roman"/>
          <w:b w:val="0"/>
          <w:sz w:val="24"/>
          <w:szCs w:val="24"/>
          <w:lang w:val="ru-RU"/>
        </w:rPr>
        <w:t>Ставрополь</w:t>
      </w:r>
      <w:r w:rsidRPr="008A4A3A">
        <w:rPr>
          <w:rFonts w:ascii="Times New Roman" w:hAnsi="Times New Roman"/>
          <w:b w:val="0"/>
          <w:sz w:val="24"/>
          <w:szCs w:val="24"/>
        </w:rPr>
        <w:t>ский Самарской области</w:t>
      </w:r>
      <w:r>
        <w:rPr>
          <w:rFonts w:ascii="Times New Roman" w:hAnsi="Times New Roman"/>
          <w:b w:val="0"/>
          <w:sz w:val="24"/>
          <w:szCs w:val="24"/>
          <w:lang w:val="ru-RU"/>
        </w:rPr>
        <w:t>»</w:t>
      </w:r>
      <w:r w:rsidRPr="008A4A3A">
        <w:rPr>
          <w:rFonts w:ascii="Times New Roman" w:hAnsi="Times New Roman"/>
          <w:b w:val="0"/>
          <w:sz w:val="24"/>
          <w:szCs w:val="24"/>
        </w:rPr>
        <w:t>.</w:t>
      </w:r>
    </w:p>
    <w:p w14:paraId="510E753F" w14:textId="77777777" w:rsidR="008A4A3A" w:rsidRDefault="008A4A3A" w:rsidP="005F420C">
      <w:pPr>
        <w:pStyle w:val="1"/>
        <w:spacing w:before="0" w:after="0" w:line="240" w:lineRule="auto"/>
        <w:ind w:firstLine="540"/>
        <w:jc w:val="both"/>
        <w:rPr>
          <w:rFonts w:ascii="Times New Roman" w:hAnsi="Times New Roman"/>
          <w:b w:val="0"/>
          <w:sz w:val="24"/>
          <w:szCs w:val="24"/>
        </w:rPr>
      </w:pPr>
      <w:r>
        <w:rPr>
          <w:rFonts w:ascii="Times New Roman" w:hAnsi="Times New Roman"/>
          <w:b w:val="0"/>
          <w:sz w:val="24"/>
          <w:szCs w:val="24"/>
          <w:lang w:val="ru-RU"/>
        </w:rPr>
        <w:t>3</w:t>
      </w:r>
      <w:r w:rsidRPr="008A4A3A">
        <w:rPr>
          <w:rFonts w:ascii="Times New Roman" w:hAnsi="Times New Roman"/>
          <w:b w:val="0"/>
          <w:sz w:val="24"/>
          <w:szCs w:val="24"/>
        </w:rPr>
        <w:t xml:space="preserve">. Признать утратившим силу </w:t>
      </w:r>
      <w:hyperlink r:id="rId11" w:history="1">
        <w:r w:rsidRPr="008A4A3A">
          <w:rPr>
            <w:rFonts w:ascii="Times New Roman" w:hAnsi="Times New Roman"/>
            <w:b w:val="0"/>
            <w:color w:val="0000FF"/>
            <w:sz w:val="24"/>
            <w:szCs w:val="24"/>
          </w:rPr>
          <w:t>постановление</w:t>
        </w:r>
      </w:hyperlink>
      <w:r w:rsidRPr="008A4A3A">
        <w:rPr>
          <w:rFonts w:ascii="Times New Roman" w:hAnsi="Times New Roman"/>
          <w:b w:val="0"/>
          <w:sz w:val="24"/>
          <w:szCs w:val="24"/>
        </w:rPr>
        <w:t xml:space="preserve"> администрации сельского поселения Нижнее Санчелеево муниципального района Ставропольский Самарской области от </w:t>
      </w:r>
      <w:r w:rsidR="00850243">
        <w:rPr>
          <w:rFonts w:ascii="Times New Roman" w:hAnsi="Times New Roman"/>
          <w:b w:val="0"/>
          <w:sz w:val="24"/>
          <w:szCs w:val="24"/>
          <w:lang w:val="ru-RU"/>
        </w:rPr>
        <w:t>30.04.2019</w:t>
      </w:r>
      <w:r w:rsidRPr="008A4A3A">
        <w:rPr>
          <w:rFonts w:ascii="Times New Roman" w:hAnsi="Times New Roman"/>
          <w:b w:val="0"/>
          <w:sz w:val="24"/>
          <w:szCs w:val="24"/>
        </w:rPr>
        <w:t xml:space="preserve"> N </w:t>
      </w:r>
      <w:r w:rsidR="00850243">
        <w:rPr>
          <w:rFonts w:ascii="Times New Roman" w:hAnsi="Times New Roman"/>
          <w:b w:val="0"/>
          <w:sz w:val="24"/>
          <w:szCs w:val="24"/>
          <w:lang w:val="ru-RU"/>
        </w:rPr>
        <w:t>21</w:t>
      </w:r>
      <w:r w:rsidRPr="008A4A3A">
        <w:rPr>
          <w:rFonts w:ascii="Times New Roman" w:hAnsi="Times New Roman"/>
          <w:b w:val="0"/>
          <w:sz w:val="24"/>
          <w:szCs w:val="24"/>
        </w:rPr>
        <w:t xml:space="preserve"> </w:t>
      </w:r>
      <w:r>
        <w:rPr>
          <w:rFonts w:ascii="Times New Roman" w:hAnsi="Times New Roman"/>
          <w:b w:val="0"/>
          <w:sz w:val="24"/>
          <w:szCs w:val="24"/>
          <w:lang w:val="ru-RU"/>
        </w:rPr>
        <w:t>«</w:t>
      </w:r>
      <w:r w:rsidR="005F420C" w:rsidRPr="005F420C">
        <w:rPr>
          <w:rFonts w:ascii="Times New Roman" w:hAnsi="Times New Roman"/>
          <w:b w:val="0"/>
          <w:color w:val="000000"/>
          <w:sz w:val="24"/>
          <w:szCs w:val="24"/>
        </w:rPr>
        <w:t>О внесении изменений в Постановление администрации сельского поселения Нижнее Санчелеево от 28.08.2018 № 40 «Об утверждении Положения об организации похоронного дела на территории сельского поселения Нижнее Санчелеево муниципального района Ставропольский Самарской области</w:t>
      </w:r>
      <w:r>
        <w:rPr>
          <w:rFonts w:ascii="Times New Roman" w:hAnsi="Times New Roman"/>
          <w:b w:val="0"/>
          <w:sz w:val="24"/>
          <w:szCs w:val="24"/>
          <w:lang w:val="ru-RU"/>
        </w:rPr>
        <w:t>»</w:t>
      </w:r>
      <w:r w:rsidRPr="008A4A3A">
        <w:rPr>
          <w:rFonts w:ascii="Times New Roman" w:hAnsi="Times New Roman"/>
          <w:b w:val="0"/>
          <w:sz w:val="24"/>
          <w:szCs w:val="24"/>
        </w:rPr>
        <w:t>.</w:t>
      </w:r>
    </w:p>
    <w:p w14:paraId="32B4BF97" w14:textId="77777777" w:rsidR="008A4A3A" w:rsidRPr="00C27A02" w:rsidRDefault="00850243" w:rsidP="00C27A02">
      <w:pPr>
        <w:spacing w:after="0" w:line="240" w:lineRule="auto"/>
        <w:ind w:firstLine="540"/>
        <w:jc w:val="both"/>
        <w:rPr>
          <w:rFonts w:ascii="Times New Roman" w:hAnsi="Times New Roman" w:cs="Times New Roman"/>
          <w:sz w:val="24"/>
          <w:szCs w:val="24"/>
        </w:rPr>
      </w:pPr>
      <w:r w:rsidRPr="00850243">
        <w:rPr>
          <w:rFonts w:ascii="Times New Roman" w:hAnsi="Times New Roman" w:cs="Times New Roman"/>
          <w:sz w:val="24"/>
          <w:szCs w:val="24"/>
          <w:lang w:eastAsia="x-none"/>
        </w:rPr>
        <w:t xml:space="preserve">4. </w:t>
      </w:r>
      <w:r w:rsidRPr="00850243">
        <w:rPr>
          <w:rFonts w:ascii="Times New Roman" w:hAnsi="Times New Roman" w:cs="Times New Roman"/>
          <w:sz w:val="24"/>
          <w:szCs w:val="24"/>
        </w:rPr>
        <w:t xml:space="preserve">Признать утратившим силу </w:t>
      </w:r>
      <w:hyperlink r:id="rId12" w:history="1">
        <w:r w:rsidRPr="00850243">
          <w:rPr>
            <w:rFonts w:ascii="Times New Roman" w:hAnsi="Times New Roman" w:cs="Times New Roman"/>
            <w:color w:val="0000FF"/>
            <w:sz w:val="24"/>
            <w:szCs w:val="24"/>
          </w:rPr>
          <w:t>постановление</w:t>
        </w:r>
      </w:hyperlink>
      <w:r w:rsidRPr="00850243">
        <w:rPr>
          <w:rFonts w:ascii="Times New Roman" w:hAnsi="Times New Roman" w:cs="Times New Roman"/>
          <w:sz w:val="24"/>
          <w:szCs w:val="24"/>
        </w:rPr>
        <w:t xml:space="preserve"> администрации сельского поселения Нижнее Санчелеево муниципального района Ставропольский Самарской области от </w:t>
      </w:r>
      <w:r>
        <w:rPr>
          <w:rFonts w:ascii="Times New Roman" w:hAnsi="Times New Roman" w:cs="Times New Roman"/>
          <w:sz w:val="24"/>
          <w:szCs w:val="24"/>
        </w:rPr>
        <w:t>10</w:t>
      </w:r>
      <w:r w:rsidRPr="00850243">
        <w:rPr>
          <w:rFonts w:ascii="Times New Roman" w:hAnsi="Times New Roman" w:cs="Times New Roman"/>
          <w:sz w:val="24"/>
          <w:szCs w:val="24"/>
        </w:rPr>
        <w:t>.0</w:t>
      </w:r>
      <w:r>
        <w:rPr>
          <w:rFonts w:ascii="Times New Roman" w:hAnsi="Times New Roman" w:cs="Times New Roman"/>
          <w:sz w:val="24"/>
          <w:szCs w:val="24"/>
        </w:rPr>
        <w:t>2</w:t>
      </w:r>
      <w:r w:rsidRPr="00850243">
        <w:rPr>
          <w:rFonts w:ascii="Times New Roman" w:hAnsi="Times New Roman" w:cs="Times New Roman"/>
          <w:sz w:val="24"/>
          <w:szCs w:val="24"/>
        </w:rPr>
        <w:t>.20</w:t>
      </w:r>
      <w:r>
        <w:rPr>
          <w:rFonts w:ascii="Times New Roman" w:hAnsi="Times New Roman" w:cs="Times New Roman"/>
          <w:sz w:val="24"/>
          <w:szCs w:val="24"/>
        </w:rPr>
        <w:t>23</w:t>
      </w:r>
      <w:r w:rsidRPr="00850243">
        <w:rPr>
          <w:rFonts w:ascii="Times New Roman" w:hAnsi="Times New Roman" w:cs="Times New Roman"/>
          <w:sz w:val="24"/>
          <w:szCs w:val="24"/>
        </w:rPr>
        <w:t xml:space="preserve"> N </w:t>
      </w:r>
      <w:r>
        <w:rPr>
          <w:rFonts w:ascii="Times New Roman" w:hAnsi="Times New Roman" w:cs="Times New Roman"/>
          <w:sz w:val="24"/>
          <w:szCs w:val="24"/>
        </w:rPr>
        <w:t>3</w:t>
      </w:r>
      <w:r w:rsidRPr="00850243">
        <w:rPr>
          <w:rFonts w:ascii="Times New Roman" w:hAnsi="Times New Roman" w:cs="Times New Roman"/>
          <w:sz w:val="24"/>
          <w:szCs w:val="24"/>
        </w:rPr>
        <w:t>1</w:t>
      </w:r>
      <w:r>
        <w:rPr>
          <w:rFonts w:ascii="Times New Roman" w:hAnsi="Times New Roman" w:cs="Times New Roman"/>
          <w:sz w:val="24"/>
          <w:szCs w:val="24"/>
        </w:rPr>
        <w:t xml:space="preserve"> </w:t>
      </w:r>
      <w:r w:rsidRPr="00850243">
        <w:rPr>
          <w:rFonts w:ascii="Times New Roman" w:hAnsi="Times New Roman" w:cs="Times New Roman"/>
          <w:sz w:val="24"/>
          <w:szCs w:val="24"/>
        </w:rPr>
        <w:t>«О внесении изменений и дополнений в постановление администрации сельского поселения Нижнее Санчелеево от 28.08.2018 № 40 «Об утверждении Положения об организации похоронного дела на территории сельского поселения Нижнее Санчелеево (ред. от 3</w:t>
      </w:r>
      <w:r w:rsidRPr="00C27A02">
        <w:rPr>
          <w:rFonts w:ascii="Times New Roman" w:hAnsi="Times New Roman" w:cs="Times New Roman"/>
          <w:sz w:val="24"/>
          <w:szCs w:val="24"/>
        </w:rPr>
        <w:t>0.04.2019 № 21)».</w:t>
      </w:r>
    </w:p>
    <w:p w14:paraId="5B26C531" w14:textId="77777777" w:rsidR="00C27A02" w:rsidRPr="00C27A02" w:rsidRDefault="00C27A02" w:rsidP="00C27A02">
      <w:pPr>
        <w:pStyle w:val="formattext"/>
        <w:spacing w:before="0" w:beforeAutospacing="0" w:after="0" w:afterAutospacing="0"/>
        <w:jc w:val="both"/>
      </w:pPr>
      <w:r w:rsidRPr="00C27A02">
        <w:lastRenderedPageBreak/>
        <w:t xml:space="preserve">     </w:t>
      </w:r>
      <w:r>
        <w:t xml:space="preserve">    </w:t>
      </w:r>
      <w:r w:rsidRPr="00C27A02">
        <w:t>5. Опубликовать     настоящее    постановление  в  газете «Нижне-Санчелеевский вестник</w:t>
      </w:r>
      <w:r w:rsidRPr="00C27A02">
        <w:rPr>
          <w:noProof/>
        </w:rPr>
        <w:t xml:space="preserve">» </w:t>
      </w:r>
      <w:r w:rsidRPr="00C27A02">
        <w:t>и на официальном сайте администрации сельского поселения Нижнее Санчелеево муниципального района Ставропольский Самарской области в информационно-телекоммуникационной сети «Интернет» (</w:t>
      </w:r>
      <w:hyperlink r:id="rId13" w:history="1">
        <w:r w:rsidRPr="00C27A02">
          <w:rPr>
            <w:rStyle w:val="a5"/>
            <w:lang w:val="en-US"/>
          </w:rPr>
          <w:t>http</w:t>
        </w:r>
        <w:r w:rsidRPr="00C27A02">
          <w:rPr>
            <w:rStyle w:val="a5"/>
          </w:rPr>
          <w:t>://</w:t>
        </w:r>
        <w:r w:rsidRPr="00C27A02">
          <w:rPr>
            <w:rStyle w:val="a5"/>
            <w:lang w:val="en-US"/>
          </w:rPr>
          <w:t>n</w:t>
        </w:r>
        <w:r w:rsidRPr="00C27A02">
          <w:rPr>
            <w:rStyle w:val="a5"/>
          </w:rPr>
          <w:t>.</w:t>
        </w:r>
        <w:r w:rsidRPr="00C27A02">
          <w:rPr>
            <w:rStyle w:val="a5"/>
            <w:lang w:val="en-US"/>
          </w:rPr>
          <w:t>sancheleevo</w:t>
        </w:r>
        <w:r w:rsidRPr="00C27A02">
          <w:rPr>
            <w:rStyle w:val="a5"/>
          </w:rPr>
          <w:t>.</w:t>
        </w:r>
        <w:r w:rsidRPr="00C27A02">
          <w:rPr>
            <w:rStyle w:val="a5"/>
            <w:lang w:val="en-US"/>
          </w:rPr>
          <w:t>stavrsp</w:t>
        </w:r>
        <w:r w:rsidRPr="00C27A02">
          <w:rPr>
            <w:rStyle w:val="a5"/>
          </w:rPr>
          <w:t>.</w:t>
        </w:r>
        <w:r w:rsidRPr="00C27A02">
          <w:rPr>
            <w:rStyle w:val="a5"/>
            <w:lang w:val="en-US"/>
          </w:rPr>
          <w:t>ru</w:t>
        </w:r>
      </w:hyperlink>
      <w:r w:rsidRPr="00C27A02">
        <w:t>).</w:t>
      </w:r>
    </w:p>
    <w:p w14:paraId="7967D19F" w14:textId="77777777" w:rsidR="00C27A02" w:rsidRPr="00C27A02" w:rsidRDefault="00C27A02" w:rsidP="00C27A02">
      <w:pPr>
        <w:tabs>
          <w:tab w:val="left" w:pos="4680"/>
        </w:tabs>
        <w:spacing w:after="0" w:line="240" w:lineRule="auto"/>
        <w:jc w:val="both"/>
        <w:rPr>
          <w:rFonts w:ascii="Times New Roman" w:hAnsi="Times New Roman" w:cs="Times New Roman"/>
          <w:sz w:val="24"/>
          <w:szCs w:val="24"/>
        </w:rPr>
      </w:pPr>
      <w:r w:rsidRPr="00C27A0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27A02">
        <w:rPr>
          <w:rFonts w:ascii="Times New Roman" w:hAnsi="Times New Roman" w:cs="Times New Roman"/>
          <w:sz w:val="24"/>
          <w:szCs w:val="24"/>
        </w:rPr>
        <w:t>6. Настоящее постановление вступает в силу с момента его официального опубликования.</w:t>
      </w:r>
    </w:p>
    <w:p w14:paraId="1EE1C563" w14:textId="77777777" w:rsidR="00C27A02" w:rsidRPr="00C27A02" w:rsidRDefault="00C27A02" w:rsidP="00C27A02">
      <w:pPr>
        <w:spacing w:after="0" w:line="240" w:lineRule="auto"/>
        <w:jc w:val="both"/>
        <w:rPr>
          <w:rFonts w:ascii="Times New Roman" w:hAnsi="Times New Roman" w:cs="Times New Roman"/>
          <w:sz w:val="24"/>
          <w:szCs w:val="24"/>
        </w:rPr>
      </w:pPr>
      <w:r w:rsidRPr="00C27A0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27A02">
        <w:rPr>
          <w:rFonts w:ascii="Times New Roman" w:hAnsi="Times New Roman" w:cs="Times New Roman"/>
          <w:sz w:val="24"/>
          <w:szCs w:val="24"/>
        </w:rPr>
        <w:t>7. Контроль за исполнением настоящего постановления оставляю за собой.</w:t>
      </w:r>
    </w:p>
    <w:p w14:paraId="565E2DEC" w14:textId="77777777" w:rsidR="00C27A02" w:rsidRPr="00C27A02" w:rsidRDefault="00C27A02" w:rsidP="00C27A02">
      <w:pPr>
        <w:spacing w:after="0" w:line="240" w:lineRule="auto"/>
        <w:jc w:val="both"/>
        <w:rPr>
          <w:rFonts w:ascii="Times New Roman" w:hAnsi="Times New Roman" w:cs="Times New Roman"/>
          <w:sz w:val="24"/>
          <w:szCs w:val="24"/>
        </w:rPr>
      </w:pPr>
    </w:p>
    <w:p w14:paraId="76149118" w14:textId="77777777" w:rsidR="00C27A02" w:rsidRPr="00C27A02" w:rsidRDefault="00C27A02" w:rsidP="00C27A02">
      <w:pPr>
        <w:spacing w:after="0" w:line="240" w:lineRule="auto"/>
        <w:rPr>
          <w:rFonts w:ascii="Times New Roman" w:hAnsi="Times New Roman" w:cs="Times New Roman"/>
          <w:sz w:val="24"/>
          <w:szCs w:val="24"/>
        </w:rPr>
      </w:pPr>
    </w:p>
    <w:p w14:paraId="0E0F482C" w14:textId="77777777" w:rsidR="00C27A02" w:rsidRPr="00C27A02" w:rsidRDefault="00C27A02" w:rsidP="00C27A02">
      <w:pPr>
        <w:spacing w:after="0" w:line="240" w:lineRule="auto"/>
        <w:rPr>
          <w:rFonts w:ascii="Times New Roman" w:hAnsi="Times New Roman" w:cs="Times New Roman"/>
          <w:sz w:val="24"/>
          <w:szCs w:val="24"/>
        </w:rPr>
      </w:pPr>
      <w:r w:rsidRPr="00C27A02">
        <w:rPr>
          <w:rFonts w:ascii="Times New Roman" w:hAnsi="Times New Roman" w:cs="Times New Roman"/>
          <w:sz w:val="24"/>
          <w:szCs w:val="24"/>
        </w:rPr>
        <w:t xml:space="preserve">Глава сельского поселения                                                                    </w:t>
      </w:r>
    </w:p>
    <w:p w14:paraId="7B507C99" w14:textId="77777777" w:rsidR="00C27A02" w:rsidRPr="00C27A02" w:rsidRDefault="00C27A02" w:rsidP="00C27A02">
      <w:pPr>
        <w:spacing w:after="0" w:line="240" w:lineRule="auto"/>
        <w:rPr>
          <w:rFonts w:ascii="Times New Roman" w:hAnsi="Times New Roman" w:cs="Times New Roman"/>
          <w:bCs/>
          <w:sz w:val="24"/>
          <w:szCs w:val="24"/>
        </w:rPr>
      </w:pPr>
      <w:r w:rsidRPr="00C27A02">
        <w:rPr>
          <w:rFonts w:ascii="Times New Roman" w:hAnsi="Times New Roman" w:cs="Times New Roman"/>
          <w:sz w:val="24"/>
          <w:szCs w:val="24"/>
        </w:rPr>
        <w:t xml:space="preserve">Нижнее Санчелеево </w:t>
      </w:r>
      <w:r w:rsidRPr="00C27A02">
        <w:rPr>
          <w:rFonts w:ascii="Times New Roman" w:hAnsi="Times New Roman" w:cs="Times New Roman"/>
          <w:bCs/>
          <w:sz w:val="24"/>
          <w:szCs w:val="24"/>
        </w:rPr>
        <w:t xml:space="preserve">муниципального района </w:t>
      </w:r>
    </w:p>
    <w:p w14:paraId="59C8F7C3" w14:textId="77777777" w:rsidR="00C27A02" w:rsidRPr="00C27A02" w:rsidRDefault="00C27A02" w:rsidP="00C27A02">
      <w:pPr>
        <w:spacing w:after="0" w:line="240" w:lineRule="auto"/>
        <w:rPr>
          <w:rFonts w:ascii="Times New Roman" w:hAnsi="Times New Roman" w:cs="Times New Roman"/>
          <w:sz w:val="24"/>
          <w:szCs w:val="24"/>
        </w:rPr>
      </w:pPr>
      <w:r w:rsidRPr="00C27A02">
        <w:rPr>
          <w:rFonts w:ascii="Times New Roman" w:hAnsi="Times New Roman" w:cs="Times New Roman"/>
          <w:bCs/>
          <w:sz w:val="24"/>
          <w:szCs w:val="24"/>
        </w:rPr>
        <w:t>Ставропольский Самарской области</w:t>
      </w:r>
      <w:r w:rsidRPr="00C27A02">
        <w:rPr>
          <w:rFonts w:ascii="Times New Roman" w:hAnsi="Times New Roman" w:cs="Times New Roman"/>
          <w:sz w:val="24"/>
          <w:szCs w:val="24"/>
        </w:rPr>
        <w:t xml:space="preserve">                                                        </w:t>
      </w:r>
      <w:r w:rsidRPr="00C27A02">
        <w:rPr>
          <w:rFonts w:ascii="Times New Roman" w:eastAsia="Times New Roman" w:hAnsi="Times New Roman" w:cs="Times New Roman"/>
          <w:color w:val="000000"/>
          <w:sz w:val="24"/>
          <w:szCs w:val="24"/>
        </w:rPr>
        <w:t>Н.В. Арефьева</w:t>
      </w:r>
    </w:p>
    <w:p w14:paraId="0DD5C930" w14:textId="77777777" w:rsidR="008A4A3A" w:rsidRDefault="008A4A3A">
      <w:pPr>
        <w:pStyle w:val="ConsPlusNormal"/>
        <w:jc w:val="both"/>
      </w:pPr>
    </w:p>
    <w:p w14:paraId="5D93E5A4" w14:textId="77777777" w:rsidR="008A4A3A" w:rsidRDefault="008A4A3A">
      <w:pPr>
        <w:pStyle w:val="ConsPlusNormal"/>
        <w:jc w:val="both"/>
      </w:pPr>
    </w:p>
    <w:p w14:paraId="0DDDAF0E" w14:textId="77777777" w:rsidR="008A4A3A" w:rsidRPr="00E42C2C" w:rsidRDefault="00E42C2C" w:rsidP="00E42C2C">
      <w:pPr>
        <w:rPr>
          <w:rFonts w:ascii="Calibri" w:eastAsia="Times New Roman" w:hAnsi="Calibri" w:cs="Calibri"/>
          <w:szCs w:val="20"/>
          <w:lang w:eastAsia="ru-RU"/>
        </w:rPr>
      </w:pPr>
      <w:r>
        <w:br w:type="page"/>
      </w:r>
    </w:p>
    <w:p w14:paraId="0C9163D6" w14:textId="77777777" w:rsidR="0034080C" w:rsidRPr="00183CCA" w:rsidRDefault="0034080C" w:rsidP="0034080C">
      <w:pPr>
        <w:spacing w:after="0" w:line="240" w:lineRule="auto"/>
        <w:jc w:val="right"/>
        <w:rPr>
          <w:rFonts w:ascii="Times New Roman" w:hAnsi="Times New Roman" w:cs="Times New Roman"/>
          <w:sz w:val="20"/>
          <w:szCs w:val="20"/>
        </w:rPr>
      </w:pPr>
      <w:r>
        <w:rPr>
          <w:rFonts w:ascii="Times New Roman" w:hAnsi="Times New Roman" w:cs="Times New Roman"/>
          <w:sz w:val="20"/>
          <w:szCs w:val="20"/>
        </w:rPr>
        <w:lastRenderedPageBreak/>
        <w:t xml:space="preserve">Утверждено </w:t>
      </w:r>
    </w:p>
    <w:p w14:paraId="40AFC19D" w14:textId="77777777" w:rsidR="0034080C" w:rsidRPr="00661794" w:rsidRDefault="0034080C" w:rsidP="0034080C">
      <w:pPr>
        <w:spacing w:after="0" w:line="240" w:lineRule="auto"/>
        <w:ind w:left="425"/>
        <w:jc w:val="right"/>
        <w:rPr>
          <w:rFonts w:ascii="Times New Roman" w:hAnsi="Times New Roman" w:cs="Times New Roman"/>
          <w:sz w:val="20"/>
          <w:szCs w:val="20"/>
        </w:rPr>
      </w:pPr>
      <w:r>
        <w:rPr>
          <w:rFonts w:ascii="Times New Roman" w:hAnsi="Times New Roman" w:cs="Times New Roman"/>
          <w:sz w:val="20"/>
          <w:szCs w:val="20"/>
        </w:rPr>
        <w:t>п</w:t>
      </w:r>
      <w:r w:rsidRPr="00661794">
        <w:rPr>
          <w:rFonts w:ascii="Times New Roman" w:hAnsi="Times New Roman" w:cs="Times New Roman"/>
          <w:sz w:val="20"/>
          <w:szCs w:val="20"/>
        </w:rPr>
        <w:t>остановлени</w:t>
      </w:r>
      <w:r>
        <w:rPr>
          <w:rFonts w:ascii="Times New Roman" w:hAnsi="Times New Roman" w:cs="Times New Roman"/>
          <w:sz w:val="20"/>
          <w:szCs w:val="20"/>
        </w:rPr>
        <w:t>ем</w:t>
      </w:r>
      <w:r w:rsidRPr="00661794">
        <w:rPr>
          <w:rFonts w:ascii="Times New Roman" w:hAnsi="Times New Roman" w:cs="Times New Roman"/>
          <w:sz w:val="20"/>
          <w:szCs w:val="20"/>
        </w:rPr>
        <w:t xml:space="preserve"> </w:t>
      </w:r>
      <w:r>
        <w:rPr>
          <w:rFonts w:ascii="Times New Roman" w:hAnsi="Times New Roman" w:cs="Times New Roman"/>
          <w:sz w:val="20"/>
          <w:szCs w:val="20"/>
        </w:rPr>
        <w:t xml:space="preserve">администрации </w:t>
      </w:r>
      <w:r w:rsidRPr="00661794">
        <w:rPr>
          <w:rFonts w:ascii="Times New Roman" w:hAnsi="Times New Roman" w:cs="Times New Roman"/>
          <w:sz w:val="20"/>
          <w:szCs w:val="20"/>
        </w:rPr>
        <w:t xml:space="preserve">сельского поселения </w:t>
      </w:r>
      <w:r>
        <w:rPr>
          <w:rFonts w:ascii="Times New Roman" w:hAnsi="Times New Roman" w:cs="Times New Roman"/>
          <w:sz w:val="20"/>
          <w:szCs w:val="20"/>
        </w:rPr>
        <w:t>Нижнее Санчелеево</w:t>
      </w:r>
    </w:p>
    <w:p w14:paraId="31A378B5" w14:textId="77777777" w:rsidR="0034080C" w:rsidRPr="00661794" w:rsidRDefault="0034080C" w:rsidP="0034080C">
      <w:pPr>
        <w:spacing w:after="0" w:line="240" w:lineRule="auto"/>
        <w:ind w:left="425"/>
        <w:jc w:val="right"/>
        <w:rPr>
          <w:rFonts w:ascii="Times New Roman" w:hAnsi="Times New Roman" w:cs="Times New Roman"/>
          <w:sz w:val="20"/>
          <w:szCs w:val="20"/>
        </w:rPr>
      </w:pPr>
      <w:r>
        <w:rPr>
          <w:rFonts w:ascii="Times New Roman" w:hAnsi="Times New Roman" w:cs="Times New Roman"/>
          <w:sz w:val="20"/>
          <w:szCs w:val="20"/>
        </w:rPr>
        <w:t>м</w:t>
      </w:r>
      <w:r w:rsidRPr="00661794">
        <w:rPr>
          <w:rFonts w:ascii="Times New Roman" w:hAnsi="Times New Roman" w:cs="Times New Roman"/>
          <w:sz w:val="20"/>
          <w:szCs w:val="20"/>
        </w:rPr>
        <w:t>униципального района</w:t>
      </w:r>
      <w:r>
        <w:rPr>
          <w:rFonts w:ascii="Times New Roman" w:hAnsi="Times New Roman" w:cs="Times New Roman"/>
          <w:sz w:val="20"/>
          <w:szCs w:val="20"/>
        </w:rPr>
        <w:t xml:space="preserve"> Ставропольский Самаркой области</w:t>
      </w:r>
    </w:p>
    <w:p w14:paraId="675A74F8" w14:textId="77777777" w:rsidR="0034080C" w:rsidRPr="003D7347" w:rsidRDefault="0034080C" w:rsidP="0034080C">
      <w:pPr>
        <w:pStyle w:val="ConsPlusNormal"/>
        <w:jc w:val="right"/>
        <w:rPr>
          <w:rFonts w:ascii="Times New Roman" w:hAnsi="Times New Roman" w:cs="Times New Roman"/>
          <w:sz w:val="20"/>
        </w:rPr>
      </w:pPr>
      <w:r w:rsidRPr="003D7347">
        <w:rPr>
          <w:rFonts w:ascii="Times New Roman" w:hAnsi="Times New Roman" w:cs="Times New Roman"/>
          <w:sz w:val="20"/>
        </w:rPr>
        <w:t xml:space="preserve">от </w:t>
      </w:r>
      <w:r>
        <w:rPr>
          <w:rFonts w:ascii="Times New Roman" w:hAnsi="Times New Roman" w:cs="Times New Roman"/>
          <w:sz w:val="20"/>
        </w:rPr>
        <w:t xml:space="preserve">____2023 </w:t>
      </w:r>
      <w:r w:rsidRPr="003D7347">
        <w:rPr>
          <w:rFonts w:ascii="Times New Roman" w:hAnsi="Times New Roman" w:cs="Times New Roman"/>
          <w:sz w:val="20"/>
        </w:rPr>
        <w:t xml:space="preserve">№ </w:t>
      </w:r>
      <w:r>
        <w:rPr>
          <w:rFonts w:ascii="Times New Roman" w:hAnsi="Times New Roman" w:cs="Times New Roman"/>
          <w:sz w:val="20"/>
        </w:rPr>
        <w:t>__</w:t>
      </w:r>
    </w:p>
    <w:p w14:paraId="1446374C" w14:textId="77777777" w:rsidR="008A4A3A" w:rsidRDefault="008A4A3A">
      <w:pPr>
        <w:pStyle w:val="ConsPlusNormal"/>
        <w:jc w:val="both"/>
      </w:pPr>
    </w:p>
    <w:p w14:paraId="64C412FB" w14:textId="77777777" w:rsidR="008A4A3A" w:rsidRPr="0034080C" w:rsidRDefault="008A4A3A" w:rsidP="0034080C">
      <w:pPr>
        <w:pStyle w:val="ConsPlusTitle"/>
        <w:jc w:val="center"/>
        <w:rPr>
          <w:rFonts w:ascii="Times New Roman" w:hAnsi="Times New Roman" w:cs="Times New Roman"/>
          <w:sz w:val="24"/>
          <w:szCs w:val="24"/>
        </w:rPr>
      </w:pPr>
      <w:bookmarkStart w:id="0" w:name="P35"/>
      <w:bookmarkEnd w:id="0"/>
      <w:r w:rsidRPr="0034080C">
        <w:rPr>
          <w:rFonts w:ascii="Times New Roman" w:hAnsi="Times New Roman" w:cs="Times New Roman"/>
          <w:sz w:val="24"/>
          <w:szCs w:val="24"/>
        </w:rPr>
        <w:t>ПОЛОЖЕНИЕ</w:t>
      </w:r>
    </w:p>
    <w:p w14:paraId="5119261D" w14:textId="77777777" w:rsidR="0034080C" w:rsidRPr="0034080C" w:rsidRDefault="008A4A3A" w:rsidP="0034080C">
      <w:pPr>
        <w:pStyle w:val="ConsPlusTitle"/>
        <w:jc w:val="center"/>
        <w:rPr>
          <w:rFonts w:ascii="Times New Roman" w:hAnsi="Times New Roman" w:cs="Times New Roman"/>
          <w:sz w:val="24"/>
          <w:szCs w:val="24"/>
        </w:rPr>
      </w:pPr>
      <w:r w:rsidRPr="0034080C">
        <w:rPr>
          <w:rFonts w:ascii="Times New Roman" w:hAnsi="Times New Roman" w:cs="Times New Roman"/>
          <w:sz w:val="24"/>
          <w:szCs w:val="24"/>
        </w:rPr>
        <w:t>О ПОГРЕБЕНИИ И ПОХОРОННОМ ДЕЛЕ НА ТЕРРИТОРИИ</w:t>
      </w:r>
    </w:p>
    <w:p w14:paraId="4CD7F4D6" w14:textId="77777777" w:rsidR="0034080C" w:rsidRPr="0034080C" w:rsidRDefault="0034080C" w:rsidP="0034080C">
      <w:pPr>
        <w:pStyle w:val="ConsPlusTitle"/>
        <w:jc w:val="center"/>
        <w:rPr>
          <w:rFonts w:ascii="Times New Roman" w:hAnsi="Times New Roman" w:cs="Times New Roman"/>
          <w:sz w:val="24"/>
          <w:szCs w:val="24"/>
        </w:rPr>
      </w:pPr>
      <w:r w:rsidRPr="0034080C">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p>
    <w:p w14:paraId="13D88877" w14:textId="77777777" w:rsidR="008A4A3A" w:rsidRDefault="008A4A3A">
      <w:pPr>
        <w:pStyle w:val="ConsPlusNormal"/>
        <w:jc w:val="both"/>
      </w:pPr>
    </w:p>
    <w:p w14:paraId="74F80515" w14:textId="77777777" w:rsidR="008A4A3A" w:rsidRPr="00203A85" w:rsidRDefault="008A4A3A">
      <w:pPr>
        <w:pStyle w:val="ConsPlusTitle"/>
        <w:jc w:val="center"/>
        <w:outlineLvl w:val="1"/>
        <w:rPr>
          <w:rFonts w:ascii="Times New Roman" w:hAnsi="Times New Roman" w:cs="Times New Roman"/>
          <w:sz w:val="24"/>
          <w:szCs w:val="24"/>
        </w:rPr>
      </w:pPr>
      <w:r w:rsidRPr="00203A85">
        <w:rPr>
          <w:rFonts w:ascii="Times New Roman" w:hAnsi="Times New Roman" w:cs="Times New Roman"/>
          <w:sz w:val="24"/>
          <w:szCs w:val="24"/>
        </w:rPr>
        <w:t>1. Общие положения</w:t>
      </w:r>
    </w:p>
    <w:p w14:paraId="69E7FE3F" w14:textId="77777777" w:rsidR="008A4A3A" w:rsidRDefault="008A4A3A">
      <w:pPr>
        <w:pStyle w:val="ConsPlusNormal"/>
        <w:jc w:val="both"/>
      </w:pPr>
    </w:p>
    <w:p w14:paraId="0411AE67" w14:textId="3125603F" w:rsidR="00E218C5" w:rsidRPr="00416ACD" w:rsidRDefault="008A4A3A" w:rsidP="00416ACD">
      <w:pPr>
        <w:pStyle w:val="ConsPlusNormal"/>
        <w:ind w:firstLine="540"/>
        <w:jc w:val="both"/>
        <w:rPr>
          <w:sz w:val="24"/>
          <w:szCs w:val="24"/>
        </w:rPr>
      </w:pPr>
      <w:r w:rsidRPr="00E218C5">
        <w:rPr>
          <w:rFonts w:ascii="Times New Roman" w:hAnsi="Times New Roman" w:cs="Times New Roman"/>
          <w:sz w:val="24"/>
          <w:szCs w:val="24"/>
        </w:rPr>
        <w:t xml:space="preserve">1.1. Настоящее Положение о погребении и похоронном деле на территории </w:t>
      </w:r>
      <w:r w:rsidR="00D973F3">
        <w:rPr>
          <w:rFonts w:ascii="Times New Roman" w:hAnsi="Times New Roman" w:cs="Times New Roman"/>
          <w:sz w:val="24"/>
          <w:szCs w:val="24"/>
        </w:rPr>
        <w:t>сельского поселения Нижнее Санчелеево</w:t>
      </w:r>
      <w:r w:rsidRPr="00E218C5">
        <w:rPr>
          <w:rFonts w:ascii="Times New Roman" w:hAnsi="Times New Roman" w:cs="Times New Roman"/>
          <w:sz w:val="24"/>
          <w:szCs w:val="24"/>
        </w:rPr>
        <w:t xml:space="preserve"> (далее - Положение) разработано в соответствии с Федеральным </w:t>
      </w:r>
      <w:hyperlink r:id="rId14" w:history="1">
        <w:r w:rsidRPr="00E218C5">
          <w:rPr>
            <w:rFonts w:ascii="Times New Roman" w:hAnsi="Times New Roman" w:cs="Times New Roman"/>
            <w:color w:val="0000FF"/>
            <w:sz w:val="24"/>
            <w:szCs w:val="24"/>
          </w:rPr>
          <w:t>законом</w:t>
        </w:r>
      </w:hyperlink>
      <w:r w:rsidRPr="00E218C5">
        <w:rPr>
          <w:rFonts w:ascii="Times New Roman" w:hAnsi="Times New Roman" w:cs="Times New Roman"/>
          <w:sz w:val="24"/>
          <w:szCs w:val="24"/>
        </w:rPr>
        <w:t xml:space="preserve"> от 06.10.2003 N 131-ФЗ "Об общих принципах организации местного самоуправления в Российской Федерации", Федеральным </w:t>
      </w:r>
      <w:hyperlink r:id="rId15" w:history="1">
        <w:r w:rsidRPr="00E218C5">
          <w:rPr>
            <w:rFonts w:ascii="Times New Roman" w:hAnsi="Times New Roman" w:cs="Times New Roman"/>
            <w:color w:val="0000FF"/>
            <w:sz w:val="24"/>
            <w:szCs w:val="24"/>
          </w:rPr>
          <w:t>законом</w:t>
        </w:r>
      </w:hyperlink>
      <w:r w:rsidRPr="00E218C5">
        <w:rPr>
          <w:rFonts w:ascii="Times New Roman" w:hAnsi="Times New Roman" w:cs="Times New Roman"/>
          <w:sz w:val="24"/>
          <w:szCs w:val="24"/>
        </w:rPr>
        <w:t xml:space="preserve"> от 12.01.1996 N 8-ФЗ "О погребении и похоронном деле", </w:t>
      </w:r>
      <w:hyperlink r:id="rId16" w:history="1">
        <w:r w:rsidRPr="00E218C5">
          <w:rPr>
            <w:rFonts w:ascii="Times New Roman" w:hAnsi="Times New Roman" w:cs="Times New Roman"/>
            <w:color w:val="0000FF"/>
            <w:sz w:val="24"/>
            <w:szCs w:val="24"/>
          </w:rPr>
          <w:t>Законом</w:t>
        </w:r>
      </w:hyperlink>
      <w:r w:rsidRPr="00E218C5">
        <w:rPr>
          <w:rFonts w:ascii="Times New Roman" w:hAnsi="Times New Roman" w:cs="Times New Roman"/>
          <w:sz w:val="24"/>
          <w:szCs w:val="24"/>
        </w:rPr>
        <w:t xml:space="preserve"> Самарской области от 06.07.2015 N 66-ГД "О порядке создания семейных (родовых) захоронений на территории Самарской области", </w:t>
      </w:r>
      <w:hyperlink r:id="rId17" w:history="1">
        <w:r w:rsidRPr="00E218C5">
          <w:rPr>
            <w:rFonts w:ascii="Times New Roman" w:hAnsi="Times New Roman" w:cs="Times New Roman"/>
            <w:color w:val="0000FF"/>
            <w:sz w:val="24"/>
            <w:szCs w:val="24"/>
          </w:rPr>
          <w:t>ГОСТ 32609-2014</w:t>
        </w:r>
      </w:hyperlink>
      <w:r w:rsidRPr="00E218C5">
        <w:rPr>
          <w:rFonts w:ascii="Times New Roman" w:hAnsi="Times New Roman" w:cs="Times New Roman"/>
          <w:sz w:val="24"/>
          <w:szCs w:val="24"/>
        </w:rPr>
        <w:t xml:space="preserve"> "Услуги бытовые. Услуги ритуальные. Термины и определения", Санитарными </w:t>
      </w:r>
      <w:hyperlink r:id="rId18" w:history="1">
        <w:r w:rsidRPr="00E218C5">
          <w:rPr>
            <w:rFonts w:ascii="Times New Roman" w:hAnsi="Times New Roman" w:cs="Times New Roman"/>
            <w:color w:val="0000FF"/>
            <w:sz w:val="24"/>
            <w:szCs w:val="24"/>
          </w:rPr>
          <w:t>правилами</w:t>
        </w:r>
      </w:hyperlink>
      <w:r w:rsidRPr="00E218C5">
        <w:rPr>
          <w:rFonts w:ascii="Times New Roman" w:hAnsi="Times New Roman" w:cs="Times New Roman"/>
          <w:sz w:val="24"/>
          <w:szCs w:val="24"/>
        </w:rPr>
        <w:t xml:space="preserve"> и нормами СанПиН 2.1.3684-21 "Санитарно-эпидемиологические требования к содержанию территорий городских и сельских поселений, к водным объектам, питьевой воде и питьевому водоснабжению, атмосферному воздуху, почвам, жилым помещениям, эксплуатации производственных, общественных помещений, организации и проведению санитарно-противоэпидемических (профилактических) мероприятий", утвержденными Постановлением Главного государственного санитарного врача РФ от 28.01.2021 N 3, </w:t>
      </w:r>
      <w:r w:rsidR="00E218C5" w:rsidRPr="00E218C5">
        <w:rPr>
          <w:rFonts w:ascii="Times New Roman" w:hAnsi="Times New Roman" w:cs="Times New Roman"/>
          <w:sz w:val="24"/>
          <w:szCs w:val="24"/>
        </w:rPr>
        <w:t>Уставом сельского поселения Нижнее Санчелеево муниципального района Ставропольский Самарской области</w:t>
      </w:r>
      <w:r w:rsidR="00E218C5">
        <w:rPr>
          <w:rFonts w:ascii="Times New Roman" w:hAnsi="Times New Roman" w:cs="Times New Roman"/>
          <w:sz w:val="24"/>
          <w:szCs w:val="24"/>
        </w:rPr>
        <w:t>, принят решением собрания представителей</w:t>
      </w:r>
      <w:r w:rsidR="00E218C5" w:rsidRPr="00E218C5">
        <w:rPr>
          <w:sz w:val="24"/>
          <w:szCs w:val="24"/>
        </w:rPr>
        <w:t xml:space="preserve"> </w:t>
      </w:r>
      <w:r w:rsidR="00E218C5" w:rsidRPr="00E218C5">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00E218C5">
        <w:rPr>
          <w:rFonts w:ascii="Times New Roman" w:hAnsi="Times New Roman" w:cs="Times New Roman"/>
          <w:sz w:val="24"/>
          <w:szCs w:val="24"/>
        </w:rPr>
        <w:t xml:space="preserve"> 10.09.2019 № 173.</w:t>
      </w:r>
    </w:p>
    <w:p w14:paraId="355C4E08" w14:textId="77777777" w:rsidR="008A4A3A" w:rsidRPr="00416ACD" w:rsidRDefault="008A4A3A" w:rsidP="00E218C5">
      <w:pPr>
        <w:pStyle w:val="ConsPlusNormal"/>
        <w:ind w:firstLine="540"/>
        <w:jc w:val="both"/>
        <w:rPr>
          <w:rFonts w:ascii="Times New Roman" w:hAnsi="Times New Roman" w:cs="Times New Roman"/>
          <w:sz w:val="24"/>
          <w:szCs w:val="24"/>
        </w:rPr>
      </w:pPr>
      <w:r w:rsidRPr="00416ACD">
        <w:rPr>
          <w:rFonts w:ascii="Times New Roman" w:hAnsi="Times New Roman" w:cs="Times New Roman"/>
          <w:sz w:val="24"/>
          <w:szCs w:val="24"/>
        </w:rPr>
        <w:t xml:space="preserve">1.2. Настоящее Положение определяет порядок организации похоронного дела и оказания ритуальных услуг на территории общественных кладбищ </w:t>
      </w:r>
      <w:r w:rsidR="00416ACD" w:rsidRPr="00416ACD">
        <w:rPr>
          <w:rFonts w:ascii="Times New Roman" w:hAnsi="Times New Roman" w:cs="Times New Roman"/>
          <w:sz w:val="24"/>
          <w:szCs w:val="24"/>
        </w:rPr>
        <w:t xml:space="preserve">сельского поселения Нижнее Санчелеево муниципального района Ставропольский Самарской области </w:t>
      </w:r>
      <w:r w:rsidRPr="00416ACD">
        <w:rPr>
          <w:rFonts w:ascii="Times New Roman" w:hAnsi="Times New Roman" w:cs="Times New Roman"/>
          <w:sz w:val="24"/>
          <w:szCs w:val="24"/>
        </w:rPr>
        <w:t xml:space="preserve">(далее </w:t>
      </w:r>
      <w:r w:rsidR="00416ACD" w:rsidRPr="00416ACD">
        <w:rPr>
          <w:rFonts w:ascii="Times New Roman" w:hAnsi="Times New Roman" w:cs="Times New Roman"/>
          <w:sz w:val="24"/>
          <w:szCs w:val="24"/>
        </w:rPr>
        <w:t>–</w:t>
      </w:r>
      <w:r w:rsidRPr="00416ACD">
        <w:rPr>
          <w:rFonts w:ascii="Times New Roman" w:hAnsi="Times New Roman" w:cs="Times New Roman"/>
          <w:sz w:val="24"/>
          <w:szCs w:val="24"/>
        </w:rPr>
        <w:t xml:space="preserve"> </w:t>
      </w:r>
      <w:r w:rsidR="00416ACD" w:rsidRPr="00416ACD">
        <w:rPr>
          <w:rFonts w:ascii="Times New Roman" w:hAnsi="Times New Roman" w:cs="Times New Roman"/>
          <w:sz w:val="24"/>
          <w:szCs w:val="24"/>
        </w:rPr>
        <w:t>сельское поселение</w:t>
      </w:r>
      <w:r w:rsidRPr="00416ACD">
        <w:rPr>
          <w:rFonts w:ascii="Times New Roman" w:hAnsi="Times New Roman" w:cs="Times New Roman"/>
          <w:sz w:val="24"/>
          <w:szCs w:val="24"/>
        </w:rPr>
        <w:t xml:space="preserve">), гарантии осуществления погребения, порядок деятельности общественных кладбищ </w:t>
      </w:r>
      <w:r w:rsidR="00416ACD" w:rsidRPr="00416ACD">
        <w:rPr>
          <w:rFonts w:ascii="Times New Roman" w:hAnsi="Times New Roman" w:cs="Times New Roman"/>
          <w:sz w:val="24"/>
          <w:szCs w:val="24"/>
        </w:rPr>
        <w:t>сельско</w:t>
      </w:r>
      <w:r w:rsidR="00416ACD">
        <w:rPr>
          <w:rFonts w:ascii="Times New Roman" w:hAnsi="Times New Roman" w:cs="Times New Roman"/>
          <w:sz w:val="24"/>
          <w:szCs w:val="24"/>
        </w:rPr>
        <w:t>го</w:t>
      </w:r>
      <w:r w:rsidR="00416ACD" w:rsidRPr="00416ACD">
        <w:rPr>
          <w:rFonts w:ascii="Times New Roman" w:hAnsi="Times New Roman" w:cs="Times New Roman"/>
          <w:sz w:val="24"/>
          <w:szCs w:val="24"/>
        </w:rPr>
        <w:t xml:space="preserve"> поселени</w:t>
      </w:r>
      <w:r w:rsidR="00416ACD">
        <w:rPr>
          <w:rFonts w:ascii="Times New Roman" w:hAnsi="Times New Roman" w:cs="Times New Roman"/>
          <w:sz w:val="24"/>
          <w:szCs w:val="24"/>
        </w:rPr>
        <w:t>я</w:t>
      </w:r>
      <w:r w:rsidRPr="00416ACD">
        <w:rPr>
          <w:rFonts w:ascii="Times New Roman" w:hAnsi="Times New Roman" w:cs="Times New Roman"/>
          <w:sz w:val="24"/>
          <w:szCs w:val="24"/>
        </w:rPr>
        <w:t xml:space="preserve">, устанавливает порядок погребения, порядок создания семейных (родовых) захоронений и порядок установки намогильных сооружений на общественных кладбищах </w:t>
      </w:r>
      <w:r w:rsidR="00416ACD" w:rsidRPr="00416ACD">
        <w:rPr>
          <w:rFonts w:ascii="Times New Roman" w:hAnsi="Times New Roman" w:cs="Times New Roman"/>
          <w:sz w:val="24"/>
          <w:szCs w:val="24"/>
        </w:rPr>
        <w:t>сельского поселения</w:t>
      </w:r>
      <w:r w:rsidRPr="00416ACD">
        <w:rPr>
          <w:rFonts w:ascii="Times New Roman" w:hAnsi="Times New Roman" w:cs="Times New Roman"/>
          <w:sz w:val="24"/>
          <w:szCs w:val="24"/>
        </w:rPr>
        <w:t>.</w:t>
      </w:r>
    </w:p>
    <w:p w14:paraId="312A4D9E"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1.3. В настоящем Положении используются следующие понятия:</w:t>
      </w:r>
    </w:p>
    <w:p w14:paraId="3EF06F87"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погребение - обрядовые действия по захоронению тела, останков, праха умершего или погибшего человека в соответствии с обычаями и традициями, не противоречащими санитарным и иным требованиям, путем предания земле;</w:t>
      </w:r>
    </w:p>
    <w:p w14:paraId="28F372AC"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гарантированный перечень услуг по погребению - перечень услуг, предоставляемых на безвозмездной основе гражданам, гарантированный нормативными правовыми актами, действующими на территории Российской Федерации;</w:t>
      </w:r>
    </w:p>
    <w:p w14:paraId="1E830827"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кладбище - объект похоронного назначения, предназначенный для погребения останков и праха умерших или погибших;</w:t>
      </w:r>
    </w:p>
    <w:p w14:paraId="23DC8794"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места погребения - часть пространства объекта похоронного назначения (кладбища, крематория, колумбария, иного здания/сооружения для погребения), предназначенная для проведения обрядовых действий по захоронению останков умерших или погибших, праха или урн с прахом умерших или погибших, специально организованная в соответствии с этическими, санитарными и экологическими требованиями;</w:t>
      </w:r>
    </w:p>
    <w:p w14:paraId="5E49F036"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место захоронения - часть пространства объекта похоронного назначения (кладбища, колумбария и т.п.), предназначенная для захоронения останков, праха или урн с прахом умерших или погибших;</w:t>
      </w:r>
    </w:p>
    <w:p w14:paraId="55913157"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lastRenderedPageBreak/>
        <w:t>- могила - место, находящееся на участке для погребения в земле, склепе, ином ритуальном сооружении, кроме колумбария, и предназначенное для захоронения останков умершего или погибшего в гробу или без него, праха или урны с прахом умершего или погибшего;</w:t>
      </w:r>
    </w:p>
    <w:p w14:paraId="3E1EBBC2"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ритуальные услуги - результат непосредственного взаимодействия исполнителя и потребителя, а также деятельности исполнителя по погребению останков, праха умерших или погибших, проведению похорон, содержанию мест захоронений;</w:t>
      </w:r>
    </w:p>
    <w:p w14:paraId="3C15E38F"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ритуальное обслуживание населения - предоставление ритуальных услуг на безвозмездной основе или за плату;</w:t>
      </w:r>
    </w:p>
    <w:p w14:paraId="2EC7B5E0"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намогильное сооружение - архитектурно-скульптурное сооружение, содержащее мемориальную информацию, предназначенное для увековечивания памяти умерших или погибших и устанавливаемое на месте захоронения;</w:t>
      </w:r>
    </w:p>
    <w:p w14:paraId="3E990C72"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кладбищенский период - время, по истечении которого завершается минерализация погребенного тела и разрешается следующее захоронение в родственную могилу;</w:t>
      </w:r>
    </w:p>
    <w:p w14:paraId="107F427D" w14:textId="77777777" w:rsidR="008A4A3A"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заявитель - супруг (супруга), близкие родственники (дети, родители, дедушки, бабушки), иные родственники, законные представители умершего или иные физические и юридические лица, взявшие на себя обязанность осуществить погребение умершего.</w:t>
      </w:r>
    </w:p>
    <w:p w14:paraId="22F25EAD" w14:textId="12384E57" w:rsidR="0023393D" w:rsidRDefault="0023393D" w:rsidP="0023393D">
      <w:pPr>
        <w:autoSpaceDE w:val="0"/>
        <w:autoSpaceDN w:val="0"/>
        <w:adjustRightInd w:val="0"/>
        <w:spacing w:after="0" w:line="240" w:lineRule="auto"/>
        <w:ind w:firstLine="539"/>
        <w:jc w:val="both"/>
        <w:rPr>
          <w:rFonts w:ascii="Times New Roman" w:hAnsi="Times New Roman" w:cs="Times New Roman"/>
          <w:sz w:val="24"/>
          <w:szCs w:val="24"/>
        </w:rPr>
      </w:pPr>
      <w:r w:rsidRPr="00FC6FB5">
        <w:rPr>
          <w:rFonts w:ascii="Times New Roman" w:hAnsi="Times New Roman" w:cs="Times New Roman"/>
          <w:sz w:val="24"/>
          <w:szCs w:val="24"/>
        </w:rPr>
        <w:t>- исполнители волеизъявления умершего - исполнителями волеизъявления умершего являются лица, указанные в волеизъявлении</w:t>
      </w:r>
      <w:r w:rsidR="005C732C" w:rsidRPr="00FC6FB5">
        <w:rPr>
          <w:rFonts w:ascii="Times New Roman" w:hAnsi="Times New Roman" w:cs="Times New Roman"/>
          <w:sz w:val="24"/>
          <w:szCs w:val="24"/>
        </w:rPr>
        <w:t xml:space="preserve"> умершего</w:t>
      </w:r>
      <w:r w:rsidRPr="00FC6FB5">
        <w:rPr>
          <w:rFonts w:ascii="Times New Roman" w:hAnsi="Times New Roman" w:cs="Times New Roman"/>
          <w:sz w:val="24"/>
          <w:szCs w:val="24"/>
        </w:rPr>
        <w:t>, при их согласии взять на себя обязанность исполнить волеизъявление умершего.</w:t>
      </w:r>
    </w:p>
    <w:p w14:paraId="3A426B58" w14:textId="4726E38C" w:rsidR="0023393D" w:rsidRPr="0023393D" w:rsidRDefault="0023393D" w:rsidP="0023393D">
      <w:pPr>
        <w:autoSpaceDE w:val="0"/>
        <w:autoSpaceDN w:val="0"/>
        <w:adjustRightInd w:val="0"/>
        <w:spacing w:after="0" w:line="240" w:lineRule="auto"/>
        <w:ind w:firstLine="539"/>
        <w:jc w:val="both"/>
        <w:outlineLvl w:val="0"/>
        <w:rPr>
          <w:rFonts w:ascii="Times New Roman" w:hAnsi="Times New Roman" w:cs="Times New Roman"/>
          <w:sz w:val="24"/>
          <w:szCs w:val="24"/>
        </w:rPr>
      </w:pPr>
    </w:p>
    <w:p w14:paraId="48A63AB4" w14:textId="77777777" w:rsidR="008A4A3A" w:rsidRPr="00FC0C6C" w:rsidRDefault="008A4A3A">
      <w:pPr>
        <w:pStyle w:val="ConsPlusTitle"/>
        <w:jc w:val="center"/>
        <w:outlineLvl w:val="1"/>
        <w:rPr>
          <w:rFonts w:ascii="Times New Roman" w:hAnsi="Times New Roman" w:cs="Times New Roman"/>
          <w:sz w:val="24"/>
          <w:szCs w:val="24"/>
        </w:rPr>
      </w:pPr>
      <w:r w:rsidRPr="00FC0C6C">
        <w:rPr>
          <w:rFonts w:ascii="Times New Roman" w:hAnsi="Times New Roman" w:cs="Times New Roman"/>
          <w:sz w:val="24"/>
          <w:szCs w:val="24"/>
        </w:rPr>
        <w:t>2. Похоронное дело</w:t>
      </w:r>
    </w:p>
    <w:p w14:paraId="2C26D426" w14:textId="77777777" w:rsidR="008A4A3A" w:rsidRDefault="008A4A3A">
      <w:pPr>
        <w:pStyle w:val="ConsPlusNormal"/>
        <w:jc w:val="both"/>
      </w:pPr>
    </w:p>
    <w:p w14:paraId="68A57797" w14:textId="77777777" w:rsidR="008A4A3A" w:rsidRPr="00324BA2"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 xml:space="preserve">2.1. Уполномоченным органом администрации </w:t>
      </w:r>
      <w:r w:rsidR="00324BA2" w:rsidRPr="00324BA2">
        <w:rPr>
          <w:rFonts w:ascii="Times New Roman" w:hAnsi="Times New Roman" w:cs="Times New Roman"/>
          <w:sz w:val="24"/>
          <w:szCs w:val="24"/>
        </w:rPr>
        <w:t xml:space="preserve">сельского поселения Нижнее Санчелеево </w:t>
      </w:r>
      <w:r w:rsidRPr="00324BA2">
        <w:rPr>
          <w:rFonts w:ascii="Times New Roman" w:hAnsi="Times New Roman" w:cs="Times New Roman"/>
          <w:sz w:val="24"/>
          <w:szCs w:val="24"/>
        </w:rPr>
        <w:t xml:space="preserve">(далее - Администрация) в сфере погребения и похоронного дела является </w:t>
      </w:r>
      <w:r w:rsidR="00324BA2" w:rsidRPr="00324BA2">
        <w:rPr>
          <w:rFonts w:ascii="Times New Roman" w:hAnsi="Times New Roman" w:cs="Times New Roman"/>
          <w:sz w:val="24"/>
          <w:szCs w:val="24"/>
        </w:rPr>
        <w:t xml:space="preserve">специалист по похоронному делу </w:t>
      </w:r>
      <w:r w:rsidRPr="00324BA2">
        <w:rPr>
          <w:rFonts w:ascii="Times New Roman" w:hAnsi="Times New Roman" w:cs="Times New Roman"/>
          <w:sz w:val="24"/>
          <w:szCs w:val="24"/>
        </w:rPr>
        <w:t>(далее - уполномоченн</w:t>
      </w:r>
      <w:r w:rsidR="00324BA2" w:rsidRPr="00324BA2">
        <w:rPr>
          <w:rFonts w:ascii="Times New Roman" w:hAnsi="Times New Roman" w:cs="Times New Roman"/>
          <w:sz w:val="24"/>
          <w:szCs w:val="24"/>
        </w:rPr>
        <w:t>ое</w:t>
      </w:r>
      <w:r w:rsidRPr="00324BA2">
        <w:rPr>
          <w:rFonts w:ascii="Times New Roman" w:hAnsi="Times New Roman" w:cs="Times New Roman"/>
          <w:sz w:val="24"/>
          <w:szCs w:val="24"/>
        </w:rPr>
        <w:t xml:space="preserve"> </w:t>
      </w:r>
      <w:r w:rsidR="00324BA2" w:rsidRPr="00324BA2">
        <w:rPr>
          <w:rFonts w:ascii="Times New Roman" w:hAnsi="Times New Roman" w:cs="Times New Roman"/>
          <w:sz w:val="24"/>
          <w:szCs w:val="24"/>
        </w:rPr>
        <w:t>лицо</w:t>
      </w:r>
      <w:r w:rsidRPr="00324BA2">
        <w:rPr>
          <w:rFonts w:ascii="Times New Roman" w:hAnsi="Times New Roman" w:cs="Times New Roman"/>
          <w:sz w:val="24"/>
          <w:szCs w:val="24"/>
        </w:rPr>
        <w:t>).</w:t>
      </w:r>
    </w:p>
    <w:p w14:paraId="2EE9C821" w14:textId="77777777" w:rsidR="008A4A3A" w:rsidRPr="00324BA2"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Уполномоченн</w:t>
      </w:r>
      <w:r w:rsidR="00324BA2">
        <w:rPr>
          <w:rFonts w:ascii="Times New Roman" w:hAnsi="Times New Roman" w:cs="Times New Roman"/>
          <w:sz w:val="24"/>
          <w:szCs w:val="24"/>
        </w:rPr>
        <w:t>ое</w:t>
      </w:r>
      <w:r w:rsidRPr="00324BA2">
        <w:rPr>
          <w:rFonts w:ascii="Times New Roman" w:hAnsi="Times New Roman" w:cs="Times New Roman"/>
          <w:sz w:val="24"/>
          <w:szCs w:val="24"/>
        </w:rPr>
        <w:t xml:space="preserve"> </w:t>
      </w:r>
      <w:r w:rsidR="00324BA2">
        <w:rPr>
          <w:rFonts w:ascii="Times New Roman" w:hAnsi="Times New Roman" w:cs="Times New Roman"/>
          <w:sz w:val="24"/>
          <w:szCs w:val="24"/>
        </w:rPr>
        <w:t>лицо</w:t>
      </w:r>
      <w:r w:rsidRPr="00324BA2">
        <w:rPr>
          <w:rFonts w:ascii="Times New Roman" w:hAnsi="Times New Roman" w:cs="Times New Roman"/>
          <w:sz w:val="24"/>
          <w:szCs w:val="24"/>
        </w:rPr>
        <w:t>:</w:t>
      </w:r>
    </w:p>
    <w:p w14:paraId="59AF5F85" w14:textId="77777777" w:rsidR="008A4A3A" w:rsidRPr="00324BA2"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 xml:space="preserve">- осуществляет разработку и реализацию единой политики в сфере похоронного дела и погребения </w:t>
      </w:r>
      <w:r w:rsidR="00324BA2" w:rsidRPr="00324BA2">
        <w:rPr>
          <w:rFonts w:ascii="Times New Roman" w:hAnsi="Times New Roman" w:cs="Times New Roman"/>
          <w:sz w:val="24"/>
          <w:szCs w:val="24"/>
        </w:rPr>
        <w:t>на территории сельского поселения</w:t>
      </w:r>
      <w:r w:rsidRPr="00324BA2">
        <w:rPr>
          <w:rFonts w:ascii="Times New Roman" w:hAnsi="Times New Roman" w:cs="Times New Roman"/>
          <w:sz w:val="24"/>
          <w:szCs w:val="24"/>
        </w:rPr>
        <w:t>;</w:t>
      </w:r>
    </w:p>
    <w:p w14:paraId="37F060BC" w14:textId="77777777" w:rsidR="008A4A3A" w:rsidRPr="00324BA2"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 xml:space="preserve">- разрабатывает правовые акты об организации работы по оказанию ритуальных услуг и содержанию мест захоронения </w:t>
      </w:r>
      <w:r w:rsidR="00324BA2" w:rsidRPr="00324BA2">
        <w:rPr>
          <w:rFonts w:ascii="Times New Roman" w:hAnsi="Times New Roman" w:cs="Times New Roman"/>
          <w:sz w:val="24"/>
          <w:szCs w:val="24"/>
        </w:rPr>
        <w:t>на территории сельского поселения</w:t>
      </w:r>
      <w:r w:rsidRPr="00324BA2">
        <w:rPr>
          <w:rFonts w:ascii="Times New Roman" w:hAnsi="Times New Roman" w:cs="Times New Roman"/>
          <w:sz w:val="24"/>
          <w:szCs w:val="24"/>
        </w:rPr>
        <w:t>;</w:t>
      </w:r>
    </w:p>
    <w:p w14:paraId="1BBBE9F6" w14:textId="77777777" w:rsidR="008A4A3A" w:rsidRPr="00324BA2"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 осуществляет предоставление места для захоронения (подзахоронения) умершего, регистрацию захоронений на общественных кладбищах и ведение единой централизованной базы данных по захоронениям;</w:t>
      </w:r>
    </w:p>
    <w:p w14:paraId="130B37CB" w14:textId="77777777" w:rsidR="008A4A3A" w:rsidRPr="00324BA2"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 осуществляет предоставление участка земли для создания семейного (родового) захоронения и регистрацию семейных (родовых) захоронений, созданных на общественных кладбищах;</w:t>
      </w:r>
    </w:p>
    <w:p w14:paraId="30682DC8" w14:textId="77777777" w:rsidR="008A4A3A" w:rsidRPr="00FC0C6C"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 xml:space="preserve">- обеспечивает формирование и сохранность архивного фонда документов по регистрации </w:t>
      </w:r>
      <w:r w:rsidRPr="00FC0C6C">
        <w:rPr>
          <w:rFonts w:ascii="Times New Roman" w:hAnsi="Times New Roman" w:cs="Times New Roman"/>
          <w:sz w:val="24"/>
          <w:szCs w:val="24"/>
        </w:rPr>
        <w:t>захоронений;</w:t>
      </w:r>
    </w:p>
    <w:p w14:paraId="27B10CA0" w14:textId="77777777" w:rsidR="008A4A3A" w:rsidRPr="00FC0C6C" w:rsidRDefault="008A4A3A" w:rsidP="00324BA2">
      <w:pPr>
        <w:pStyle w:val="ConsPlusNormal"/>
        <w:ind w:firstLine="539"/>
        <w:jc w:val="both"/>
        <w:rPr>
          <w:rFonts w:ascii="Times New Roman" w:hAnsi="Times New Roman" w:cs="Times New Roman"/>
          <w:sz w:val="24"/>
          <w:szCs w:val="24"/>
        </w:rPr>
      </w:pPr>
      <w:r w:rsidRPr="00FC0C6C">
        <w:rPr>
          <w:rFonts w:ascii="Times New Roman" w:hAnsi="Times New Roman" w:cs="Times New Roman"/>
          <w:sz w:val="24"/>
          <w:szCs w:val="24"/>
        </w:rPr>
        <w:t>- согласовывает уведомление об установке намогильного сооружения.</w:t>
      </w:r>
    </w:p>
    <w:p w14:paraId="4E3E2E17" w14:textId="77777777" w:rsidR="008A4A3A" w:rsidRPr="00FC0C6C" w:rsidRDefault="008A4A3A" w:rsidP="00FC0C6C">
      <w:pPr>
        <w:pStyle w:val="ConsPlusNormal"/>
        <w:spacing w:before="220"/>
        <w:ind w:firstLine="540"/>
        <w:jc w:val="both"/>
        <w:rPr>
          <w:rFonts w:ascii="Times New Roman" w:hAnsi="Times New Roman" w:cs="Times New Roman"/>
          <w:sz w:val="24"/>
          <w:szCs w:val="24"/>
        </w:rPr>
      </w:pPr>
      <w:r w:rsidRPr="00FC0C6C">
        <w:rPr>
          <w:rFonts w:ascii="Times New Roman" w:hAnsi="Times New Roman" w:cs="Times New Roman"/>
          <w:sz w:val="24"/>
          <w:szCs w:val="24"/>
        </w:rPr>
        <w:t xml:space="preserve">2.2. </w:t>
      </w:r>
      <w:r w:rsidR="000F20B4">
        <w:rPr>
          <w:rFonts w:ascii="Times New Roman" w:hAnsi="Times New Roman" w:cs="Times New Roman"/>
          <w:sz w:val="24"/>
          <w:szCs w:val="24"/>
        </w:rPr>
        <w:t>Учитывая передачу полномочий на создание с</w:t>
      </w:r>
      <w:r w:rsidRPr="00FC0C6C">
        <w:rPr>
          <w:rFonts w:ascii="Times New Roman" w:hAnsi="Times New Roman" w:cs="Times New Roman"/>
          <w:sz w:val="24"/>
          <w:szCs w:val="24"/>
        </w:rPr>
        <w:t>пециализированн</w:t>
      </w:r>
      <w:r w:rsidR="000F20B4">
        <w:rPr>
          <w:rFonts w:ascii="Times New Roman" w:hAnsi="Times New Roman" w:cs="Times New Roman"/>
          <w:sz w:val="24"/>
          <w:szCs w:val="24"/>
        </w:rPr>
        <w:t>ой службы</w:t>
      </w:r>
      <w:r w:rsidRPr="00FC0C6C">
        <w:rPr>
          <w:rFonts w:ascii="Times New Roman" w:hAnsi="Times New Roman" w:cs="Times New Roman"/>
          <w:sz w:val="24"/>
          <w:szCs w:val="24"/>
        </w:rPr>
        <w:t xml:space="preserve"> по вопросам похоронного дела </w:t>
      </w:r>
      <w:r w:rsidR="000F20B4">
        <w:rPr>
          <w:rFonts w:ascii="Times New Roman" w:hAnsi="Times New Roman" w:cs="Times New Roman"/>
          <w:sz w:val="24"/>
          <w:szCs w:val="24"/>
        </w:rPr>
        <w:t xml:space="preserve">на уровень администрации муниципального района Ставропольский на территории </w:t>
      </w:r>
      <w:r w:rsidR="000F20B4" w:rsidRPr="00FC0C6C">
        <w:rPr>
          <w:rFonts w:ascii="Times New Roman" w:hAnsi="Times New Roman" w:cs="Times New Roman"/>
          <w:sz w:val="24"/>
          <w:szCs w:val="24"/>
        </w:rPr>
        <w:t xml:space="preserve">сельского поселения Нижнее Санчелеево </w:t>
      </w:r>
      <w:r w:rsidR="000F20B4">
        <w:rPr>
          <w:rFonts w:ascii="Times New Roman" w:hAnsi="Times New Roman" w:cs="Times New Roman"/>
          <w:sz w:val="24"/>
          <w:szCs w:val="24"/>
        </w:rPr>
        <w:t>с</w:t>
      </w:r>
      <w:r w:rsidR="000F20B4" w:rsidRPr="00FC0C6C">
        <w:rPr>
          <w:rFonts w:ascii="Times New Roman" w:hAnsi="Times New Roman" w:cs="Times New Roman"/>
          <w:sz w:val="24"/>
          <w:szCs w:val="24"/>
        </w:rPr>
        <w:t>пециализированн</w:t>
      </w:r>
      <w:r w:rsidR="000F20B4">
        <w:rPr>
          <w:rFonts w:ascii="Times New Roman" w:hAnsi="Times New Roman" w:cs="Times New Roman"/>
          <w:sz w:val="24"/>
          <w:szCs w:val="24"/>
        </w:rPr>
        <w:t>ая служба</w:t>
      </w:r>
      <w:r w:rsidR="000F20B4" w:rsidRPr="00FC0C6C">
        <w:rPr>
          <w:rFonts w:ascii="Times New Roman" w:hAnsi="Times New Roman" w:cs="Times New Roman"/>
          <w:sz w:val="24"/>
          <w:szCs w:val="24"/>
        </w:rPr>
        <w:t xml:space="preserve"> </w:t>
      </w:r>
      <w:r w:rsidR="00FC0C6C" w:rsidRPr="00FC0C6C">
        <w:rPr>
          <w:rFonts w:ascii="Times New Roman" w:hAnsi="Times New Roman" w:cs="Times New Roman"/>
          <w:sz w:val="24"/>
          <w:szCs w:val="24"/>
        </w:rPr>
        <w:t>отсутствует.</w:t>
      </w:r>
    </w:p>
    <w:p w14:paraId="427B0BA3" w14:textId="77777777" w:rsidR="008A4A3A" w:rsidRPr="00FC0C6C" w:rsidRDefault="008A4A3A">
      <w:pPr>
        <w:pStyle w:val="ConsPlusNormal"/>
        <w:spacing w:before="220"/>
        <w:ind w:firstLine="540"/>
        <w:jc w:val="both"/>
        <w:rPr>
          <w:rFonts w:ascii="Times New Roman" w:hAnsi="Times New Roman" w:cs="Times New Roman"/>
          <w:sz w:val="24"/>
          <w:szCs w:val="24"/>
        </w:rPr>
      </w:pPr>
      <w:r w:rsidRPr="00FC0C6C">
        <w:rPr>
          <w:rFonts w:ascii="Times New Roman" w:hAnsi="Times New Roman" w:cs="Times New Roman"/>
          <w:sz w:val="24"/>
          <w:szCs w:val="24"/>
        </w:rPr>
        <w:t>2.</w:t>
      </w:r>
      <w:r w:rsidR="00FC0C6C" w:rsidRPr="00FC0C6C">
        <w:rPr>
          <w:rFonts w:ascii="Times New Roman" w:hAnsi="Times New Roman" w:cs="Times New Roman"/>
          <w:sz w:val="24"/>
          <w:szCs w:val="24"/>
        </w:rPr>
        <w:t>3</w:t>
      </w:r>
      <w:r w:rsidRPr="00FC0C6C">
        <w:rPr>
          <w:rFonts w:ascii="Times New Roman" w:hAnsi="Times New Roman" w:cs="Times New Roman"/>
          <w:sz w:val="24"/>
          <w:szCs w:val="24"/>
        </w:rPr>
        <w:t xml:space="preserve">. Общественными кладбищами </w:t>
      </w:r>
      <w:r w:rsidR="00FC0C6C" w:rsidRPr="00FC0C6C">
        <w:rPr>
          <w:rFonts w:ascii="Times New Roman" w:hAnsi="Times New Roman" w:cs="Times New Roman"/>
          <w:sz w:val="24"/>
          <w:szCs w:val="24"/>
        </w:rPr>
        <w:t xml:space="preserve">сельского поселения Нижнее Санчелеево </w:t>
      </w:r>
      <w:r w:rsidRPr="00FC0C6C">
        <w:rPr>
          <w:rFonts w:ascii="Times New Roman" w:hAnsi="Times New Roman" w:cs="Times New Roman"/>
          <w:sz w:val="24"/>
          <w:szCs w:val="24"/>
        </w:rPr>
        <w:t>являются места погребения, расположенные по адресам:</w:t>
      </w:r>
    </w:p>
    <w:p w14:paraId="057A398B" w14:textId="77777777" w:rsidR="00FC0C6C" w:rsidRPr="00FC0C6C" w:rsidRDefault="00FC0C6C" w:rsidP="00FC0C6C">
      <w:pPr>
        <w:pStyle w:val="formattext"/>
        <w:jc w:val="both"/>
        <w:rPr>
          <w:color w:val="000000"/>
        </w:rPr>
      </w:pPr>
      <w:r w:rsidRPr="00FC0C6C">
        <w:rPr>
          <w:color w:val="000000"/>
        </w:rPr>
        <w:t xml:space="preserve"> - Самарская область, р-н Ставропольский, село Нижнее Санчелеево, ул. Северная, 1 К</w:t>
      </w:r>
    </w:p>
    <w:p w14:paraId="3CFE4E5B" w14:textId="77777777" w:rsidR="00FC0C6C" w:rsidRPr="00FC0C6C" w:rsidRDefault="00FC0C6C" w:rsidP="00FC0C6C">
      <w:pPr>
        <w:pStyle w:val="formattext"/>
        <w:jc w:val="both"/>
        <w:rPr>
          <w:color w:val="000000"/>
        </w:rPr>
      </w:pPr>
      <w:r w:rsidRPr="00FC0C6C">
        <w:rPr>
          <w:color w:val="000000"/>
        </w:rPr>
        <w:t xml:space="preserve"> - Самарская область, р-н Ставропольский, пос. Новая Васильевка, ул. Советская, 1 А</w:t>
      </w:r>
    </w:p>
    <w:p w14:paraId="0310D021" w14:textId="77777777" w:rsidR="00FC0C6C" w:rsidRPr="00FC0C6C" w:rsidRDefault="008A4A3A">
      <w:pPr>
        <w:pStyle w:val="ConsPlusNormal"/>
        <w:spacing w:before="220"/>
        <w:ind w:firstLine="540"/>
        <w:jc w:val="both"/>
        <w:rPr>
          <w:rFonts w:ascii="Times New Roman" w:hAnsi="Times New Roman" w:cs="Times New Roman"/>
          <w:sz w:val="24"/>
          <w:szCs w:val="24"/>
        </w:rPr>
      </w:pPr>
      <w:r w:rsidRPr="00FC0C6C">
        <w:rPr>
          <w:rFonts w:ascii="Times New Roman" w:hAnsi="Times New Roman" w:cs="Times New Roman"/>
          <w:sz w:val="24"/>
          <w:szCs w:val="24"/>
        </w:rPr>
        <w:lastRenderedPageBreak/>
        <w:t>2.</w:t>
      </w:r>
      <w:r w:rsidR="00C760B6">
        <w:rPr>
          <w:rFonts w:ascii="Times New Roman" w:hAnsi="Times New Roman" w:cs="Times New Roman"/>
          <w:sz w:val="24"/>
          <w:szCs w:val="24"/>
        </w:rPr>
        <w:t>4</w:t>
      </w:r>
      <w:r w:rsidRPr="00FC0C6C">
        <w:rPr>
          <w:rFonts w:ascii="Times New Roman" w:hAnsi="Times New Roman" w:cs="Times New Roman"/>
          <w:sz w:val="24"/>
          <w:szCs w:val="24"/>
        </w:rPr>
        <w:t>. Общественные кладбища находятся в вед</w:t>
      </w:r>
      <w:r w:rsidR="00FC0C6C" w:rsidRPr="00FC0C6C">
        <w:rPr>
          <w:rFonts w:ascii="Times New Roman" w:hAnsi="Times New Roman" w:cs="Times New Roman"/>
          <w:sz w:val="24"/>
          <w:szCs w:val="24"/>
        </w:rPr>
        <w:t>ении администрации.</w:t>
      </w:r>
    </w:p>
    <w:p w14:paraId="370D3803" w14:textId="77777777" w:rsidR="00FC0C6C" w:rsidRPr="00FC0C6C" w:rsidRDefault="008A4A3A" w:rsidP="00CA266A">
      <w:pPr>
        <w:pStyle w:val="formattext"/>
        <w:spacing w:before="0" w:beforeAutospacing="0" w:after="0" w:afterAutospacing="0"/>
        <w:ind w:firstLine="539"/>
        <w:jc w:val="both"/>
      </w:pPr>
      <w:r w:rsidRPr="00FC0C6C">
        <w:t>2.</w:t>
      </w:r>
      <w:r w:rsidR="00C760B6">
        <w:t>5</w:t>
      </w:r>
      <w:r w:rsidRPr="00FC0C6C">
        <w:t>.</w:t>
      </w:r>
      <w:r w:rsidR="00FC0C6C" w:rsidRPr="00FC0C6C">
        <w:t xml:space="preserve"> Решение о создании мест погребения на территории сельского поселения Нижнее Санчелеево принимается Собранием представителей сельского поселения Нижнее Санчелеево.</w:t>
      </w:r>
    </w:p>
    <w:p w14:paraId="112AA383" w14:textId="77777777" w:rsidR="008A4A3A" w:rsidRPr="00FC0C6C" w:rsidRDefault="00FC0C6C" w:rsidP="00CA266A">
      <w:pPr>
        <w:pStyle w:val="formattext"/>
        <w:spacing w:before="0" w:beforeAutospacing="0" w:after="0" w:afterAutospacing="0"/>
        <w:ind w:firstLine="539"/>
        <w:jc w:val="both"/>
      </w:pPr>
      <w:r w:rsidRPr="00FC0C6C">
        <w:t>Создаваемые и существующие места погребения не подлежат сносу и переносятся только по решению Собрания представителей в случае угрозы постоянных затоплений и других стихийных бедствий.</w:t>
      </w:r>
    </w:p>
    <w:p w14:paraId="2BCF8998" w14:textId="77777777" w:rsidR="00CA266A" w:rsidRDefault="00CA266A" w:rsidP="00CA266A">
      <w:pPr>
        <w:pStyle w:val="ConsPlusNormal"/>
        <w:ind w:firstLine="539"/>
        <w:jc w:val="both"/>
        <w:rPr>
          <w:rFonts w:ascii="Times New Roman" w:hAnsi="Times New Roman" w:cs="Times New Roman"/>
          <w:sz w:val="24"/>
          <w:szCs w:val="24"/>
        </w:rPr>
      </w:pPr>
    </w:p>
    <w:p w14:paraId="53DE5E1D" w14:textId="77777777" w:rsidR="008A4A3A" w:rsidRPr="00FC0C6C" w:rsidRDefault="008A4A3A" w:rsidP="00CA266A">
      <w:pPr>
        <w:pStyle w:val="ConsPlusNormal"/>
        <w:ind w:firstLine="539"/>
        <w:jc w:val="both"/>
        <w:rPr>
          <w:rFonts w:ascii="Times New Roman" w:hAnsi="Times New Roman" w:cs="Times New Roman"/>
          <w:sz w:val="24"/>
          <w:szCs w:val="24"/>
        </w:rPr>
      </w:pPr>
      <w:r w:rsidRPr="00FC0C6C">
        <w:rPr>
          <w:rFonts w:ascii="Times New Roman" w:hAnsi="Times New Roman" w:cs="Times New Roman"/>
          <w:sz w:val="24"/>
          <w:szCs w:val="24"/>
        </w:rPr>
        <w:t>2.</w:t>
      </w:r>
      <w:r w:rsidR="00C760B6">
        <w:rPr>
          <w:rFonts w:ascii="Times New Roman" w:hAnsi="Times New Roman" w:cs="Times New Roman"/>
          <w:sz w:val="24"/>
          <w:szCs w:val="24"/>
        </w:rPr>
        <w:t>6</w:t>
      </w:r>
      <w:r w:rsidRPr="00FC0C6C">
        <w:rPr>
          <w:rFonts w:ascii="Times New Roman" w:hAnsi="Times New Roman" w:cs="Times New Roman"/>
          <w:sz w:val="24"/>
          <w:szCs w:val="24"/>
        </w:rPr>
        <w:t xml:space="preserve">. Реализация гарантий, предусмотренных Федеральным </w:t>
      </w:r>
      <w:hyperlink r:id="rId19" w:history="1">
        <w:r w:rsidRPr="00FC0C6C">
          <w:rPr>
            <w:rFonts w:ascii="Times New Roman" w:hAnsi="Times New Roman" w:cs="Times New Roman"/>
            <w:color w:val="0000FF"/>
            <w:sz w:val="24"/>
            <w:szCs w:val="24"/>
          </w:rPr>
          <w:t>законом</w:t>
        </w:r>
      </w:hyperlink>
      <w:r w:rsidRPr="00FC0C6C">
        <w:rPr>
          <w:rFonts w:ascii="Times New Roman" w:hAnsi="Times New Roman" w:cs="Times New Roman"/>
          <w:sz w:val="24"/>
          <w:szCs w:val="24"/>
        </w:rPr>
        <w:t xml:space="preserve"> от 12.01.1996 N 8-ФЗ "О погребении и похоронном деле", на территории </w:t>
      </w:r>
      <w:r w:rsidR="00FC0C6C" w:rsidRPr="00FC0C6C">
        <w:rPr>
          <w:rFonts w:ascii="Times New Roman" w:hAnsi="Times New Roman" w:cs="Times New Roman"/>
          <w:sz w:val="24"/>
          <w:szCs w:val="24"/>
        </w:rPr>
        <w:t xml:space="preserve">сельского поселения Нижнее Санчелеево </w:t>
      </w:r>
      <w:r w:rsidRPr="00FC0C6C">
        <w:rPr>
          <w:rFonts w:ascii="Times New Roman" w:hAnsi="Times New Roman" w:cs="Times New Roman"/>
          <w:sz w:val="24"/>
          <w:szCs w:val="24"/>
        </w:rPr>
        <w:t>является основной целью организации похоронного дела.</w:t>
      </w:r>
    </w:p>
    <w:p w14:paraId="14CD6CD5" w14:textId="77777777" w:rsidR="008A4A3A" w:rsidRPr="00F66D9B" w:rsidRDefault="008A4A3A">
      <w:pPr>
        <w:pStyle w:val="ConsPlusNormal"/>
        <w:spacing w:before="220"/>
        <w:ind w:firstLine="540"/>
        <w:jc w:val="both"/>
        <w:rPr>
          <w:rFonts w:ascii="Times New Roman" w:hAnsi="Times New Roman" w:cs="Times New Roman"/>
          <w:sz w:val="24"/>
          <w:szCs w:val="24"/>
        </w:rPr>
      </w:pPr>
      <w:r w:rsidRPr="00FC0C6C">
        <w:rPr>
          <w:rFonts w:ascii="Times New Roman" w:hAnsi="Times New Roman" w:cs="Times New Roman"/>
          <w:sz w:val="24"/>
          <w:szCs w:val="24"/>
        </w:rPr>
        <w:t xml:space="preserve">Погребение умерших (погибших) производится в целях достойного отношения к телам умерших (погибших), обеспечения санитарно-эпидемиологического благополучия населения </w:t>
      </w:r>
      <w:r w:rsidRPr="00F66D9B">
        <w:rPr>
          <w:rFonts w:ascii="Times New Roman" w:hAnsi="Times New Roman" w:cs="Times New Roman"/>
          <w:sz w:val="24"/>
          <w:szCs w:val="24"/>
        </w:rPr>
        <w:t xml:space="preserve">и обеспечения гарантии прав умершего быть погребенным на общественных кладбищах </w:t>
      </w:r>
      <w:r w:rsidR="00FC0C6C" w:rsidRPr="00F66D9B">
        <w:rPr>
          <w:rFonts w:ascii="Times New Roman" w:hAnsi="Times New Roman" w:cs="Times New Roman"/>
          <w:sz w:val="24"/>
          <w:szCs w:val="24"/>
        </w:rPr>
        <w:t>сельского поселения Нижнее Санчелеево</w:t>
      </w:r>
      <w:r w:rsidRPr="00F66D9B">
        <w:rPr>
          <w:rFonts w:ascii="Times New Roman" w:hAnsi="Times New Roman" w:cs="Times New Roman"/>
          <w:sz w:val="24"/>
          <w:szCs w:val="24"/>
        </w:rPr>
        <w:t>.</w:t>
      </w:r>
    </w:p>
    <w:p w14:paraId="27D4E93E" w14:textId="77777777" w:rsidR="008A4A3A" w:rsidRPr="00F66D9B" w:rsidRDefault="008A4A3A">
      <w:pPr>
        <w:pStyle w:val="ConsPlusNormal"/>
        <w:jc w:val="both"/>
        <w:rPr>
          <w:rFonts w:ascii="Times New Roman" w:hAnsi="Times New Roman" w:cs="Times New Roman"/>
          <w:sz w:val="24"/>
          <w:szCs w:val="24"/>
        </w:rPr>
      </w:pPr>
      <w:bookmarkStart w:id="1" w:name="P101"/>
      <w:bookmarkEnd w:id="1"/>
    </w:p>
    <w:p w14:paraId="2E04BC67" w14:textId="77777777" w:rsidR="008A4A3A" w:rsidRPr="00F66D9B" w:rsidRDefault="008A4A3A">
      <w:pPr>
        <w:pStyle w:val="ConsPlusTitle"/>
        <w:jc w:val="center"/>
        <w:outlineLvl w:val="1"/>
        <w:rPr>
          <w:rFonts w:ascii="Times New Roman" w:hAnsi="Times New Roman" w:cs="Times New Roman"/>
          <w:sz w:val="24"/>
          <w:szCs w:val="24"/>
        </w:rPr>
      </w:pPr>
      <w:r w:rsidRPr="00F66D9B">
        <w:rPr>
          <w:rFonts w:ascii="Times New Roman" w:hAnsi="Times New Roman" w:cs="Times New Roman"/>
          <w:sz w:val="24"/>
          <w:szCs w:val="24"/>
        </w:rPr>
        <w:t>3. Порядок деятельности общественных кладбищ</w:t>
      </w:r>
    </w:p>
    <w:p w14:paraId="06BC7CD6" w14:textId="77777777" w:rsidR="008A4A3A" w:rsidRPr="00F66D9B" w:rsidRDefault="008A4A3A">
      <w:pPr>
        <w:pStyle w:val="ConsPlusNormal"/>
        <w:jc w:val="both"/>
        <w:rPr>
          <w:rFonts w:ascii="Times New Roman" w:hAnsi="Times New Roman" w:cs="Times New Roman"/>
          <w:sz w:val="24"/>
          <w:szCs w:val="24"/>
        </w:rPr>
      </w:pPr>
    </w:p>
    <w:p w14:paraId="080DC0D0" w14:textId="77777777" w:rsidR="008A4A3A" w:rsidRPr="00F66D9B" w:rsidRDefault="008A4A3A" w:rsidP="00CA266A">
      <w:pPr>
        <w:pStyle w:val="ConsPlusNormal"/>
        <w:ind w:firstLine="540"/>
        <w:jc w:val="both"/>
        <w:rPr>
          <w:rFonts w:ascii="Times New Roman" w:hAnsi="Times New Roman" w:cs="Times New Roman"/>
          <w:sz w:val="24"/>
          <w:szCs w:val="24"/>
        </w:rPr>
      </w:pPr>
      <w:r w:rsidRPr="00F66D9B">
        <w:rPr>
          <w:rFonts w:ascii="Times New Roman" w:hAnsi="Times New Roman" w:cs="Times New Roman"/>
          <w:sz w:val="24"/>
          <w:szCs w:val="24"/>
        </w:rPr>
        <w:t xml:space="preserve">3.1. Общественные кладбища </w:t>
      </w:r>
      <w:r w:rsidR="00F66D9B" w:rsidRPr="00F66D9B">
        <w:rPr>
          <w:rFonts w:ascii="Times New Roman" w:hAnsi="Times New Roman" w:cs="Times New Roman"/>
          <w:sz w:val="24"/>
          <w:szCs w:val="24"/>
        </w:rPr>
        <w:t>сельского поселения Нижнее Санчелеево п</w:t>
      </w:r>
      <w:r w:rsidRPr="00F66D9B">
        <w:rPr>
          <w:rFonts w:ascii="Times New Roman" w:hAnsi="Times New Roman" w:cs="Times New Roman"/>
          <w:sz w:val="24"/>
          <w:szCs w:val="24"/>
        </w:rPr>
        <w:t>редназначены для погребения умерших (погибших).</w:t>
      </w:r>
    </w:p>
    <w:p w14:paraId="12AA9F57" w14:textId="77777777" w:rsidR="00CA266A" w:rsidRDefault="00CA266A" w:rsidP="00CA266A">
      <w:pPr>
        <w:pStyle w:val="formattext"/>
        <w:spacing w:before="0" w:beforeAutospacing="0" w:after="0" w:afterAutospacing="0"/>
        <w:ind w:firstLine="540"/>
        <w:jc w:val="both"/>
      </w:pPr>
    </w:p>
    <w:p w14:paraId="36AF93CA" w14:textId="77777777" w:rsidR="00F66D9B" w:rsidRPr="00F66D9B" w:rsidRDefault="00F66D9B" w:rsidP="00CA266A">
      <w:pPr>
        <w:pStyle w:val="formattext"/>
        <w:spacing w:before="0" w:beforeAutospacing="0" w:after="0" w:afterAutospacing="0"/>
        <w:ind w:firstLine="540"/>
        <w:jc w:val="both"/>
      </w:pPr>
      <w:r w:rsidRPr="00F66D9B">
        <w:t>3.2. Кладбище открыто для посещений ежедневно:</w:t>
      </w:r>
    </w:p>
    <w:p w14:paraId="08C5754B" w14:textId="77777777" w:rsidR="00F66D9B" w:rsidRPr="00F66D9B" w:rsidRDefault="00F66D9B" w:rsidP="00CA266A">
      <w:pPr>
        <w:pStyle w:val="formattext"/>
        <w:spacing w:before="0" w:beforeAutospacing="0" w:after="0" w:afterAutospacing="0"/>
        <w:jc w:val="both"/>
      </w:pPr>
      <w:r w:rsidRPr="00F66D9B">
        <w:t>с 1 мая по 30 сентября - с 8.00 до 19.00;</w:t>
      </w:r>
    </w:p>
    <w:p w14:paraId="1A31679C" w14:textId="77777777" w:rsidR="00F66D9B" w:rsidRPr="00203A85" w:rsidRDefault="00F66D9B" w:rsidP="00CA266A">
      <w:pPr>
        <w:pStyle w:val="formattext"/>
        <w:spacing w:before="0" w:beforeAutospacing="0" w:after="0" w:afterAutospacing="0"/>
        <w:jc w:val="both"/>
      </w:pPr>
      <w:r w:rsidRPr="00F66D9B">
        <w:t xml:space="preserve">с 1 </w:t>
      </w:r>
      <w:r w:rsidRPr="00203A85">
        <w:t>октября по 30 апреля - с 8.00 до 18.00.</w:t>
      </w:r>
    </w:p>
    <w:p w14:paraId="74608956" w14:textId="77777777" w:rsidR="00CA266A" w:rsidRDefault="00CA266A" w:rsidP="00CA266A">
      <w:pPr>
        <w:pStyle w:val="formattext"/>
        <w:spacing w:before="0" w:beforeAutospacing="0" w:after="0" w:afterAutospacing="0"/>
        <w:ind w:firstLine="540"/>
        <w:jc w:val="both"/>
      </w:pPr>
    </w:p>
    <w:p w14:paraId="368194E4" w14:textId="77777777" w:rsidR="00F66D9B" w:rsidRPr="00203A85" w:rsidRDefault="00F66D9B" w:rsidP="00CA266A">
      <w:pPr>
        <w:pStyle w:val="formattext"/>
        <w:spacing w:before="0" w:beforeAutospacing="0" w:after="0" w:afterAutospacing="0"/>
        <w:ind w:firstLine="540"/>
        <w:jc w:val="both"/>
      </w:pPr>
      <w:r w:rsidRPr="00203A85">
        <w:t>3.3. Погребение умерших осуществляется ежедневно с 10.00 до 15.00 часов.</w:t>
      </w:r>
    </w:p>
    <w:p w14:paraId="2439B0FE" w14:textId="77777777" w:rsidR="00CA266A" w:rsidRDefault="00CA266A" w:rsidP="00CA266A">
      <w:pPr>
        <w:pStyle w:val="formattext"/>
        <w:spacing w:before="0" w:beforeAutospacing="0" w:after="0" w:afterAutospacing="0"/>
        <w:ind w:firstLine="540"/>
        <w:jc w:val="both"/>
      </w:pPr>
    </w:p>
    <w:p w14:paraId="5447C2A9" w14:textId="77777777" w:rsidR="00203A85" w:rsidRPr="00203A85" w:rsidRDefault="008A4A3A" w:rsidP="00CA266A">
      <w:pPr>
        <w:pStyle w:val="formattext"/>
        <w:spacing w:before="0" w:beforeAutospacing="0" w:after="0" w:afterAutospacing="0"/>
        <w:ind w:firstLine="540"/>
        <w:jc w:val="both"/>
      </w:pPr>
      <w:r w:rsidRPr="00203A85">
        <w:t xml:space="preserve">3.4. </w:t>
      </w:r>
      <w:r w:rsidR="00203A85" w:rsidRPr="00203A85">
        <w:t>На территории общественных кладбищ сельского поселения Нижнее Санчелеево выделяются обособленные участки земли (зоны - секторы): почетных захоронений, воинских захоронений, обособленные участки захоронений участников Великой Отечественной войны, а также участки для захоронений невостребованных умерших (погибших).</w:t>
      </w:r>
    </w:p>
    <w:p w14:paraId="6003A4AF" w14:textId="77777777" w:rsidR="00CA266A" w:rsidRDefault="00CA266A" w:rsidP="00CA266A">
      <w:pPr>
        <w:pStyle w:val="formattext"/>
        <w:spacing w:before="0" w:beforeAutospacing="0" w:after="0" w:afterAutospacing="0"/>
        <w:ind w:firstLine="540"/>
        <w:jc w:val="both"/>
      </w:pPr>
    </w:p>
    <w:p w14:paraId="06D1BEDF" w14:textId="77777777" w:rsidR="008A4A3A" w:rsidRDefault="00203A85" w:rsidP="00CA266A">
      <w:pPr>
        <w:pStyle w:val="formattext"/>
        <w:spacing w:before="0" w:beforeAutospacing="0" w:after="0" w:afterAutospacing="0"/>
        <w:ind w:firstLine="540"/>
        <w:jc w:val="both"/>
      </w:pPr>
      <w:r w:rsidRPr="00203A85">
        <w:t>3.5. Места захоронений подразделяются на следующие виды: одиночные, родственные, семейные (родовые), почетные, воинские, места захоронений (могилы) невостребованных умерших (погибших), места подзахоронения, места захоронения праха или урны с прахом.</w:t>
      </w:r>
    </w:p>
    <w:p w14:paraId="379416B4" w14:textId="77777777" w:rsidR="00CA266A" w:rsidRDefault="00CA266A" w:rsidP="00CA266A">
      <w:pPr>
        <w:pStyle w:val="ConsPlusNormal"/>
        <w:ind w:firstLine="540"/>
        <w:jc w:val="both"/>
        <w:rPr>
          <w:rFonts w:ascii="Times New Roman" w:hAnsi="Times New Roman" w:cs="Times New Roman"/>
          <w:sz w:val="24"/>
          <w:szCs w:val="24"/>
        </w:rPr>
      </w:pPr>
      <w:bookmarkStart w:id="2" w:name="P126"/>
      <w:bookmarkEnd w:id="2"/>
    </w:p>
    <w:p w14:paraId="4737B8E1"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3.5.1. Одиночные захоронения - места захоронения, предоставляемые на безвозмездной основе для погребения одного умершего (погибшего). Одиночные захоронения предоставляются в случаях: волеизъявления умершего, по заявлению лица, взявшего на себя обязанность осуществить погребение умершего, для захоронений одиноких умерших (погибших).</w:t>
      </w:r>
    </w:p>
    <w:p w14:paraId="3FBC6023"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Размер места одиночного захоронения составляет 1,75 м x 2,5 м x 1,5 м (ширина, длина, глубина), S - 4,37 кв. м.</w:t>
      </w:r>
    </w:p>
    <w:p w14:paraId="38C0F4BC" w14:textId="77777777" w:rsidR="00CA266A" w:rsidRDefault="00CA266A" w:rsidP="00CA266A">
      <w:pPr>
        <w:pStyle w:val="ConsPlusNormal"/>
        <w:ind w:firstLine="540"/>
        <w:jc w:val="both"/>
        <w:rPr>
          <w:rFonts w:ascii="Times New Roman" w:hAnsi="Times New Roman" w:cs="Times New Roman"/>
          <w:sz w:val="24"/>
          <w:szCs w:val="24"/>
        </w:rPr>
      </w:pPr>
      <w:bookmarkStart w:id="3" w:name="P147"/>
      <w:bookmarkEnd w:id="3"/>
    </w:p>
    <w:p w14:paraId="5D7997DA"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3.5.2. Родственные захоронения - места захоронения, предоставляемые на безвозмездной основе для погребения умершего таким образом, чтобы гарантировать погребение на том же месте захоронение одного супруга или близкого родственника.</w:t>
      </w:r>
    </w:p>
    <w:p w14:paraId="1CC371F2"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Размер места родственного (на 2 человека) захоронения составляет 3,0 м x 2,5 м x 1,5 м (ширина, длина, глубина), S - 7,5 кв. м.</w:t>
      </w:r>
    </w:p>
    <w:p w14:paraId="10F70C09" w14:textId="77777777" w:rsidR="00CA266A" w:rsidRDefault="00CA266A" w:rsidP="00CA266A">
      <w:pPr>
        <w:pStyle w:val="ConsPlusNormal"/>
        <w:ind w:firstLine="540"/>
        <w:jc w:val="both"/>
        <w:rPr>
          <w:rFonts w:ascii="Times New Roman" w:hAnsi="Times New Roman" w:cs="Times New Roman"/>
          <w:sz w:val="24"/>
          <w:szCs w:val="24"/>
        </w:rPr>
      </w:pPr>
    </w:p>
    <w:p w14:paraId="709574CE"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 xml:space="preserve">3.5.3. Семейные (родовые) захоронения - захоронения, создаваемые в порядке, предусмотренном </w:t>
      </w:r>
      <w:hyperlink w:anchor="P316" w:history="1">
        <w:r w:rsidRPr="00203A85">
          <w:rPr>
            <w:rFonts w:ascii="Times New Roman" w:hAnsi="Times New Roman" w:cs="Times New Roman"/>
            <w:color w:val="0000FF"/>
            <w:sz w:val="24"/>
            <w:szCs w:val="24"/>
          </w:rPr>
          <w:t>разделом 5</w:t>
        </w:r>
      </w:hyperlink>
      <w:r w:rsidRPr="00203A85">
        <w:rPr>
          <w:rFonts w:ascii="Times New Roman" w:hAnsi="Times New Roman" w:cs="Times New Roman"/>
          <w:sz w:val="24"/>
          <w:szCs w:val="24"/>
        </w:rPr>
        <w:t xml:space="preserve"> настоящего Положения.</w:t>
      </w:r>
    </w:p>
    <w:p w14:paraId="30AF043D" w14:textId="77777777" w:rsidR="00CA266A" w:rsidRDefault="00CA266A" w:rsidP="00CA266A">
      <w:pPr>
        <w:pStyle w:val="ConsPlusNormal"/>
        <w:ind w:firstLine="540"/>
        <w:jc w:val="both"/>
        <w:rPr>
          <w:rFonts w:ascii="Times New Roman" w:hAnsi="Times New Roman" w:cs="Times New Roman"/>
          <w:sz w:val="24"/>
          <w:szCs w:val="24"/>
        </w:rPr>
      </w:pPr>
    </w:p>
    <w:p w14:paraId="4542664F"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3.5.4. Почетные захоронения.</w:t>
      </w:r>
    </w:p>
    <w:p w14:paraId="1F5BCFD9"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Почетные захоронения - места захоронения, предоставляемые на безвозмездной основе при погребении умерших, имеющих особые заслуги, перечень которых установлен настоящим Положением и иными нормативными правовыми актами органа местного самоуправления.</w:t>
      </w:r>
    </w:p>
    <w:p w14:paraId="204187EF"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При формировании почетного захоронения на участке почетных захоронений размер предоставляемого участка земли составляет 2 м x 2,5 м x 1,5 м (ширина, длина, глубина), S - 5 кв. м.</w:t>
      </w:r>
    </w:p>
    <w:p w14:paraId="0D0895F9"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 xml:space="preserve">При формировании почетного захоронения на иных участках общественного кладбища участок земли предоставляется в соответствии с пожеланием супруга, близких родственников или иных родственников, но в пределах размеров, предусмотренных </w:t>
      </w:r>
      <w:hyperlink w:anchor="P147" w:history="1">
        <w:r w:rsidRPr="00203A85">
          <w:rPr>
            <w:rFonts w:ascii="Times New Roman" w:hAnsi="Times New Roman" w:cs="Times New Roman"/>
            <w:color w:val="0000FF"/>
            <w:sz w:val="24"/>
            <w:szCs w:val="24"/>
          </w:rPr>
          <w:t>пунктом 3.5.</w:t>
        </w:r>
        <w:r w:rsidR="00072AFF">
          <w:rPr>
            <w:rFonts w:ascii="Times New Roman" w:hAnsi="Times New Roman" w:cs="Times New Roman"/>
            <w:color w:val="0000FF"/>
            <w:sz w:val="24"/>
            <w:szCs w:val="24"/>
          </w:rPr>
          <w:t>4</w:t>
        </w:r>
      </w:hyperlink>
      <w:r w:rsidRPr="00203A85">
        <w:rPr>
          <w:rFonts w:ascii="Times New Roman" w:hAnsi="Times New Roman" w:cs="Times New Roman"/>
          <w:sz w:val="24"/>
          <w:szCs w:val="24"/>
        </w:rPr>
        <w:t xml:space="preserve"> настоящего Положения.</w:t>
      </w:r>
    </w:p>
    <w:p w14:paraId="1D6E2323" w14:textId="77777777" w:rsidR="00CA266A" w:rsidRDefault="00CA266A" w:rsidP="00CA266A">
      <w:pPr>
        <w:pStyle w:val="ConsPlusNormal"/>
        <w:ind w:firstLine="539"/>
        <w:jc w:val="both"/>
        <w:rPr>
          <w:rFonts w:ascii="Times New Roman" w:hAnsi="Times New Roman" w:cs="Times New Roman"/>
          <w:sz w:val="24"/>
          <w:szCs w:val="24"/>
        </w:rPr>
      </w:pPr>
    </w:p>
    <w:p w14:paraId="2546B99A"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3.5.5. Воинские захоронения - места захоронения, предоставляемые на безвозмездной основе для захоронения погибших при защите Отечества.</w:t>
      </w:r>
    </w:p>
    <w:p w14:paraId="254B1227"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Места для воинских захоронений предоставляются при наличии свободного места, достаточного для осуществления погребения, если это не противоречит волеизъявлению умершего или пожеланию супруга, близких родственников или иных родственников.</w:t>
      </w:r>
    </w:p>
    <w:p w14:paraId="4C042767"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При формировании воинского захоронения размер предоставляемого участка земли составляет 2 м x 2,5 м x 1,5 м (ширина, длина, глубина), S - 5 кв. м.</w:t>
      </w:r>
    </w:p>
    <w:p w14:paraId="56686DF6" w14:textId="77777777" w:rsidR="008A4A3A" w:rsidRPr="00072AFF"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 xml:space="preserve">При формировании воинского захоронения на воинских участках либо иных участках общественного кладбища участок земли предоставляется в соответствии с пожеланием супруга, близких родственников или иных родственников, но в пределах размеров, </w:t>
      </w:r>
      <w:r w:rsidRPr="00072AFF">
        <w:rPr>
          <w:rFonts w:ascii="Times New Roman" w:hAnsi="Times New Roman" w:cs="Times New Roman"/>
          <w:sz w:val="24"/>
          <w:szCs w:val="24"/>
        </w:rPr>
        <w:t xml:space="preserve">предусмотренных </w:t>
      </w:r>
      <w:hyperlink w:anchor="P147" w:history="1">
        <w:r w:rsidRPr="00072AFF">
          <w:rPr>
            <w:rFonts w:ascii="Times New Roman" w:hAnsi="Times New Roman" w:cs="Times New Roman"/>
            <w:color w:val="0000FF"/>
            <w:sz w:val="24"/>
            <w:szCs w:val="24"/>
          </w:rPr>
          <w:t>пунктом 3.5.</w:t>
        </w:r>
        <w:r w:rsidR="00072AFF" w:rsidRPr="00072AFF">
          <w:rPr>
            <w:rFonts w:ascii="Times New Roman" w:hAnsi="Times New Roman" w:cs="Times New Roman"/>
            <w:color w:val="0000FF"/>
            <w:sz w:val="24"/>
            <w:szCs w:val="24"/>
          </w:rPr>
          <w:t>5</w:t>
        </w:r>
      </w:hyperlink>
      <w:r w:rsidRPr="00072AFF">
        <w:rPr>
          <w:rFonts w:ascii="Times New Roman" w:hAnsi="Times New Roman" w:cs="Times New Roman"/>
          <w:sz w:val="24"/>
          <w:szCs w:val="24"/>
        </w:rPr>
        <w:t xml:space="preserve"> настоящего Положения.</w:t>
      </w:r>
    </w:p>
    <w:p w14:paraId="7F4F6482" w14:textId="77777777" w:rsidR="00CA266A" w:rsidRDefault="00CA266A" w:rsidP="00CA266A">
      <w:pPr>
        <w:pStyle w:val="ConsPlusNormal"/>
        <w:ind w:firstLine="540"/>
        <w:jc w:val="both"/>
        <w:rPr>
          <w:rFonts w:ascii="Times New Roman" w:hAnsi="Times New Roman" w:cs="Times New Roman"/>
          <w:sz w:val="24"/>
          <w:szCs w:val="24"/>
        </w:rPr>
      </w:pPr>
    </w:p>
    <w:p w14:paraId="23CFCFE1" w14:textId="77777777" w:rsidR="00072AFF" w:rsidRPr="00072AFF" w:rsidRDefault="00072AFF" w:rsidP="00CA266A">
      <w:pPr>
        <w:pStyle w:val="ConsPlusNormal"/>
        <w:ind w:firstLine="540"/>
        <w:jc w:val="both"/>
        <w:rPr>
          <w:rFonts w:ascii="Times New Roman" w:hAnsi="Times New Roman" w:cs="Times New Roman"/>
          <w:sz w:val="24"/>
          <w:szCs w:val="24"/>
        </w:rPr>
      </w:pPr>
      <w:r w:rsidRPr="00072AFF">
        <w:rPr>
          <w:rFonts w:ascii="Times New Roman" w:hAnsi="Times New Roman" w:cs="Times New Roman"/>
          <w:sz w:val="24"/>
          <w:szCs w:val="24"/>
        </w:rPr>
        <w:t>3.5.6. Захоронения участников Великой Отечественной войны - места захоронения, предоставляемые на безвозмездной основе для захоронения погибших при защите Отечества.</w:t>
      </w:r>
    </w:p>
    <w:p w14:paraId="7666BFEE" w14:textId="77777777" w:rsidR="00072AFF" w:rsidRPr="00072AFF" w:rsidRDefault="00072AFF" w:rsidP="00CA266A">
      <w:pPr>
        <w:pStyle w:val="ConsPlusNormal"/>
        <w:ind w:firstLine="540"/>
        <w:jc w:val="both"/>
        <w:rPr>
          <w:rFonts w:ascii="Times New Roman" w:hAnsi="Times New Roman" w:cs="Times New Roman"/>
          <w:sz w:val="24"/>
          <w:szCs w:val="24"/>
        </w:rPr>
      </w:pPr>
      <w:r w:rsidRPr="00072AFF">
        <w:rPr>
          <w:rFonts w:ascii="Times New Roman" w:hAnsi="Times New Roman" w:cs="Times New Roman"/>
          <w:sz w:val="24"/>
          <w:szCs w:val="24"/>
        </w:rPr>
        <w:t>Места</w:t>
      </w:r>
      <w:r>
        <w:rPr>
          <w:rFonts w:ascii="Times New Roman" w:hAnsi="Times New Roman" w:cs="Times New Roman"/>
          <w:sz w:val="24"/>
          <w:szCs w:val="24"/>
        </w:rPr>
        <w:t xml:space="preserve"> для</w:t>
      </w:r>
      <w:r w:rsidRPr="00072AFF">
        <w:rPr>
          <w:rFonts w:ascii="Times New Roman" w:hAnsi="Times New Roman" w:cs="Times New Roman"/>
          <w:sz w:val="24"/>
          <w:szCs w:val="24"/>
        </w:rPr>
        <w:t xml:space="preserve"> </w:t>
      </w:r>
      <w:r>
        <w:rPr>
          <w:rFonts w:ascii="Times New Roman" w:hAnsi="Times New Roman" w:cs="Times New Roman"/>
          <w:sz w:val="24"/>
          <w:szCs w:val="24"/>
        </w:rPr>
        <w:t>з</w:t>
      </w:r>
      <w:r w:rsidRPr="00072AFF">
        <w:rPr>
          <w:rFonts w:ascii="Times New Roman" w:hAnsi="Times New Roman" w:cs="Times New Roman"/>
          <w:sz w:val="24"/>
          <w:szCs w:val="24"/>
        </w:rPr>
        <w:t>ахоронения участников Великой Отечественной войны предоставляются при наличии свободного места, достаточного для осуществления погребения, если это не противоречит волеизъявлению умершего или пожеланию супруга, близких родственников или иных родственников.</w:t>
      </w:r>
    </w:p>
    <w:p w14:paraId="5EDDFB74" w14:textId="77777777" w:rsidR="00072AFF" w:rsidRPr="00072AFF" w:rsidRDefault="00072AFF" w:rsidP="00CA266A">
      <w:pPr>
        <w:pStyle w:val="ConsPlusNormal"/>
        <w:ind w:firstLine="540"/>
        <w:jc w:val="both"/>
        <w:rPr>
          <w:rFonts w:ascii="Times New Roman" w:hAnsi="Times New Roman" w:cs="Times New Roman"/>
          <w:sz w:val="24"/>
          <w:szCs w:val="24"/>
        </w:rPr>
      </w:pPr>
      <w:r w:rsidRPr="00072AFF">
        <w:rPr>
          <w:rFonts w:ascii="Times New Roman" w:hAnsi="Times New Roman" w:cs="Times New Roman"/>
          <w:sz w:val="24"/>
          <w:szCs w:val="24"/>
        </w:rPr>
        <w:t xml:space="preserve">При формировании </w:t>
      </w:r>
      <w:r>
        <w:rPr>
          <w:rFonts w:ascii="Times New Roman" w:hAnsi="Times New Roman" w:cs="Times New Roman"/>
          <w:sz w:val="24"/>
          <w:szCs w:val="24"/>
        </w:rPr>
        <w:t>з</w:t>
      </w:r>
      <w:r w:rsidRPr="00072AFF">
        <w:rPr>
          <w:rFonts w:ascii="Times New Roman" w:hAnsi="Times New Roman" w:cs="Times New Roman"/>
          <w:sz w:val="24"/>
          <w:szCs w:val="24"/>
        </w:rPr>
        <w:t>ахоронения участников Великой Отечественной войны размер предоставляемого участка земли составляет 2 м x 2,5 м x 1,5 м (ширина, длина, глубина), S - 5 кв. м.</w:t>
      </w:r>
    </w:p>
    <w:p w14:paraId="050483DC" w14:textId="77777777" w:rsidR="002936DB" w:rsidRDefault="00072AFF" w:rsidP="00CA266A">
      <w:pPr>
        <w:pStyle w:val="ConsPlusNormal"/>
        <w:ind w:firstLine="540"/>
        <w:jc w:val="both"/>
        <w:rPr>
          <w:rFonts w:ascii="Times New Roman" w:hAnsi="Times New Roman" w:cs="Times New Roman"/>
          <w:sz w:val="24"/>
          <w:szCs w:val="24"/>
        </w:rPr>
      </w:pPr>
      <w:r w:rsidRPr="00072AFF">
        <w:rPr>
          <w:rFonts w:ascii="Times New Roman" w:hAnsi="Times New Roman" w:cs="Times New Roman"/>
          <w:sz w:val="24"/>
          <w:szCs w:val="24"/>
        </w:rPr>
        <w:t xml:space="preserve">При формировании </w:t>
      </w:r>
      <w:r>
        <w:rPr>
          <w:rFonts w:ascii="Times New Roman" w:hAnsi="Times New Roman" w:cs="Times New Roman"/>
          <w:sz w:val="24"/>
          <w:szCs w:val="24"/>
        </w:rPr>
        <w:t>з</w:t>
      </w:r>
      <w:r w:rsidRPr="00072AFF">
        <w:rPr>
          <w:rFonts w:ascii="Times New Roman" w:hAnsi="Times New Roman" w:cs="Times New Roman"/>
          <w:sz w:val="24"/>
          <w:szCs w:val="24"/>
        </w:rPr>
        <w:t xml:space="preserve">ахоронения участников Великой Отечественной войны на воинских участках либо иных участках общественного кладбища участок земли предоставляется в соответствии с пожеланием супруга, близких родственников или иных родственников, но в пределах размеров, предусмотренных </w:t>
      </w:r>
      <w:hyperlink w:anchor="P147" w:history="1">
        <w:r w:rsidRPr="00072AFF">
          <w:rPr>
            <w:rFonts w:ascii="Times New Roman" w:hAnsi="Times New Roman" w:cs="Times New Roman"/>
            <w:color w:val="0000FF"/>
            <w:sz w:val="24"/>
            <w:szCs w:val="24"/>
          </w:rPr>
          <w:t>пунктом 3.5.6</w:t>
        </w:r>
      </w:hyperlink>
      <w:r w:rsidRPr="00072AFF">
        <w:rPr>
          <w:rFonts w:ascii="Times New Roman" w:hAnsi="Times New Roman" w:cs="Times New Roman"/>
          <w:sz w:val="24"/>
          <w:szCs w:val="24"/>
        </w:rPr>
        <w:t xml:space="preserve"> настоящего Положения.</w:t>
      </w:r>
    </w:p>
    <w:p w14:paraId="194345EC" w14:textId="77777777" w:rsidR="00CA266A" w:rsidRDefault="00CA266A" w:rsidP="00CA266A">
      <w:pPr>
        <w:pStyle w:val="ConsPlusNormal"/>
        <w:ind w:firstLine="540"/>
        <w:jc w:val="both"/>
        <w:rPr>
          <w:rFonts w:ascii="Times New Roman" w:hAnsi="Times New Roman" w:cs="Times New Roman"/>
          <w:sz w:val="24"/>
          <w:szCs w:val="24"/>
        </w:rPr>
      </w:pPr>
    </w:p>
    <w:p w14:paraId="44DE2EA6"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3.5.</w:t>
      </w:r>
      <w:r w:rsidR="002936DB">
        <w:rPr>
          <w:rFonts w:ascii="Times New Roman" w:hAnsi="Times New Roman" w:cs="Times New Roman"/>
          <w:sz w:val="24"/>
          <w:szCs w:val="24"/>
        </w:rPr>
        <w:t>7</w:t>
      </w:r>
      <w:r w:rsidRPr="00203A85">
        <w:rPr>
          <w:rFonts w:ascii="Times New Roman" w:hAnsi="Times New Roman" w:cs="Times New Roman"/>
          <w:sz w:val="24"/>
          <w:szCs w:val="24"/>
        </w:rPr>
        <w:t>. Места захоронений (могилы) невостребованных умерших (погибших) предоставляются для погребения умерших (погибших), личность которых не установлена органами внутренних дел, либо не имеющих супруга, близких родственников, иных родственников либо законного представителя умершего.</w:t>
      </w:r>
    </w:p>
    <w:p w14:paraId="1AB06DD3"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Размер места захоронения (могилы) невостребованного умершего (погибшего) составляет 1,5 м x 2,5 м x 1,5 м (ширина, длина, глубина), S - 3,75 кв. м.</w:t>
      </w:r>
    </w:p>
    <w:p w14:paraId="7D71F11E" w14:textId="77777777" w:rsidR="00CA266A" w:rsidRDefault="00CA266A" w:rsidP="00CA266A">
      <w:pPr>
        <w:pStyle w:val="ConsPlusNormal"/>
        <w:ind w:firstLine="539"/>
        <w:jc w:val="both"/>
        <w:rPr>
          <w:rFonts w:ascii="Times New Roman" w:hAnsi="Times New Roman" w:cs="Times New Roman"/>
          <w:sz w:val="24"/>
          <w:szCs w:val="24"/>
        </w:rPr>
      </w:pPr>
    </w:p>
    <w:p w14:paraId="173C1851"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lastRenderedPageBreak/>
        <w:t>3.5.</w:t>
      </w:r>
      <w:r w:rsidR="002936DB">
        <w:rPr>
          <w:rFonts w:ascii="Times New Roman" w:hAnsi="Times New Roman" w:cs="Times New Roman"/>
          <w:sz w:val="24"/>
          <w:szCs w:val="24"/>
        </w:rPr>
        <w:t>8</w:t>
      </w:r>
      <w:r w:rsidRPr="00203A85">
        <w:rPr>
          <w:rFonts w:ascii="Times New Roman" w:hAnsi="Times New Roman" w:cs="Times New Roman"/>
          <w:sz w:val="24"/>
          <w:szCs w:val="24"/>
        </w:rPr>
        <w:t>. Места подзахоронения - места, предоставляемые на безвозмездной основе для подзахоронения умершего (праха или урны с прахом умершего) в существующую могилу ранее умершего супруга или близкого родственника.</w:t>
      </w:r>
    </w:p>
    <w:p w14:paraId="777D9E2F"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 xml:space="preserve">Место для подзахоронения умершего в существующую могилу предоставляется по истечении кладбищенского периода с момента предыдущего захоронения, установленного органом местного самоуправления. Кладбищенский период </w:t>
      </w:r>
      <w:r w:rsidR="002936DB">
        <w:rPr>
          <w:rFonts w:ascii="Times New Roman" w:hAnsi="Times New Roman" w:cs="Times New Roman"/>
          <w:sz w:val="24"/>
          <w:szCs w:val="24"/>
        </w:rPr>
        <w:t xml:space="preserve">на территории сельского поселения Нижнее Санчелеево </w:t>
      </w:r>
      <w:r w:rsidRPr="00203A85">
        <w:rPr>
          <w:rFonts w:ascii="Times New Roman" w:hAnsi="Times New Roman" w:cs="Times New Roman"/>
          <w:sz w:val="24"/>
          <w:szCs w:val="24"/>
        </w:rPr>
        <w:t>составляет 20 лет.</w:t>
      </w:r>
    </w:p>
    <w:p w14:paraId="292A6B36"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Место для подзахоронения праха или урны с прахом умершего в существующую могилу предоставляется независимо от срока, прошедшего с момента предыдущего захоронения.</w:t>
      </w:r>
    </w:p>
    <w:p w14:paraId="5B5FAD17" w14:textId="77777777" w:rsidR="00CA266A" w:rsidRDefault="00CA266A" w:rsidP="00CA266A">
      <w:pPr>
        <w:pStyle w:val="ConsPlusNormal"/>
        <w:ind w:firstLine="539"/>
        <w:jc w:val="both"/>
        <w:rPr>
          <w:rFonts w:ascii="Times New Roman" w:hAnsi="Times New Roman" w:cs="Times New Roman"/>
          <w:sz w:val="24"/>
          <w:szCs w:val="24"/>
        </w:rPr>
      </w:pPr>
    </w:p>
    <w:p w14:paraId="31A2D62F" w14:textId="77777777" w:rsidR="008A4A3A" w:rsidRPr="00950DE4" w:rsidRDefault="008A4A3A" w:rsidP="00CA266A">
      <w:pPr>
        <w:pStyle w:val="ConsPlusNormal"/>
        <w:ind w:firstLine="539"/>
        <w:jc w:val="both"/>
        <w:rPr>
          <w:rFonts w:ascii="Times New Roman" w:hAnsi="Times New Roman" w:cs="Times New Roman"/>
          <w:sz w:val="24"/>
          <w:szCs w:val="24"/>
        </w:rPr>
      </w:pPr>
      <w:r w:rsidRPr="00950DE4">
        <w:rPr>
          <w:rFonts w:ascii="Times New Roman" w:hAnsi="Times New Roman" w:cs="Times New Roman"/>
          <w:sz w:val="24"/>
          <w:szCs w:val="24"/>
        </w:rPr>
        <w:t>3.6. В соответствии с волеизъявлением лица быть погребенным рядом с тем или иным ранее умершим, не являющимся его родственником (близким родственником) или супругом (супругой), место для захоронения этого лица на свободном участке родственного захоронения (подзахоронения в существующую могилу) предоставляется при наличии письменного согласия близкого родственника или супруга (супруги) ранее умершего на захоронение.</w:t>
      </w:r>
    </w:p>
    <w:p w14:paraId="4EFF8684" w14:textId="77777777" w:rsidR="008A4A3A" w:rsidRPr="00950DE4" w:rsidRDefault="008A4A3A" w:rsidP="00CA266A">
      <w:pPr>
        <w:pStyle w:val="ConsPlusNormal"/>
        <w:ind w:firstLine="539"/>
        <w:jc w:val="both"/>
        <w:rPr>
          <w:rFonts w:ascii="Times New Roman" w:hAnsi="Times New Roman" w:cs="Times New Roman"/>
          <w:sz w:val="24"/>
          <w:szCs w:val="24"/>
        </w:rPr>
      </w:pPr>
      <w:r w:rsidRPr="00950DE4">
        <w:rPr>
          <w:rFonts w:ascii="Times New Roman" w:hAnsi="Times New Roman" w:cs="Times New Roman"/>
          <w:sz w:val="24"/>
          <w:szCs w:val="24"/>
        </w:rPr>
        <w:t xml:space="preserve">3.7. Гражданам могут предоставляться участки земли на общественных кладбищах для создания семейных (родовых) захоронений увеличенных размеров, рассчитанные более чем на две могилы, в соответствии с </w:t>
      </w:r>
      <w:hyperlink r:id="rId20" w:history="1">
        <w:r w:rsidRPr="00950DE4">
          <w:rPr>
            <w:rFonts w:ascii="Times New Roman" w:hAnsi="Times New Roman" w:cs="Times New Roman"/>
            <w:color w:val="0000FF"/>
            <w:sz w:val="24"/>
            <w:szCs w:val="24"/>
          </w:rPr>
          <w:t>Законом</w:t>
        </w:r>
      </w:hyperlink>
      <w:r w:rsidRPr="00950DE4">
        <w:rPr>
          <w:rFonts w:ascii="Times New Roman" w:hAnsi="Times New Roman" w:cs="Times New Roman"/>
          <w:sz w:val="24"/>
          <w:szCs w:val="24"/>
        </w:rPr>
        <w:t xml:space="preserve"> Самарской области от 06.07.2015 N 66-ГД "О порядке создания семейных (родовых) захоронений на территории Самарской области" (далее - Закон N 66-ГД) и в порядке, предусмотренном </w:t>
      </w:r>
      <w:hyperlink w:anchor="P316" w:history="1">
        <w:r w:rsidRPr="00950DE4">
          <w:rPr>
            <w:rFonts w:ascii="Times New Roman" w:hAnsi="Times New Roman" w:cs="Times New Roman"/>
            <w:color w:val="0000FF"/>
            <w:sz w:val="24"/>
            <w:szCs w:val="24"/>
          </w:rPr>
          <w:t>разделом 5</w:t>
        </w:r>
      </w:hyperlink>
      <w:r w:rsidRPr="00950DE4">
        <w:rPr>
          <w:rFonts w:ascii="Times New Roman" w:hAnsi="Times New Roman" w:cs="Times New Roman"/>
          <w:sz w:val="24"/>
          <w:szCs w:val="24"/>
        </w:rPr>
        <w:t xml:space="preserve"> настоящего Положения.</w:t>
      </w:r>
    </w:p>
    <w:p w14:paraId="3BD84DB2" w14:textId="77777777" w:rsidR="00CA266A" w:rsidRDefault="00CA266A" w:rsidP="00CA266A">
      <w:pPr>
        <w:pStyle w:val="ConsPlusNormal"/>
        <w:ind w:firstLine="539"/>
        <w:jc w:val="both"/>
        <w:rPr>
          <w:rFonts w:ascii="Times New Roman" w:hAnsi="Times New Roman" w:cs="Times New Roman"/>
          <w:sz w:val="24"/>
          <w:szCs w:val="24"/>
        </w:rPr>
      </w:pPr>
    </w:p>
    <w:p w14:paraId="74297409" w14:textId="77777777" w:rsidR="008A4A3A" w:rsidRPr="00950DE4" w:rsidRDefault="008A4A3A" w:rsidP="00CA266A">
      <w:pPr>
        <w:pStyle w:val="ConsPlusNormal"/>
        <w:ind w:firstLine="539"/>
        <w:jc w:val="both"/>
        <w:rPr>
          <w:rFonts w:ascii="Times New Roman" w:hAnsi="Times New Roman" w:cs="Times New Roman"/>
          <w:sz w:val="24"/>
          <w:szCs w:val="24"/>
        </w:rPr>
      </w:pPr>
      <w:r w:rsidRPr="00950DE4">
        <w:rPr>
          <w:rFonts w:ascii="Times New Roman" w:hAnsi="Times New Roman" w:cs="Times New Roman"/>
          <w:sz w:val="24"/>
          <w:szCs w:val="24"/>
        </w:rPr>
        <w:t>3.8. Размер места захоронения праха или урны с прахом составляет 0,8 м x 0,8 м (длина, ширина), S - 0,64 кв. м.</w:t>
      </w:r>
    </w:p>
    <w:p w14:paraId="75557D52" w14:textId="77777777" w:rsidR="00CA266A" w:rsidRDefault="00CA266A" w:rsidP="00CA266A">
      <w:pPr>
        <w:pStyle w:val="ConsPlusNormal"/>
        <w:ind w:firstLine="539"/>
        <w:jc w:val="both"/>
        <w:rPr>
          <w:rFonts w:ascii="Times New Roman" w:hAnsi="Times New Roman" w:cs="Times New Roman"/>
          <w:sz w:val="24"/>
          <w:szCs w:val="24"/>
        </w:rPr>
      </w:pPr>
    </w:p>
    <w:p w14:paraId="6BB59CF6" w14:textId="77777777" w:rsidR="008A4A3A" w:rsidRPr="007576B9" w:rsidRDefault="008A4A3A" w:rsidP="00CA266A">
      <w:pPr>
        <w:pStyle w:val="ConsPlusNormal"/>
        <w:ind w:firstLine="539"/>
        <w:jc w:val="both"/>
        <w:rPr>
          <w:rFonts w:ascii="Times New Roman" w:hAnsi="Times New Roman" w:cs="Times New Roman"/>
          <w:sz w:val="24"/>
          <w:szCs w:val="24"/>
        </w:rPr>
      </w:pPr>
      <w:r w:rsidRPr="007576B9">
        <w:rPr>
          <w:rFonts w:ascii="Times New Roman" w:hAnsi="Times New Roman" w:cs="Times New Roman"/>
          <w:sz w:val="24"/>
          <w:szCs w:val="24"/>
        </w:rPr>
        <w:t>3.9. Посетители кладбища имеют право:</w:t>
      </w:r>
    </w:p>
    <w:p w14:paraId="3153720B" w14:textId="77777777" w:rsidR="00CA266A" w:rsidRDefault="00CA266A" w:rsidP="00CA266A">
      <w:pPr>
        <w:pStyle w:val="ConsPlusNormal"/>
        <w:ind w:firstLine="539"/>
        <w:jc w:val="both"/>
        <w:rPr>
          <w:rFonts w:ascii="Times New Roman" w:hAnsi="Times New Roman" w:cs="Times New Roman"/>
          <w:sz w:val="24"/>
          <w:szCs w:val="24"/>
        </w:rPr>
      </w:pPr>
    </w:p>
    <w:p w14:paraId="694AE064" w14:textId="77777777" w:rsidR="008A4A3A" w:rsidRPr="007576B9" w:rsidRDefault="008A4A3A" w:rsidP="00CA266A">
      <w:pPr>
        <w:pStyle w:val="ConsPlusNormal"/>
        <w:ind w:firstLine="539"/>
        <w:jc w:val="both"/>
        <w:rPr>
          <w:rFonts w:ascii="Times New Roman" w:hAnsi="Times New Roman" w:cs="Times New Roman"/>
          <w:sz w:val="24"/>
          <w:szCs w:val="24"/>
        </w:rPr>
      </w:pPr>
      <w:r w:rsidRPr="007576B9">
        <w:rPr>
          <w:rFonts w:ascii="Times New Roman" w:hAnsi="Times New Roman" w:cs="Times New Roman"/>
          <w:sz w:val="24"/>
          <w:szCs w:val="24"/>
        </w:rPr>
        <w:t>3.9.1. Пользоваться инвентарем, необходимым для ухода за местом захоронения (могилой).</w:t>
      </w:r>
    </w:p>
    <w:p w14:paraId="788F58B5" w14:textId="77777777" w:rsidR="00CA266A" w:rsidRDefault="00CA266A" w:rsidP="00CA266A">
      <w:pPr>
        <w:pStyle w:val="ConsPlusNormal"/>
        <w:ind w:firstLine="539"/>
        <w:jc w:val="both"/>
        <w:rPr>
          <w:rFonts w:ascii="Times New Roman" w:hAnsi="Times New Roman" w:cs="Times New Roman"/>
          <w:sz w:val="24"/>
          <w:szCs w:val="24"/>
        </w:rPr>
      </w:pPr>
    </w:p>
    <w:p w14:paraId="2E4B05AD" w14:textId="77777777" w:rsidR="008A4A3A" w:rsidRPr="00950DE4" w:rsidRDefault="008A4A3A" w:rsidP="00CA266A">
      <w:pPr>
        <w:pStyle w:val="ConsPlusNormal"/>
        <w:ind w:firstLine="539"/>
        <w:jc w:val="both"/>
        <w:rPr>
          <w:rFonts w:ascii="Times New Roman" w:hAnsi="Times New Roman" w:cs="Times New Roman"/>
          <w:sz w:val="24"/>
          <w:szCs w:val="24"/>
        </w:rPr>
      </w:pPr>
      <w:r w:rsidRPr="007576B9">
        <w:rPr>
          <w:rFonts w:ascii="Times New Roman" w:hAnsi="Times New Roman" w:cs="Times New Roman"/>
          <w:sz w:val="24"/>
          <w:szCs w:val="24"/>
        </w:rPr>
        <w:t>3.9.2. Устанавливать намогильные сооружения и ограду места захоронения в</w:t>
      </w:r>
      <w:r w:rsidRPr="00950DE4">
        <w:rPr>
          <w:rFonts w:ascii="Times New Roman" w:hAnsi="Times New Roman" w:cs="Times New Roman"/>
          <w:sz w:val="24"/>
          <w:szCs w:val="24"/>
        </w:rPr>
        <w:t xml:space="preserve"> соответствии с </w:t>
      </w:r>
      <w:hyperlink w:anchor="P445" w:history="1">
        <w:r w:rsidRPr="00950DE4">
          <w:rPr>
            <w:rFonts w:ascii="Times New Roman" w:hAnsi="Times New Roman" w:cs="Times New Roman"/>
            <w:color w:val="0000FF"/>
            <w:sz w:val="24"/>
            <w:szCs w:val="24"/>
          </w:rPr>
          <w:t>разделом 6</w:t>
        </w:r>
      </w:hyperlink>
      <w:r w:rsidRPr="00950DE4">
        <w:rPr>
          <w:rFonts w:ascii="Times New Roman" w:hAnsi="Times New Roman" w:cs="Times New Roman"/>
          <w:sz w:val="24"/>
          <w:szCs w:val="24"/>
        </w:rPr>
        <w:t xml:space="preserve"> настоящего Положения.</w:t>
      </w:r>
    </w:p>
    <w:p w14:paraId="0F25834F"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3.9.3. Катафалк, а также сопровождающий его транспорт, образующий похоронную процессию, имеют право беспрепятственного проезда на территорию кладбища при наличии документов, выданных уполномоченным органом, подтверждающих право на осуществление погребения на соответствующем кладбище.</w:t>
      </w:r>
    </w:p>
    <w:p w14:paraId="2D2B2FCA" w14:textId="77777777" w:rsidR="008A4A3A" w:rsidRPr="00950DE4" w:rsidRDefault="008A4A3A">
      <w:pPr>
        <w:pStyle w:val="ConsPlusNormal"/>
        <w:spacing w:before="220"/>
        <w:ind w:firstLine="540"/>
        <w:jc w:val="both"/>
        <w:rPr>
          <w:rFonts w:ascii="Times New Roman" w:hAnsi="Times New Roman" w:cs="Times New Roman"/>
          <w:sz w:val="24"/>
          <w:szCs w:val="24"/>
        </w:rPr>
      </w:pPr>
      <w:bookmarkStart w:id="4" w:name="P175"/>
      <w:bookmarkEnd w:id="4"/>
      <w:r w:rsidRPr="00950DE4">
        <w:rPr>
          <w:rFonts w:ascii="Times New Roman" w:hAnsi="Times New Roman" w:cs="Times New Roman"/>
          <w:sz w:val="24"/>
          <w:szCs w:val="24"/>
        </w:rPr>
        <w:t>3.9.4. Пенсионеры и инвалиды имеют право проезда на территорию кладбища на легковом автотранспорте под личным управлением, а также на перевозящем их легковом автотранспорте.</w:t>
      </w:r>
    </w:p>
    <w:p w14:paraId="6CD513CC"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 На территории кладбища запрещается:</w:t>
      </w:r>
    </w:p>
    <w:p w14:paraId="45657AE3"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 Осквернять, уничтожать, повреждать намогильные сооружения, ограды, сооружения кладбища.</w:t>
      </w:r>
    </w:p>
    <w:p w14:paraId="61282104"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3.10.2. Засорять территорию, складировать мусор в не отведенные для этого места.</w:t>
      </w:r>
    </w:p>
    <w:p w14:paraId="5B878C64"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3.10.3. Повреждать зеленые насаждения.</w:t>
      </w:r>
    </w:p>
    <w:p w14:paraId="7A21AE6B"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3.10.4. Выгуливать и пасти домашних животных.</w:t>
      </w:r>
    </w:p>
    <w:p w14:paraId="792D33C2" w14:textId="77777777" w:rsidR="008A4A3A"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lastRenderedPageBreak/>
        <w:t>3.10.5. Разводить костры.</w:t>
      </w:r>
    </w:p>
    <w:p w14:paraId="5627811A" w14:textId="77777777" w:rsidR="00682745" w:rsidRPr="00682745" w:rsidRDefault="00682745">
      <w:pPr>
        <w:pStyle w:val="ConsPlusNormal"/>
        <w:spacing w:before="220"/>
        <w:ind w:firstLine="540"/>
        <w:jc w:val="both"/>
        <w:rPr>
          <w:rFonts w:ascii="Times New Roman" w:hAnsi="Times New Roman" w:cs="Times New Roman"/>
          <w:sz w:val="24"/>
          <w:szCs w:val="24"/>
        </w:rPr>
      </w:pPr>
      <w:r w:rsidRPr="00682745">
        <w:rPr>
          <w:rFonts w:ascii="Times New Roman" w:hAnsi="Times New Roman" w:cs="Times New Roman"/>
          <w:sz w:val="24"/>
          <w:szCs w:val="24"/>
        </w:rPr>
        <w:t>3.10.6. Нарушать общественный порядок и тишину.</w:t>
      </w:r>
    </w:p>
    <w:p w14:paraId="4490A460"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w:t>
      </w:r>
      <w:r w:rsidR="00682745">
        <w:rPr>
          <w:rFonts w:ascii="Times New Roman" w:hAnsi="Times New Roman" w:cs="Times New Roman"/>
          <w:sz w:val="24"/>
          <w:szCs w:val="24"/>
        </w:rPr>
        <w:t>7</w:t>
      </w:r>
      <w:r w:rsidRPr="00950DE4">
        <w:rPr>
          <w:rFonts w:ascii="Times New Roman" w:hAnsi="Times New Roman" w:cs="Times New Roman"/>
          <w:sz w:val="24"/>
          <w:szCs w:val="24"/>
        </w:rPr>
        <w:t xml:space="preserve">. Передвигаться на транспортных средствах (мотоциклах, мопедах, велосипедах, автомобилях), за исключением специального транспорта (уборочной, поливочной, строительной техники, мусоровозов при осуществлении ими мероприятий по содержанию территории соответствующего кладбища) и случаев, установленных </w:t>
      </w:r>
      <w:hyperlink w:anchor="P175" w:history="1">
        <w:r w:rsidRPr="00950DE4">
          <w:rPr>
            <w:rFonts w:ascii="Times New Roman" w:hAnsi="Times New Roman" w:cs="Times New Roman"/>
            <w:color w:val="0000FF"/>
            <w:sz w:val="24"/>
            <w:szCs w:val="24"/>
          </w:rPr>
          <w:t>пунктом 3.9.4</w:t>
        </w:r>
      </w:hyperlink>
      <w:r w:rsidRPr="00950DE4">
        <w:rPr>
          <w:rFonts w:ascii="Times New Roman" w:hAnsi="Times New Roman" w:cs="Times New Roman"/>
          <w:sz w:val="24"/>
          <w:szCs w:val="24"/>
        </w:rPr>
        <w:t xml:space="preserve"> настоящего Положения.</w:t>
      </w:r>
    </w:p>
    <w:p w14:paraId="7BFEE039"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w:t>
      </w:r>
      <w:r w:rsidR="00682745">
        <w:rPr>
          <w:rFonts w:ascii="Times New Roman" w:hAnsi="Times New Roman" w:cs="Times New Roman"/>
          <w:sz w:val="24"/>
          <w:szCs w:val="24"/>
        </w:rPr>
        <w:t>8</w:t>
      </w:r>
      <w:r w:rsidRPr="00950DE4">
        <w:rPr>
          <w:rFonts w:ascii="Times New Roman" w:hAnsi="Times New Roman" w:cs="Times New Roman"/>
          <w:sz w:val="24"/>
          <w:szCs w:val="24"/>
        </w:rPr>
        <w:t>. Осуществлять копку могил и погребение без предоставления места для захоронения в порядке, установленном настоящим Положением.</w:t>
      </w:r>
    </w:p>
    <w:p w14:paraId="7BECD361"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w:t>
      </w:r>
      <w:r w:rsidR="00682745">
        <w:rPr>
          <w:rFonts w:ascii="Times New Roman" w:hAnsi="Times New Roman" w:cs="Times New Roman"/>
          <w:sz w:val="24"/>
          <w:szCs w:val="24"/>
        </w:rPr>
        <w:t>9</w:t>
      </w:r>
      <w:r w:rsidRPr="00950DE4">
        <w:rPr>
          <w:rFonts w:ascii="Times New Roman" w:hAnsi="Times New Roman" w:cs="Times New Roman"/>
          <w:sz w:val="24"/>
          <w:szCs w:val="24"/>
        </w:rPr>
        <w:t>. Размещать намогильные сооружения и ограды мест захоронения на расстоянии менее 0,5 м от оград смежных мест захоронения.</w:t>
      </w:r>
    </w:p>
    <w:p w14:paraId="47762700"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w:t>
      </w:r>
      <w:r w:rsidR="00682745">
        <w:rPr>
          <w:rFonts w:ascii="Times New Roman" w:hAnsi="Times New Roman" w:cs="Times New Roman"/>
          <w:sz w:val="24"/>
          <w:szCs w:val="24"/>
        </w:rPr>
        <w:t>10</w:t>
      </w:r>
      <w:r w:rsidRPr="00950DE4">
        <w:rPr>
          <w:rFonts w:ascii="Times New Roman" w:hAnsi="Times New Roman" w:cs="Times New Roman"/>
          <w:sz w:val="24"/>
          <w:szCs w:val="24"/>
        </w:rPr>
        <w:t>. Перекрывать оградами мест захоронения свободный проход к смежным местам захоронения и вход (выход) на них.</w:t>
      </w:r>
    </w:p>
    <w:p w14:paraId="1AC30118"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1</w:t>
      </w:r>
      <w:r w:rsidRPr="00950DE4">
        <w:rPr>
          <w:rFonts w:ascii="Times New Roman" w:hAnsi="Times New Roman" w:cs="Times New Roman"/>
          <w:sz w:val="24"/>
          <w:szCs w:val="24"/>
        </w:rPr>
        <w:t>. Устанавливать намогильные сооружения и ограды за границами предоставленных мест захоронения.</w:t>
      </w:r>
    </w:p>
    <w:p w14:paraId="460DC43E"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2</w:t>
      </w:r>
      <w:r w:rsidRPr="00950DE4">
        <w:rPr>
          <w:rFonts w:ascii="Times New Roman" w:hAnsi="Times New Roman" w:cs="Times New Roman"/>
          <w:sz w:val="24"/>
          <w:szCs w:val="24"/>
        </w:rPr>
        <w:t>. Выносить инвентарь, используемый для погребения, за территорию кладбища.</w:t>
      </w:r>
    </w:p>
    <w:p w14:paraId="192E6627"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3</w:t>
      </w:r>
      <w:r w:rsidRPr="00950DE4">
        <w:rPr>
          <w:rFonts w:ascii="Times New Roman" w:hAnsi="Times New Roman" w:cs="Times New Roman"/>
          <w:sz w:val="24"/>
          <w:szCs w:val="24"/>
        </w:rPr>
        <w:t>. Устанавливать намогильные сооружения без уведомления уполномоченного органа в соответствии с разделом 6 настоящего Положения.</w:t>
      </w:r>
    </w:p>
    <w:p w14:paraId="2411A1AA"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4</w:t>
      </w:r>
      <w:r w:rsidRPr="00950DE4">
        <w:rPr>
          <w:rFonts w:ascii="Times New Roman" w:hAnsi="Times New Roman" w:cs="Times New Roman"/>
          <w:sz w:val="24"/>
          <w:szCs w:val="24"/>
        </w:rPr>
        <w:t>. Складировать демонтированные намогильные сооружения, их компоненты и ограды на территории кладбищ и прилегающей к ним территории, в том числе на контейнерных площадках.</w:t>
      </w:r>
    </w:p>
    <w:p w14:paraId="5373B2C6" w14:textId="77777777" w:rsidR="008A4A3A"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5</w:t>
      </w:r>
      <w:r w:rsidRPr="00950DE4">
        <w:rPr>
          <w:rFonts w:ascii="Times New Roman" w:hAnsi="Times New Roman" w:cs="Times New Roman"/>
          <w:sz w:val="24"/>
          <w:szCs w:val="24"/>
        </w:rPr>
        <w:t xml:space="preserve">. Производить выемку песка для приготовления раствора на территории кладбища, а также использовать </w:t>
      </w:r>
      <w:r w:rsidRPr="00C7139F">
        <w:rPr>
          <w:rFonts w:ascii="Times New Roman" w:hAnsi="Times New Roman" w:cs="Times New Roman"/>
          <w:sz w:val="24"/>
          <w:szCs w:val="24"/>
        </w:rPr>
        <w:t>техническую воду из емкостей</w:t>
      </w:r>
      <w:r w:rsidRPr="00950DE4">
        <w:rPr>
          <w:rFonts w:ascii="Times New Roman" w:hAnsi="Times New Roman" w:cs="Times New Roman"/>
          <w:sz w:val="24"/>
          <w:szCs w:val="24"/>
        </w:rPr>
        <w:t>, установленных на общественных кладбищах, для выполнения работ по установке (замене) намогильных сооружений.</w:t>
      </w:r>
    </w:p>
    <w:p w14:paraId="189E42BA"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6</w:t>
      </w:r>
      <w:r w:rsidRPr="00950DE4">
        <w:rPr>
          <w:rFonts w:ascii="Times New Roman" w:hAnsi="Times New Roman" w:cs="Times New Roman"/>
          <w:sz w:val="24"/>
          <w:szCs w:val="24"/>
        </w:rPr>
        <w:t xml:space="preserve">. Осуществлять приготовление строительных растворов для выполнения работ по установке (замене) намогильных сооружений и оград </w:t>
      </w:r>
      <w:r w:rsidRPr="00C7139F">
        <w:rPr>
          <w:rFonts w:ascii="Times New Roman" w:hAnsi="Times New Roman" w:cs="Times New Roman"/>
          <w:sz w:val="24"/>
          <w:szCs w:val="24"/>
        </w:rPr>
        <w:t xml:space="preserve">на твердых покрытиях проездов </w:t>
      </w:r>
      <w:r w:rsidRPr="00950DE4">
        <w:rPr>
          <w:rFonts w:ascii="Times New Roman" w:hAnsi="Times New Roman" w:cs="Times New Roman"/>
          <w:sz w:val="24"/>
          <w:szCs w:val="24"/>
        </w:rPr>
        <w:t>кладбищ и прилегающей к ним территории.</w:t>
      </w:r>
    </w:p>
    <w:p w14:paraId="0A72A986" w14:textId="77777777" w:rsidR="008A4A3A" w:rsidRDefault="008A4A3A">
      <w:pPr>
        <w:pStyle w:val="ConsPlusNormal"/>
        <w:jc w:val="both"/>
        <w:rPr>
          <w:rFonts w:ascii="Times New Roman" w:hAnsi="Times New Roman" w:cs="Times New Roman"/>
          <w:sz w:val="24"/>
          <w:szCs w:val="24"/>
        </w:rPr>
      </w:pPr>
    </w:p>
    <w:p w14:paraId="6BDE25E3" w14:textId="77777777" w:rsidR="006D3B34" w:rsidRPr="00950DE4" w:rsidRDefault="006D3B34" w:rsidP="006D3B34">
      <w:pPr>
        <w:pStyle w:val="ConsPlusNormal"/>
        <w:jc w:val="both"/>
        <w:rPr>
          <w:rFonts w:ascii="Times New Roman" w:hAnsi="Times New Roman" w:cs="Times New Roman"/>
          <w:sz w:val="24"/>
          <w:szCs w:val="24"/>
        </w:rPr>
      </w:pPr>
    </w:p>
    <w:p w14:paraId="446055BF" w14:textId="77777777" w:rsidR="008A4A3A" w:rsidRPr="00B27C3D" w:rsidRDefault="008A4A3A">
      <w:pPr>
        <w:pStyle w:val="ConsPlusTitle"/>
        <w:jc w:val="center"/>
        <w:outlineLvl w:val="1"/>
        <w:rPr>
          <w:rFonts w:ascii="Times New Roman" w:hAnsi="Times New Roman" w:cs="Times New Roman"/>
          <w:sz w:val="24"/>
          <w:szCs w:val="24"/>
        </w:rPr>
      </w:pPr>
      <w:r w:rsidRPr="00B27C3D">
        <w:rPr>
          <w:rFonts w:ascii="Times New Roman" w:hAnsi="Times New Roman" w:cs="Times New Roman"/>
          <w:sz w:val="24"/>
          <w:szCs w:val="24"/>
        </w:rPr>
        <w:t>4. Порядок погребения</w:t>
      </w:r>
    </w:p>
    <w:p w14:paraId="3EC669F6" w14:textId="77777777" w:rsidR="00436D68" w:rsidRPr="00B53099" w:rsidRDefault="008A4A3A" w:rsidP="00E8282C">
      <w:pPr>
        <w:pStyle w:val="formattext"/>
        <w:ind w:firstLine="540"/>
        <w:jc w:val="both"/>
      </w:pPr>
      <w:r w:rsidRPr="00B53099">
        <w:t xml:space="preserve">4.1. </w:t>
      </w:r>
      <w:r w:rsidR="00436D68" w:rsidRPr="00B53099">
        <w:t>Погребение в сельском поселении Нижнее Санчелеево осуществляется путем предания тела (останков) умершего земле, и иным установленным законом способом с учетом волеизъявления умершего или его близких родственников.</w:t>
      </w:r>
    </w:p>
    <w:p w14:paraId="5CDBD995" w14:textId="77777777" w:rsidR="008A4A3A" w:rsidRPr="004936E1" w:rsidRDefault="008A4A3A">
      <w:pPr>
        <w:pStyle w:val="ConsPlusNormal"/>
        <w:spacing w:before="220"/>
        <w:ind w:firstLine="540"/>
        <w:jc w:val="both"/>
        <w:rPr>
          <w:rFonts w:ascii="Times New Roman" w:hAnsi="Times New Roman" w:cs="Times New Roman"/>
          <w:sz w:val="24"/>
          <w:szCs w:val="24"/>
        </w:rPr>
      </w:pPr>
      <w:r w:rsidRPr="00B53099">
        <w:rPr>
          <w:rFonts w:ascii="Times New Roman" w:hAnsi="Times New Roman" w:cs="Times New Roman"/>
          <w:sz w:val="24"/>
          <w:szCs w:val="24"/>
        </w:rPr>
        <w:t>4.2. Погребение на общественных кладбищах</w:t>
      </w:r>
      <w:r w:rsidR="00436D68" w:rsidRPr="00B53099">
        <w:rPr>
          <w:rFonts w:ascii="Times New Roman" w:hAnsi="Times New Roman" w:cs="Times New Roman"/>
          <w:sz w:val="24"/>
          <w:szCs w:val="24"/>
        </w:rPr>
        <w:t xml:space="preserve"> в</w:t>
      </w:r>
      <w:r w:rsidRPr="00B53099">
        <w:rPr>
          <w:rFonts w:ascii="Times New Roman" w:hAnsi="Times New Roman" w:cs="Times New Roman"/>
          <w:sz w:val="24"/>
          <w:szCs w:val="24"/>
        </w:rPr>
        <w:t xml:space="preserve"> </w:t>
      </w:r>
      <w:r w:rsidR="00436D68" w:rsidRPr="00B53099">
        <w:rPr>
          <w:rFonts w:ascii="Times New Roman" w:hAnsi="Times New Roman" w:cs="Times New Roman"/>
          <w:sz w:val="24"/>
          <w:szCs w:val="24"/>
        </w:rPr>
        <w:t xml:space="preserve">сельском поселении Нижнее Санчелеево </w:t>
      </w:r>
      <w:r w:rsidRPr="00B53099">
        <w:rPr>
          <w:rFonts w:ascii="Times New Roman" w:hAnsi="Times New Roman" w:cs="Times New Roman"/>
          <w:sz w:val="24"/>
          <w:szCs w:val="24"/>
        </w:rPr>
        <w:t xml:space="preserve">осуществляется на основании решения о предоставлении места для захоронения (подзахоронения) умершего на кладбищах, находящихся в собственности </w:t>
      </w:r>
      <w:r w:rsidR="00436D68" w:rsidRPr="004936E1">
        <w:rPr>
          <w:rFonts w:ascii="Times New Roman" w:hAnsi="Times New Roman" w:cs="Times New Roman"/>
          <w:sz w:val="24"/>
          <w:szCs w:val="24"/>
        </w:rPr>
        <w:t xml:space="preserve">сельского поселения Нижнее Санчелеево </w:t>
      </w:r>
      <w:r w:rsidRPr="004936E1">
        <w:rPr>
          <w:rFonts w:ascii="Times New Roman" w:hAnsi="Times New Roman" w:cs="Times New Roman"/>
          <w:sz w:val="24"/>
          <w:szCs w:val="24"/>
        </w:rPr>
        <w:t>либо на ином вещном праве.</w:t>
      </w:r>
    </w:p>
    <w:p w14:paraId="79371373" w14:textId="77777777" w:rsidR="008A4A3A" w:rsidRPr="00D20AA3" w:rsidRDefault="008A4A3A">
      <w:pPr>
        <w:pStyle w:val="ConsPlusNormal"/>
        <w:spacing w:before="220"/>
        <w:ind w:firstLine="540"/>
        <w:jc w:val="both"/>
        <w:rPr>
          <w:rFonts w:ascii="Times New Roman" w:hAnsi="Times New Roman" w:cs="Times New Roman"/>
          <w:sz w:val="24"/>
          <w:szCs w:val="24"/>
        </w:rPr>
      </w:pPr>
      <w:bookmarkStart w:id="5" w:name="P205"/>
      <w:bookmarkEnd w:id="5"/>
      <w:r w:rsidRPr="00D20AA3">
        <w:rPr>
          <w:rFonts w:ascii="Times New Roman" w:hAnsi="Times New Roman" w:cs="Times New Roman"/>
          <w:sz w:val="24"/>
          <w:szCs w:val="24"/>
        </w:rPr>
        <w:t xml:space="preserve">4.3. Порядок принятия решения о предоставлении (отказе в предоставлении) места для </w:t>
      </w:r>
      <w:r w:rsidRPr="00D20AA3">
        <w:rPr>
          <w:rFonts w:ascii="Times New Roman" w:hAnsi="Times New Roman" w:cs="Times New Roman"/>
          <w:sz w:val="24"/>
          <w:szCs w:val="24"/>
        </w:rPr>
        <w:lastRenderedPageBreak/>
        <w:t>захоронения (подзахоронения) умершего на кладбищах, находящихся в собственности</w:t>
      </w:r>
      <w:r w:rsidR="004936E1" w:rsidRPr="00D20AA3">
        <w:rPr>
          <w:rFonts w:ascii="Times New Roman" w:hAnsi="Times New Roman" w:cs="Times New Roman"/>
          <w:sz w:val="24"/>
          <w:szCs w:val="24"/>
        </w:rPr>
        <w:t xml:space="preserve"> сельского поселения Нижнее Санчелеево</w:t>
      </w:r>
      <w:r w:rsidRPr="00D20AA3">
        <w:rPr>
          <w:rFonts w:ascii="Times New Roman" w:hAnsi="Times New Roman" w:cs="Times New Roman"/>
          <w:sz w:val="24"/>
          <w:szCs w:val="24"/>
        </w:rPr>
        <w:t xml:space="preserve"> либо на ином вещном праве.</w:t>
      </w:r>
    </w:p>
    <w:p w14:paraId="50F21950" w14:textId="77777777" w:rsidR="008A4A3A" w:rsidRPr="00A23DED" w:rsidRDefault="008A4A3A">
      <w:pPr>
        <w:pStyle w:val="ConsPlusNormal"/>
        <w:spacing w:before="220"/>
        <w:ind w:firstLine="540"/>
        <w:jc w:val="both"/>
        <w:rPr>
          <w:rFonts w:ascii="Times New Roman" w:hAnsi="Times New Roman" w:cs="Times New Roman"/>
          <w:sz w:val="24"/>
          <w:szCs w:val="24"/>
        </w:rPr>
      </w:pPr>
      <w:r w:rsidRPr="00D20AA3">
        <w:rPr>
          <w:rFonts w:ascii="Times New Roman" w:hAnsi="Times New Roman" w:cs="Times New Roman"/>
          <w:sz w:val="24"/>
          <w:szCs w:val="24"/>
        </w:rPr>
        <w:t xml:space="preserve">4.3.1. Решение о предоставлении места для захоронения (подзахоронения) умершего принимается Администрацией в лице уполномоченного </w:t>
      </w:r>
      <w:r w:rsidR="004936E1" w:rsidRPr="00D20AA3">
        <w:rPr>
          <w:rFonts w:ascii="Times New Roman" w:hAnsi="Times New Roman" w:cs="Times New Roman"/>
          <w:sz w:val="24"/>
          <w:szCs w:val="24"/>
        </w:rPr>
        <w:t>лица</w:t>
      </w:r>
      <w:r w:rsidRPr="00D20AA3">
        <w:rPr>
          <w:rFonts w:ascii="Times New Roman" w:hAnsi="Times New Roman" w:cs="Times New Roman"/>
          <w:sz w:val="24"/>
          <w:szCs w:val="24"/>
        </w:rPr>
        <w:t xml:space="preserve"> и оформляется в виде </w:t>
      </w:r>
      <w:hyperlink w:anchor="P502" w:history="1">
        <w:r w:rsidRPr="00D20AA3">
          <w:rPr>
            <w:rFonts w:ascii="Times New Roman" w:hAnsi="Times New Roman" w:cs="Times New Roman"/>
            <w:color w:val="0000FF"/>
            <w:sz w:val="24"/>
            <w:szCs w:val="24"/>
          </w:rPr>
          <w:t>уведомления</w:t>
        </w:r>
      </w:hyperlink>
      <w:r w:rsidRPr="00D20AA3">
        <w:rPr>
          <w:rFonts w:ascii="Times New Roman" w:hAnsi="Times New Roman" w:cs="Times New Roman"/>
          <w:sz w:val="24"/>
          <w:szCs w:val="24"/>
        </w:rPr>
        <w:t xml:space="preserve"> о предоставлении </w:t>
      </w:r>
      <w:r w:rsidR="00A23DED" w:rsidRPr="00A23DED">
        <w:rPr>
          <w:rFonts w:ascii="Times New Roman" w:hAnsi="Times New Roman" w:cs="Times New Roman"/>
          <w:color w:val="2D2D2D"/>
          <w:spacing w:val="2"/>
          <w:sz w:val="24"/>
          <w:szCs w:val="24"/>
        </w:rPr>
        <w:t>(отказе в предоставлении)</w:t>
      </w:r>
      <w:r w:rsidR="00A23DED">
        <w:rPr>
          <w:b/>
          <w:color w:val="2D2D2D"/>
          <w:spacing w:val="2"/>
        </w:rPr>
        <w:t xml:space="preserve"> </w:t>
      </w:r>
      <w:r w:rsidRPr="00D20AA3">
        <w:rPr>
          <w:rFonts w:ascii="Times New Roman" w:hAnsi="Times New Roman" w:cs="Times New Roman"/>
          <w:sz w:val="24"/>
          <w:szCs w:val="24"/>
        </w:rPr>
        <w:t>места для захоронения (подзахоронения) умершего на кладбищ</w:t>
      </w:r>
      <w:r w:rsidR="00A23DED">
        <w:rPr>
          <w:rFonts w:ascii="Times New Roman" w:hAnsi="Times New Roman" w:cs="Times New Roman"/>
          <w:sz w:val="24"/>
          <w:szCs w:val="24"/>
        </w:rPr>
        <w:t>е</w:t>
      </w:r>
      <w:r w:rsidRPr="00D20AA3">
        <w:rPr>
          <w:rFonts w:ascii="Times New Roman" w:hAnsi="Times New Roman" w:cs="Times New Roman"/>
          <w:sz w:val="24"/>
          <w:szCs w:val="24"/>
        </w:rPr>
        <w:t>, находящ</w:t>
      </w:r>
      <w:r w:rsidR="007B1B12">
        <w:rPr>
          <w:rFonts w:ascii="Times New Roman" w:hAnsi="Times New Roman" w:cs="Times New Roman"/>
          <w:sz w:val="24"/>
          <w:szCs w:val="24"/>
        </w:rPr>
        <w:t>емся</w:t>
      </w:r>
      <w:r w:rsidRPr="00D20AA3">
        <w:rPr>
          <w:rFonts w:ascii="Times New Roman" w:hAnsi="Times New Roman" w:cs="Times New Roman"/>
          <w:sz w:val="24"/>
          <w:szCs w:val="24"/>
        </w:rPr>
        <w:t xml:space="preserve"> в собственности </w:t>
      </w:r>
      <w:r w:rsidR="004936E1" w:rsidRPr="00D20AA3">
        <w:rPr>
          <w:rFonts w:ascii="Times New Roman" w:hAnsi="Times New Roman" w:cs="Times New Roman"/>
          <w:sz w:val="24"/>
          <w:szCs w:val="24"/>
        </w:rPr>
        <w:t xml:space="preserve">сельского поселения Нижнее Санчелеево </w:t>
      </w:r>
      <w:r w:rsidRPr="00D20AA3">
        <w:rPr>
          <w:rFonts w:ascii="Times New Roman" w:hAnsi="Times New Roman" w:cs="Times New Roman"/>
          <w:sz w:val="24"/>
          <w:szCs w:val="24"/>
        </w:rPr>
        <w:t xml:space="preserve">либо на ином вещном праве (Приложение </w:t>
      </w:r>
      <w:r w:rsidR="00A23DED">
        <w:rPr>
          <w:rFonts w:ascii="Times New Roman" w:hAnsi="Times New Roman" w:cs="Times New Roman"/>
          <w:sz w:val="24"/>
          <w:szCs w:val="24"/>
        </w:rPr>
        <w:t>№</w:t>
      </w:r>
      <w:r w:rsidRPr="00D20AA3">
        <w:rPr>
          <w:rFonts w:ascii="Times New Roman" w:hAnsi="Times New Roman" w:cs="Times New Roman"/>
          <w:sz w:val="24"/>
          <w:szCs w:val="24"/>
        </w:rPr>
        <w:t xml:space="preserve"> 1) (далее - уведомление о </w:t>
      </w:r>
      <w:r w:rsidRPr="00505525">
        <w:rPr>
          <w:rFonts w:ascii="Times New Roman" w:hAnsi="Times New Roman" w:cs="Times New Roman"/>
          <w:sz w:val="24"/>
          <w:szCs w:val="24"/>
        </w:rPr>
        <w:t>предоставлении</w:t>
      </w:r>
      <w:r w:rsidR="00A23DED" w:rsidRPr="00505525">
        <w:rPr>
          <w:rFonts w:ascii="Times New Roman" w:hAnsi="Times New Roman" w:cs="Times New Roman"/>
          <w:sz w:val="24"/>
          <w:szCs w:val="24"/>
        </w:rPr>
        <w:t xml:space="preserve"> </w:t>
      </w:r>
      <w:r w:rsidR="00A23DED" w:rsidRPr="00505525">
        <w:rPr>
          <w:rFonts w:ascii="Times New Roman" w:hAnsi="Times New Roman" w:cs="Times New Roman"/>
          <w:spacing w:val="2"/>
          <w:sz w:val="24"/>
          <w:szCs w:val="24"/>
        </w:rPr>
        <w:t>(отказе в предоставлении)</w:t>
      </w:r>
      <w:r w:rsidRPr="00505525">
        <w:rPr>
          <w:rFonts w:ascii="Times New Roman" w:hAnsi="Times New Roman" w:cs="Times New Roman"/>
          <w:sz w:val="24"/>
          <w:szCs w:val="24"/>
        </w:rPr>
        <w:t xml:space="preserve"> места для захоронения (подзахоронения) умершего), подписанного уполномоченным должностным </w:t>
      </w:r>
      <w:r w:rsidRPr="00A23DED">
        <w:rPr>
          <w:rFonts w:ascii="Times New Roman" w:hAnsi="Times New Roman" w:cs="Times New Roman"/>
          <w:sz w:val="24"/>
          <w:szCs w:val="24"/>
        </w:rPr>
        <w:t>лицом.</w:t>
      </w:r>
    </w:p>
    <w:p w14:paraId="72C1F9B0" w14:textId="77777777" w:rsidR="008A4A3A" w:rsidRPr="00A23DED" w:rsidRDefault="007B1B12" w:rsidP="00A23DED">
      <w:pPr>
        <w:pStyle w:val="ConsPlusNormal"/>
        <w:spacing w:before="220"/>
        <w:ind w:firstLine="540"/>
        <w:jc w:val="both"/>
        <w:rPr>
          <w:rFonts w:ascii="Times New Roman" w:hAnsi="Times New Roman" w:cs="Times New Roman"/>
          <w:sz w:val="24"/>
          <w:szCs w:val="24"/>
        </w:rPr>
      </w:pPr>
      <w:r w:rsidRPr="00A23DED">
        <w:rPr>
          <w:rFonts w:ascii="Times New Roman" w:hAnsi="Times New Roman" w:cs="Times New Roman"/>
          <w:sz w:val="24"/>
          <w:szCs w:val="24"/>
        </w:rPr>
        <w:t xml:space="preserve">Уполномоченным лицом </w:t>
      </w:r>
      <w:r>
        <w:rPr>
          <w:rFonts w:ascii="Times New Roman" w:hAnsi="Times New Roman" w:cs="Times New Roman"/>
          <w:sz w:val="24"/>
          <w:szCs w:val="24"/>
        </w:rPr>
        <w:t>о</w:t>
      </w:r>
      <w:r w:rsidR="008A4A3A" w:rsidRPr="00A23DED">
        <w:rPr>
          <w:rFonts w:ascii="Times New Roman" w:hAnsi="Times New Roman" w:cs="Times New Roman"/>
          <w:sz w:val="24"/>
          <w:szCs w:val="24"/>
        </w:rPr>
        <w:t>беспечива</w:t>
      </w:r>
      <w:r w:rsidR="00A23DED" w:rsidRPr="00A23DED">
        <w:rPr>
          <w:rFonts w:ascii="Times New Roman" w:hAnsi="Times New Roman" w:cs="Times New Roman"/>
          <w:sz w:val="24"/>
          <w:szCs w:val="24"/>
        </w:rPr>
        <w:t>ется</w:t>
      </w:r>
      <w:r w:rsidR="008A4A3A" w:rsidRPr="00A23DED">
        <w:rPr>
          <w:rFonts w:ascii="Times New Roman" w:hAnsi="Times New Roman" w:cs="Times New Roman"/>
          <w:sz w:val="24"/>
          <w:szCs w:val="24"/>
        </w:rPr>
        <w:t xml:space="preserve"> рассмотрение заявления и поступивших с ним документов, подготовк</w:t>
      </w:r>
      <w:r w:rsidR="00A23DED" w:rsidRPr="00A23DED">
        <w:rPr>
          <w:rFonts w:ascii="Times New Roman" w:hAnsi="Times New Roman" w:cs="Times New Roman"/>
          <w:sz w:val="24"/>
          <w:szCs w:val="24"/>
        </w:rPr>
        <w:t>а</w:t>
      </w:r>
      <w:r w:rsidR="008A4A3A" w:rsidRPr="00A23DED">
        <w:rPr>
          <w:rFonts w:ascii="Times New Roman" w:hAnsi="Times New Roman" w:cs="Times New Roman"/>
          <w:sz w:val="24"/>
          <w:szCs w:val="24"/>
        </w:rPr>
        <w:t xml:space="preserve"> уведомления о </w:t>
      </w:r>
      <w:r w:rsidR="008A4A3A" w:rsidRPr="00505525">
        <w:rPr>
          <w:rFonts w:ascii="Times New Roman" w:hAnsi="Times New Roman" w:cs="Times New Roman"/>
          <w:sz w:val="24"/>
          <w:szCs w:val="24"/>
        </w:rPr>
        <w:t>предоставлении</w:t>
      </w:r>
      <w:r w:rsidR="00A23DED" w:rsidRPr="00505525">
        <w:rPr>
          <w:rFonts w:ascii="Times New Roman" w:hAnsi="Times New Roman" w:cs="Times New Roman"/>
          <w:sz w:val="24"/>
          <w:szCs w:val="24"/>
        </w:rPr>
        <w:t xml:space="preserve"> </w:t>
      </w:r>
      <w:r w:rsidR="00A23DED" w:rsidRPr="00505525">
        <w:rPr>
          <w:rFonts w:ascii="Times New Roman" w:hAnsi="Times New Roman" w:cs="Times New Roman"/>
          <w:spacing w:val="2"/>
          <w:sz w:val="24"/>
          <w:szCs w:val="24"/>
        </w:rPr>
        <w:t>(отказе в предоставлении)</w:t>
      </w:r>
      <w:r w:rsidR="00A23DED" w:rsidRPr="00505525">
        <w:rPr>
          <w:rFonts w:ascii="Times New Roman" w:hAnsi="Times New Roman" w:cs="Times New Roman"/>
          <w:b/>
          <w:spacing w:val="2"/>
          <w:sz w:val="24"/>
          <w:szCs w:val="24"/>
        </w:rPr>
        <w:t xml:space="preserve"> </w:t>
      </w:r>
      <w:r w:rsidR="008A4A3A" w:rsidRPr="00505525">
        <w:rPr>
          <w:rFonts w:ascii="Times New Roman" w:hAnsi="Times New Roman" w:cs="Times New Roman"/>
          <w:sz w:val="24"/>
          <w:szCs w:val="24"/>
        </w:rPr>
        <w:t>места для захоронения (подзахоронения) умершего</w:t>
      </w:r>
      <w:r w:rsidRPr="00505525">
        <w:rPr>
          <w:rFonts w:ascii="Times New Roman" w:hAnsi="Times New Roman" w:cs="Times New Roman"/>
          <w:sz w:val="24"/>
          <w:szCs w:val="24"/>
        </w:rPr>
        <w:t xml:space="preserve"> на кладбище, находящемся в </w:t>
      </w:r>
      <w:r w:rsidRPr="00D20AA3">
        <w:rPr>
          <w:rFonts w:ascii="Times New Roman" w:hAnsi="Times New Roman" w:cs="Times New Roman"/>
          <w:sz w:val="24"/>
          <w:szCs w:val="24"/>
        </w:rPr>
        <w:t>собственности сельского поселения Нижнее Санчелеево либо на ином вещном праве</w:t>
      </w:r>
      <w:r w:rsidR="008A4A3A" w:rsidRPr="00A23DED">
        <w:rPr>
          <w:rFonts w:ascii="Times New Roman" w:hAnsi="Times New Roman" w:cs="Times New Roman"/>
          <w:sz w:val="24"/>
          <w:szCs w:val="24"/>
        </w:rPr>
        <w:t xml:space="preserve"> </w:t>
      </w:r>
      <w:r w:rsidR="00A23DED" w:rsidRPr="00A23DED">
        <w:rPr>
          <w:rFonts w:ascii="Times New Roman" w:hAnsi="Times New Roman" w:cs="Times New Roman"/>
          <w:sz w:val="24"/>
          <w:szCs w:val="24"/>
        </w:rPr>
        <w:t>и выдачу уведомления заявителю.</w:t>
      </w:r>
    </w:p>
    <w:p w14:paraId="1694B6CC" w14:textId="2AC382DE" w:rsidR="008A4A3A" w:rsidRPr="00C7139F" w:rsidRDefault="008A4A3A">
      <w:pPr>
        <w:pStyle w:val="ConsPlusNormal"/>
        <w:spacing w:before="220"/>
        <w:ind w:firstLine="540"/>
        <w:jc w:val="both"/>
        <w:rPr>
          <w:rFonts w:ascii="Times New Roman" w:hAnsi="Times New Roman" w:cs="Times New Roman"/>
          <w:sz w:val="24"/>
          <w:szCs w:val="24"/>
        </w:rPr>
      </w:pPr>
      <w:bookmarkStart w:id="6" w:name="P209"/>
      <w:bookmarkEnd w:id="6"/>
      <w:r w:rsidRPr="00C7139F">
        <w:rPr>
          <w:rFonts w:ascii="Times New Roman" w:hAnsi="Times New Roman" w:cs="Times New Roman"/>
          <w:sz w:val="24"/>
          <w:szCs w:val="24"/>
        </w:rPr>
        <w:t xml:space="preserve">4.3.2. Лицо, взявшее на себя обязанность осуществить погребение, обращается </w:t>
      </w:r>
      <w:r w:rsidR="007918B6">
        <w:rPr>
          <w:rFonts w:ascii="Times New Roman" w:hAnsi="Times New Roman" w:cs="Times New Roman"/>
          <w:sz w:val="24"/>
          <w:szCs w:val="24"/>
        </w:rPr>
        <w:t xml:space="preserve">лично </w:t>
      </w:r>
      <w:r w:rsidRPr="00C7139F">
        <w:rPr>
          <w:rFonts w:ascii="Times New Roman" w:hAnsi="Times New Roman" w:cs="Times New Roman"/>
          <w:sz w:val="24"/>
          <w:szCs w:val="24"/>
        </w:rPr>
        <w:t xml:space="preserve">в </w:t>
      </w:r>
      <w:r w:rsidR="00C7139F" w:rsidRPr="00C7139F">
        <w:rPr>
          <w:rFonts w:ascii="Times New Roman" w:hAnsi="Times New Roman" w:cs="Times New Roman"/>
          <w:sz w:val="24"/>
          <w:szCs w:val="24"/>
        </w:rPr>
        <w:t xml:space="preserve">Администрацию </w:t>
      </w:r>
      <w:r w:rsidRPr="00C7139F">
        <w:rPr>
          <w:rFonts w:ascii="Times New Roman" w:hAnsi="Times New Roman" w:cs="Times New Roman"/>
          <w:sz w:val="24"/>
          <w:szCs w:val="24"/>
        </w:rPr>
        <w:t xml:space="preserve">с </w:t>
      </w:r>
      <w:hyperlink w:anchor="P589" w:history="1">
        <w:r w:rsidRPr="00C7139F">
          <w:rPr>
            <w:rFonts w:ascii="Times New Roman" w:hAnsi="Times New Roman" w:cs="Times New Roman"/>
            <w:sz w:val="24"/>
            <w:szCs w:val="24"/>
          </w:rPr>
          <w:t>заявлением</w:t>
        </w:r>
      </w:hyperlink>
      <w:r w:rsidRPr="00C7139F">
        <w:rPr>
          <w:rFonts w:ascii="Times New Roman" w:hAnsi="Times New Roman" w:cs="Times New Roman"/>
          <w:sz w:val="24"/>
          <w:szCs w:val="24"/>
        </w:rPr>
        <w:t xml:space="preserve"> о предоставлении места для захоронения (подзахоронения) умершего на кладбищах, находящихся в собственности </w:t>
      </w:r>
      <w:r w:rsidR="00C7139F" w:rsidRPr="00C7139F">
        <w:rPr>
          <w:rFonts w:ascii="Times New Roman" w:hAnsi="Times New Roman" w:cs="Times New Roman"/>
          <w:sz w:val="24"/>
          <w:szCs w:val="24"/>
        </w:rPr>
        <w:t xml:space="preserve">сельского поселения Нижнее Санчелеево </w:t>
      </w:r>
      <w:r w:rsidRPr="00C7139F">
        <w:rPr>
          <w:rFonts w:ascii="Times New Roman" w:hAnsi="Times New Roman" w:cs="Times New Roman"/>
          <w:sz w:val="24"/>
          <w:szCs w:val="24"/>
        </w:rPr>
        <w:t xml:space="preserve">либо на ином вещном праве (Приложение </w:t>
      </w:r>
      <w:r w:rsidR="00C7139F">
        <w:rPr>
          <w:rFonts w:ascii="Times New Roman" w:hAnsi="Times New Roman" w:cs="Times New Roman"/>
          <w:sz w:val="24"/>
          <w:szCs w:val="24"/>
        </w:rPr>
        <w:t>№</w:t>
      </w:r>
      <w:r w:rsidRPr="00C7139F">
        <w:rPr>
          <w:rFonts w:ascii="Times New Roman" w:hAnsi="Times New Roman" w:cs="Times New Roman"/>
          <w:sz w:val="24"/>
          <w:szCs w:val="24"/>
        </w:rPr>
        <w:t xml:space="preserve"> 2).</w:t>
      </w:r>
    </w:p>
    <w:p w14:paraId="62356C46" w14:textId="77777777" w:rsidR="008A4A3A" w:rsidRPr="00DC5BB4" w:rsidRDefault="008A4A3A">
      <w:pPr>
        <w:pStyle w:val="ConsPlusNormal"/>
        <w:spacing w:before="220"/>
        <w:ind w:firstLine="540"/>
        <w:jc w:val="both"/>
        <w:rPr>
          <w:rFonts w:ascii="Times New Roman" w:hAnsi="Times New Roman" w:cs="Times New Roman"/>
          <w:sz w:val="24"/>
          <w:szCs w:val="24"/>
        </w:rPr>
      </w:pPr>
      <w:r w:rsidRPr="00DC5BB4">
        <w:rPr>
          <w:rFonts w:ascii="Times New Roman" w:hAnsi="Times New Roman" w:cs="Times New Roman"/>
          <w:sz w:val="24"/>
          <w:szCs w:val="24"/>
        </w:rPr>
        <w:t>В заявлении отражаются характеристики испрашиваемого участка (адрес общественного кладбища, вид места захоронения, место нахождения родственного или семейного (родового) захоронения, могилы ранее умершего); фамилия, имя, отчество и дата смерти умершего; фамилия, имя, отчество и дата смерти ранее умершего (при захоронении на свободном участке родственного или семейного (родового) захоронения или подзахоронения в существующую могилу); данные о лице, ответственном за место захоронения (фамилия, имя, отчество, серия и номер паспорта, адрес места жительства, номер контактного телефона).</w:t>
      </w:r>
    </w:p>
    <w:p w14:paraId="3687B42A"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К заявлению прилагаются копии следующих документов с предъявлением подлинников:</w:t>
      </w:r>
    </w:p>
    <w:p w14:paraId="0F1776F8"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свидетельство о смерти, выданное органом ЗАГС, либо медицинское свидетельство о смерти;</w:t>
      </w:r>
    </w:p>
    <w:p w14:paraId="123BB50E"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паспорт или иной документ, подтверждающий личность заявителя;</w:t>
      </w:r>
    </w:p>
    <w:p w14:paraId="179D8CF7"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доверенность (для представителя юридического или физического лица);</w:t>
      </w:r>
    </w:p>
    <w:p w14:paraId="1235A006"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договор на оказание ритуальных услуг (для юридических лиц, индивидуальных предпринимателей);</w:t>
      </w:r>
    </w:p>
    <w:p w14:paraId="2E48B3D0"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справка о кремации (при погребении урны с прахом);</w:t>
      </w:r>
    </w:p>
    <w:p w14:paraId="3626FDCB"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свидетельство о смерти ранее умершего (для захоронения на свободном участке родственного или семейного (родового) захоронения или подзахоронения в существующую могилу);</w:t>
      </w:r>
    </w:p>
    <w:p w14:paraId="10E31650"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документы, подтверждающие наличие родственных или супружеских отношений между умершим и ранее умершим (для погребения на свободном участке родственного или семейного (родового) захоронения или подзахоронения в существующую могилу);</w:t>
      </w:r>
    </w:p>
    <w:p w14:paraId="72DBAC10" w14:textId="77777777" w:rsidR="008A4A3A" w:rsidRPr="00287BAB" w:rsidRDefault="008A4A3A" w:rsidP="00AA671D">
      <w:pPr>
        <w:pStyle w:val="ConsPlusNormal"/>
        <w:ind w:firstLine="539"/>
        <w:jc w:val="both"/>
        <w:rPr>
          <w:rFonts w:ascii="Times New Roman" w:hAnsi="Times New Roman" w:cs="Times New Roman"/>
          <w:sz w:val="24"/>
          <w:szCs w:val="24"/>
        </w:rPr>
      </w:pPr>
      <w:r w:rsidRPr="00287BAB">
        <w:rPr>
          <w:rFonts w:ascii="Times New Roman" w:hAnsi="Times New Roman" w:cs="Times New Roman"/>
          <w:sz w:val="24"/>
          <w:szCs w:val="24"/>
        </w:rPr>
        <w:t>- согласие близкого родственника или супруга (супруги) ранее умершего, оформленное письменно в произвольной форме, на захоронение умершего на свободном участке родственного захоронения или подзахоронение в существующую могилу (в случае захоронения в соответствии с волеизъявлением умершего, не являющегося родственником (близким родственником) или супругом (супругой) ранее умершего);</w:t>
      </w:r>
    </w:p>
    <w:p w14:paraId="7064DA12" w14:textId="77777777" w:rsidR="00E8282C" w:rsidRDefault="008A4A3A" w:rsidP="00AA671D">
      <w:pPr>
        <w:pStyle w:val="formattext"/>
        <w:spacing w:before="0" w:beforeAutospacing="0" w:after="0" w:afterAutospacing="0"/>
        <w:ind w:firstLine="539"/>
        <w:jc w:val="both"/>
      </w:pPr>
      <w:r w:rsidRPr="00287BAB">
        <w:t xml:space="preserve">- документы, подтверждающие право погребения умершего на участке </w:t>
      </w:r>
      <w:bookmarkStart w:id="7" w:name="P224"/>
      <w:bookmarkEnd w:id="7"/>
      <w:r w:rsidR="00287BAB" w:rsidRPr="00203A85">
        <w:t xml:space="preserve">почетных захоронений, воинских захоронений, </w:t>
      </w:r>
      <w:r w:rsidR="00287BAB">
        <w:t>на обособленном участке</w:t>
      </w:r>
      <w:r w:rsidR="00287BAB" w:rsidRPr="00203A85">
        <w:t xml:space="preserve"> захоронений участников </w:t>
      </w:r>
      <w:r w:rsidR="00287BAB" w:rsidRPr="00203A85">
        <w:lastRenderedPageBreak/>
        <w:t>Великой Отечественной войны, а также участки для захоронений невостребованных умерших (погибших).</w:t>
      </w:r>
    </w:p>
    <w:p w14:paraId="7C85B66B" w14:textId="77777777" w:rsidR="00480640" w:rsidRDefault="00480640" w:rsidP="005F05A1">
      <w:pPr>
        <w:pStyle w:val="ConsPlusNormal"/>
        <w:ind w:firstLine="540"/>
        <w:jc w:val="both"/>
        <w:rPr>
          <w:rFonts w:ascii="Times New Roman" w:hAnsi="Times New Roman" w:cs="Times New Roman"/>
          <w:sz w:val="24"/>
          <w:szCs w:val="24"/>
        </w:rPr>
      </w:pPr>
    </w:p>
    <w:p w14:paraId="3F058797" w14:textId="55127313" w:rsidR="005F05A1" w:rsidRPr="00287BAB" w:rsidRDefault="00383D51" w:rsidP="005F05A1">
      <w:pPr>
        <w:pStyle w:val="ConsPlusNormal"/>
        <w:ind w:firstLine="540"/>
        <w:jc w:val="both"/>
        <w:rPr>
          <w:rFonts w:ascii="Times New Roman" w:hAnsi="Times New Roman" w:cs="Times New Roman"/>
          <w:sz w:val="24"/>
          <w:szCs w:val="24"/>
        </w:rPr>
      </w:pPr>
      <w:r w:rsidRPr="00183CCA">
        <w:rPr>
          <w:rFonts w:ascii="Times New Roman" w:hAnsi="Times New Roman" w:cs="Times New Roman"/>
          <w:sz w:val="24"/>
          <w:szCs w:val="24"/>
        </w:rPr>
        <w:t xml:space="preserve">В случае подачи заявления исполнителями волеизъявления умершего, указанные в волеизъявлении умершего, </w:t>
      </w:r>
      <w:r w:rsidR="005F05A1" w:rsidRPr="00183CCA">
        <w:rPr>
          <w:rFonts w:ascii="Times New Roman" w:hAnsi="Times New Roman" w:cs="Times New Roman"/>
          <w:sz w:val="24"/>
          <w:szCs w:val="24"/>
        </w:rPr>
        <w:t>к заявлению прилагается копия такого волеизъявления с предъявлением подлинника.</w:t>
      </w:r>
    </w:p>
    <w:p w14:paraId="451B5626" w14:textId="522F8013" w:rsidR="007918B6" w:rsidRDefault="007918B6" w:rsidP="005F05A1">
      <w:pPr>
        <w:autoSpaceDE w:val="0"/>
        <w:autoSpaceDN w:val="0"/>
        <w:adjustRightInd w:val="0"/>
        <w:spacing w:after="0" w:line="240" w:lineRule="auto"/>
        <w:ind w:firstLine="539"/>
        <w:jc w:val="both"/>
      </w:pPr>
    </w:p>
    <w:p w14:paraId="680ED2E8"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4.3.3. Основания для отказа в приеме заявления и поступивших с ним документов:</w:t>
      </w:r>
    </w:p>
    <w:p w14:paraId="1BBDFD8D"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отсутствие возможности установить личность заявителя (полномочного представителя);</w:t>
      </w:r>
    </w:p>
    <w:p w14:paraId="62B4D9F2"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отсутствие полномочий у заявителя (полномочного представителя) подавать заявление и пакет документов на предоставление услуги;</w:t>
      </w:r>
    </w:p>
    <w:p w14:paraId="4F19FCF1" w14:textId="08677F9B"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отсутствие документов, необходимых для предоставления места для захоронения (подзахоронения) умершего</w:t>
      </w:r>
      <w:r w:rsidR="00182D6C">
        <w:rPr>
          <w:rFonts w:ascii="Times New Roman" w:hAnsi="Times New Roman" w:cs="Times New Roman"/>
          <w:sz w:val="24"/>
          <w:szCs w:val="24"/>
        </w:rPr>
        <w:t>, установленного пунктом 4.3.2 настоящего Положения</w:t>
      </w:r>
      <w:r w:rsidRPr="00BF671E">
        <w:rPr>
          <w:rFonts w:ascii="Times New Roman" w:hAnsi="Times New Roman" w:cs="Times New Roman"/>
          <w:sz w:val="24"/>
          <w:szCs w:val="24"/>
        </w:rPr>
        <w:t>;</w:t>
      </w:r>
    </w:p>
    <w:p w14:paraId="33099633" w14:textId="77777777" w:rsidR="008A4A3A"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ненадлежащее оформление документов, необходимых для предоставления места для захоронения (подзахоронения) умершего: отсутствие в заявлении сведений о заявителе, подписи заявителя; фамилии, имени и отчества физических лиц, адреса их места жительства написаны не полностью, неразборчиво; наличие в заявлении и документах подчисток, приписок, зачеркнутых слов и иных неоговоренных исправлений; наличие в заявлении и документах серьезных повреждений, которые не позволяют однозначно истолковать их содержание; наличие в заявлении и документах разночтений наименований, сведений, адресов.</w:t>
      </w:r>
    </w:p>
    <w:p w14:paraId="52D619E7" w14:textId="77777777" w:rsidR="00182D6C" w:rsidRPr="00BF671E" w:rsidRDefault="00182D6C" w:rsidP="00BF671E">
      <w:pPr>
        <w:pStyle w:val="ConsPlusNormal"/>
        <w:ind w:firstLine="539"/>
        <w:jc w:val="both"/>
        <w:rPr>
          <w:rFonts w:ascii="Times New Roman" w:hAnsi="Times New Roman" w:cs="Times New Roman"/>
          <w:sz w:val="24"/>
          <w:szCs w:val="24"/>
        </w:rPr>
      </w:pPr>
    </w:p>
    <w:p w14:paraId="11D3E48B"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xml:space="preserve">4.3.4. </w:t>
      </w:r>
      <w:r w:rsidR="00BF671E" w:rsidRPr="00BF671E">
        <w:rPr>
          <w:rFonts w:ascii="Times New Roman" w:hAnsi="Times New Roman" w:cs="Times New Roman"/>
          <w:sz w:val="24"/>
          <w:szCs w:val="24"/>
        </w:rPr>
        <w:t>Уполномоченное лицо</w:t>
      </w:r>
      <w:r w:rsidRPr="00BF671E">
        <w:rPr>
          <w:rFonts w:ascii="Times New Roman" w:hAnsi="Times New Roman" w:cs="Times New Roman"/>
          <w:sz w:val="24"/>
          <w:szCs w:val="24"/>
        </w:rPr>
        <w:t>:</w:t>
      </w:r>
    </w:p>
    <w:p w14:paraId="08F35CF3"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xml:space="preserve">4.3.4.1. Принимает заявление и поступившие с ним документы (при отсутствии оснований, установленных </w:t>
      </w:r>
      <w:hyperlink w:anchor="P224" w:history="1">
        <w:r w:rsidRPr="00BF671E">
          <w:rPr>
            <w:rFonts w:ascii="Times New Roman" w:hAnsi="Times New Roman" w:cs="Times New Roman"/>
            <w:color w:val="0000FF"/>
            <w:sz w:val="24"/>
            <w:szCs w:val="24"/>
          </w:rPr>
          <w:t>пунктом 4.3.3</w:t>
        </w:r>
      </w:hyperlink>
      <w:r w:rsidRPr="00BF671E">
        <w:rPr>
          <w:rFonts w:ascii="Times New Roman" w:hAnsi="Times New Roman" w:cs="Times New Roman"/>
          <w:sz w:val="24"/>
          <w:szCs w:val="24"/>
        </w:rPr>
        <w:t xml:space="preserve"> настоящего Положения) и организует регистрацию поступившего заявления в </w:t>
      </w:r>
      <w:r w:rsidR="00BF671E" w:rsidRPr="00BF671E">
        <w:rPr>
          <w:rFonts w:ascii="Times New Roman" w:hAnsi="Times New Roman" w:cs="Times New Roman"/>
          <w:sz w:val="24"/>
          <w:szCs w:val="24"/>
        </w:rPr>
        <w:t xml:space="preserve"> Администрации</w:t>
      </w:r>
      <w:r w:rsidRPr="00BF671E">
        <w:rPr>
          <w:rFonts w:ascii="Times New Roman" w:hAnsi="Times New Roman" w:cs="Times New Roman"/>
          <w:sz w:val="24"/>
          <w:szCs w:val="24"/>
        </w:rPr>
        <w:t>.</w:t>
      </w:r>
    </w:p>
    <w:p w14:paraId="7B418F72"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4.3.4.2. В день обращения рассматривает заявление и поступившие с ним документы.</w:t>
      </w:r>
    </w:p>
    <w:p w14:paraId="55096038" w14:textId="44391246" w:rsidR="00AA671D" w:rsidRDefault="008A4A3A" w:rsidP="00AA671D">
      <w:pPr>
        <w:pStyle w:val="formattext"/>
        <w:spacing w:before="0" w:beforeAutospacing="0" w:after="0" w:afterAutospacing="0"/>
        <w:jc w:val="both"/>
      </w:pPr>
      <w:r w:rsidRPr="00BF671E">
        <w:t xml:space="preserve">4.3.4.3. При поступлении заявления </w:t>
      </w:r>
      <w:r w:rsidR="004C1FF9">
        <w:t xml:space="preserve">уполномоченное лицо </w:t>
      </w:r>
      <w:r w:rsidRPr="00BF671E">
        <w:t>осуществляет совместный с заявителем выезд для осмотра на место существующего захоронения, указанного в заявлении</w:t>
      </w:r>
      <w:r w:rsidR="00AA671D">
        <w:t xml:space="preserve"> и составляет акт осмотра места захоронения (Приложение № 3). </w:t>
      </w:r>
    </w:p>
    <w:p w14:paraId="47E3A240" w14:textId="33BD72F0"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По заявлениям, поступившим до 1</w:t>
      </w:r>
      <w:r w:rsidR="00E7528B">
        <w:rPr>
          <w:rFonts w:ascii="Times New Roman" w:hAnsi="Times New Roman" w:cs="Times New Roman"/>
          <w:sz w:val="24"/>
          <w:szCs w:val="24"/>
        </w:rPr>
        <w:t>2</w:t>
      </w:r>
      <w:r w:rsidRPr="00BF671E">
        <w:rPr>
          <w:rFonts w:ascii="Times New Roman" w:hAnsi="Times New Roman" w:cs="Times New Roman"/>
          <w:sz w:val="24"/>
          <w:szCs w:val="24"/>
        </w:rPr>
        <w:t xml:space="preserve"> часов 00 минут текущего календарного дня, осмотр производится в день поступления заявления.</w:t>
      </w:r>
    </w:p>
    <w:p w14:paraId="02D44386" w14:textId="4345A968"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По заявлениям, поступившим после 1</w:t>
      </w:r>
      <w:r w:rsidR="00E7528B">
        <w:rPr>
          <w:rFonts w:ascii="Times New Roman" w:hAnsi="Times New Roman" w:cs="Times New Roman"/>
          <w:sz w:val="24"/>
          <w:szCs w:val="24"/>
        </w:rPr>
        <w:t>2</w:t>
      </w:r>
      <w:r w:rsidRPr="00BF671E">
        <w:rPr>
          <w:rFonts w:ascii="Times New Roman" w:hAnsi="Times New Roman" w:cs="Times New Roman"/>
          <w:sz w:val="24"/>
          <w:szCs w:val="24"/>
        </w:rPr>
        <w:t xml:space="preserve"> часов 00 минут текущего календарного дня, осмотр производится на следующий календарный день.</w:t>
      </w:r>
    </w:p>
    <w:p w14:paraId="242F3017" w14:textId="77777777" w:rsidR="008A4A3A"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xml:space="preserve">В процессе осмотра </w:t>
      </w:r>
      <w:r w:rsidR="00BF671E" w:rsidRPr="00BF671E">
        <w:rPr>
          <w:rFonts w:ascii="Times New Roman" w:hAnsi="Times New Roman" w:cs="Times New Roman"/>
          <w:sz w:val="24"/>
          <w:szCs w:val="24"/>
        </w:rPr>
        <w:t xml:space="preserve">уполномоченным лицом </w:t>
      </w:r>
      <w:r w:rsidRPr="00BF671E">
        <w:rPr>
          <w:rFonts w:ascii="Times New Roman" w:hAnsi="Times New Roman" w:cs="Times New Roman"/>
          <w:sz w:val="24"/>
          <w:szCs w:val="24"/>
        </w:rPr>
        <w:t>устанавливается наличие (отсутствие) свободного места на родственном или семейном (родовом) захоронении размером не менее 1,5 x 2,5 м и (или) соответствие (несоответствие) данных, указанных на намогильном сооружении, данным в документах, представленных для получения разрешения на захоронение (подзахоронение).</w:t>
      </w:r>
    </w:p>
    <w:p w14:paraId="0ECC3A53" w14:textId="7F2A58E8" w:rsidR="00850576" w:rsidRPr="00BF671E" w:rsidRDefault="00850576"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xml:space="preserve">В процессе осмотра уполномоченным лицом устанавливается наличие (отсутствие) свободного места на </w:t>
      </w:r>
      <w:r>
        <w:rPr>
          <w:rFonts w:ascii="Times New Roman" w:hAnsi="Times New Roman" w:cs="Times New Roman"/>
          <w:sz w:val="24"/>
          <w:szCs w:val="24"/>
        </w:rPr>
        <w:t xml:space="preserve">новое </w:t>
      </w:r>
      <w:r w:rsidRPr="00BF671E">
        <w:rPr>
          <w:rFonts w:ascii="Times New Roman" w:hAnsi="Times New Roman" w:cs="Times New Roman"/>
          <w:sz w:val="24"/>
          <w:szCs w:val="24"/>
        </w:rPr>
        <w:t>захоронени</w:t>
      </w:r>
      <w:r>
        <w:rPr>
          <w:rFonts w:ascii="Times New Roman" w:hAnsi="Times New Roman" w:cs="Times New Roman"/>
          <w:sz w:val="24"/>
          <w:szCs w:val="24"/>
        </w:rPr>
        <w:t>е.</w:t>
      </w:r>
    </w:p>
    <w:p w14:paraId="1A7B140D" w14:textId="77777777" w:rsidR="009D77D0" w:rsidRDefault="008A4A3A" w:rsidP="009D77D0">
      <w:pPr>
        <w:pStyle w:val="ConsPlusNormal"/>
        <w:ind w:firstLine="539"/>
        <w:jc w:val="both"/>
      </w:pPr>
      <w:r w:rsidRPr="00BF671E">
        <w:rPr>
          <w:rFonts w:ascii="Times New Roman" w:hAnsi="Times New Roman" w:cs="Times New Roman"/>
          <w:sz w:val="24"/>
          <w:szCs w:val="24"/>
        </w:rPr>
        <w:t xml:space="preserve">По результатам осмотра </w:t>
      </w:r>
      <w:r w:rsidR="00BF671E" w:rsidRPr="00BF671E">
        <w:rPr>
          <w:rFonts w:ascii="Times New Roman" w:hAnsi="Times New Roman" w:cs="Times New Roman"/>
          <w:sz w:val="24"/>
          <w:szCs w:val="24"/>
        </w:rPr>
        <w:t xml:space="preserve">уполномоченное лицо </w:t>
      </w:r>
      <w:r w:rsidR="009D77D0">
        <w:rPr>
          <w:rFonts w:ascii="Times New Roman" w:hAnsi="Times New Roman" w:cs="Times New Roman"/>
          <w:sz w:val="24"/>
          <w:szCs w:val="24"/>
        </w:rPr>
        <w:t xml:space="preserve">составляет акт осмотра </w:t>
      </w:r>
      <w:r w:rsidR="009D77D0" w:rsidRPr="009D77D0">
        <w:rPr>
          <w:rFonts w:ascii="Times New Roman" w:hAnsi="Times New Roman" w:cs="Times New Roman"/>
          <w:sz w:val="24"/>
          <w:szCs w:val="24"/>
        </w:rPr>
        <w:t>места захоронения.</w:t>
      </w:r>
    </w:p>
    <w:p w14:paraId="69D61D92" w14:textId="21AFA145" w:rsidR="008A4A3A" w:rsidRDefault="009D77D0" w:rsidP="009D77D0">
      <w:pPr>
        <w:pStyle w:val="ConsPlusNormal"/>
        <w:ind w:firstLine="539"/>
        <w:jc w:val="both"/>
        <w:rPr>
          <w:rFonts w:ascii="Times New Roman" w:hAnsi="Times New Roman" w:cs="Times New Roman"/>
          <w:sz w:val="24"/>
          <w:szCs w:val="24"/>
        </w:rPr>
      </w:pPr>
      <w:r>
        <w:t xml:space="preserve"> </w:t>
      </w:r>
      <w:r w:rsidR="008A4A3A" w:rsidRPr="00663AB8">
        <w:rPr>
          <w:rFonts w:ascii="Times New Roman" w:hAnsi="Times New Roman" w:cs="Times New Roman"/>
          <w:sz w:val="24"/>
          <w:szCs w:val="24"/>
        </w:rPr>
        <w:t xml:space="preserve">4.3.4.4. По результатам рассмотрения заявления и поступивших с ним документов, а также </w:t>
      </w:r>
      <w:r>
        <w:rPr>
          <w:rFonts w:ascii="Times New Roman" w:hAnsi="Times New Roman" w:cs="Times New Roman"/>
          <w:sz w:val="24"/>
          <w:szCs w:val="24"/>
        </w:rPr>
        <w:t xml:space="preserve">составления акта осмотра </w:t>
      </w:r>
      <w:r w:rsidR="00663AB8">
        <w:rPr>
          <w:rFonts w:ascii="Times New Roman" w:hAnsi="Times New Roman" w:cs="Times New Roman"/>
          <w:sz w:val="24"/>
          <w:szCs w:val="24"/>
        </w:rPr>
        <w:t>у</w:t>
      </w:r>
      <w:r w:rsidR="00663AB8" w:rsidRPr="00663AB8">
        <w:rPr>
          <w:rFonts w:ascii="Times New Roman" w:hAnsi="Times New Roman" w:cs="Times New Roman"/>
          <w:sz w:val="24"/>
          <w:szCs w:val="24"/>
        </w:rPr>
        <w:t xml:space="preserve">полномоченное лицо </w:t>
      </w:r>
      <w:r w:rsidR="008A4A3A" w:rsidRPr="00663AB8">
        <w:rPr>
          <w:rFonts w:ascii="Times New Roman" w:hAnsi="Times New Roman" w:cs="Times New Roman"/>
          <w:sz w:val="24"/>
          <w:szCs w:val="24"/>
        </w:rPr>
        <w:t>обеспечивает организацию принятия решения.</w:t>
      </w:r>
    </w:p>
    <w:p w14:paraId="28B97C6B" w14:textId="77777777" w:rsidR="008A4A3A" w:rsidRDefault="008A4A3A" w:rsidP="00DF171C">
      <w:pPr>
        <w:pStyle w:val="unformattexttopleveltext"/>
        <w:shd w:val="clear" w:color="auto" w:fill="FFFFFF"/>
        <w:spacing w:before="0" w:beforeAutospacing="0" w:after="0" w:afterAutospacing="0"/>
        <w:ind w:firstLine="540"/>
        <w:jc w:val="both"/>
        <w:textAlignment w:val="baseline"/>
      </w:pPr>
      <w:r>
        <w:t xml:space="preserve">4.3.4.5. </w:t>
      </w:r>
      <w:r w:rsidRPr="00DF171C">
        <w:t xml:space="preserve">При принятии решения о предоставлении места для захоронения (подзахоронения) умершего </w:t>
      </w:r>
      <w:r w:rsidR="00663AB8" w:rsidRPr="00DF171C">
        <w:t xml:space="preserve">Уполномоченное лицо </w:t>
      </w:r>
      <w:r w:rsidRPr="00DF171C">
        <w:t xml:space="preserve">присваивает захоронению номер, указывает в уведомлении сведения об адресе места нахождения кладбища, номере квартала, номере сектора и номере могилы, выдает </w:t>
      </w:r>
      <w:r w:rsidR="00DF171C" w:rsidRPr="00DF171C">
        <w:rPr>
          <w:spacing w:val="2"/>
        </w:rPr>
        <w:t xml:space="preserve">уведомление о предоставлении (отказе в предоставлении) места для захоронения (подзахоронения) умершего на кладбище, </w:t>
      </w:r>
      <w:r w:rsidR="00DF171C" w:rsidRPr="00DF171C">
        <w:rPr>
          <w:spacing w:val="2"/>
        </w:rPr>
        <w:lastRenderedPageBreak/>
        <w:t>находящемся в собственности сельско</w:t>
      </w:r>
      <w:r w:rsidR="00C94E6B">
        <w:rPr>
          <w:spacing w:val="2"/>
        </w:rPr>
        <w:t xml:space="preserve">го поселения Нижнее Санчелеево </w:t>
      </w:r>
      <w:r w:rsidR="00DF171C" w:rsidRPr="00DF171C">
        <w:rPr>
          <w:spacing w:val="2"/>
        </w:rPr>
        <w:t>либо на ином вещном праве</w:t>
      </w:r>
      <w:r w:rsidRPr="00DF171C">
        <w:t>.</w:t>
      </w:r>
    </w:p>
    <w:p w14:paraId="6EE6D874" w14:textId="77777777" w:rsidR="00505525" w:rsidRPr="00DF171C" w:rsidRDefault="00505525" w:rsidP="00DF171C">
      <w:pPr>
        <w:pStyle w:val="unformattexttopleveltext"/>
        <w:shd w:val="clear" w:color="auto" w:fill="FFFFFF"/>
        <w:spacing w:before="0" w:beforeAutospacing="0" w:after="0" w:afterAutospacing="0"/>
        <w:ind w:firstLine="540"/>
        <w:jc w:val="both"/>
        <w:textAlignment w:val="baseline"/>
        <w:rPr>
          <w:spacing w:val="2"/>
        </w:rPr>
      </w:pPr>
    </w:p>
    <w:p w14:paraId="290AD433"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xml:space="preserve">4.3.5. В предоставлении места для захоронения (подзахоронения) умершего на кладбищах, находящихся в собственности </w:t>
      </w:r>
      <w:r w:rsidR="00505525" w:rsidRPr="00DF171C">
        <w:rPr>
          <w:rFonts w:ascii="Times New Roman" w:hAnsi="Times New Roman" w:cs="Times New Roman"/>
          <w:spacing w:val="2"/>
          <w:sz w:val="24"/>
          <w:szCs w:val="24"/>
        </w:rPr>
        <w:t>сельско</w:t>
      </w:r>
      <w:r w:rsidR="00C94E6B">
        <w:rPr>
          <w:rFonts w:ascii="Times New Roman" w:hAnsi="Times New Roman" w:cs="Times New Roman"/>
          <w:spacing w:val="2"/>
          <w:sz w:val="24"/>
          <w:szCs w:val="24"/>
        </w:rPr>
        <w:t xml:space="preserve">го поселения Нижнее Санчелеево </w:t>
      </w:r>
      <w:r w:rsidRPr="00505525">
        <w:rPr>
          <w:rFonts w:ascii="Times New Roman" w:hAnsi="Times New Roman" w:cs="Times New Roman"/>
          <w:sz w:val="24"/>
          <w:szCs w:val="24"/>
        </w:rPr>
        <w:t>либо на ином вещном праве, отказывается по следующим основаниям:</w:t>
      </w:r>
    </w:p>
    <w:p w14:paraId="1F7B7E53"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отсутствие сведений записи о государственной регистрации акта гражданского состояния в базе данных Федеральной государственной информационной системы Единый государственный реестр записей актов гражданского состояния (в случае не предоставления заявителем документов, выдаваемых органами ЗАГС);</w:t>
      </w:r>
    </w:p>
    <w:p w14:paraId="5FA9E8CD"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отсутствие свободного участка для захоронения на территории кладбища, указанного в заявлении;</w:t>
      </w:r>
    </w:p>
    <w:p w14:paraId="1454F896"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отсутствие свободного участка на месте родственного или семейного (родового) захоронения, указанного в заявлении;</w:t>
      </w:r>
    </w:p>
    <w:p w14:paraId="1AD14C7D"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не истекший кладбищенский период в случае подзахоронения в существующую могилу;</w:t>
      </w:r>
    </w:p>
    <w:p w14:paraId="6A702183"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отсутствие оформленного письменно в произвольной форме согласия близкого родственника или супруга (супруги) ранее умершего (с приложением копий документов, подтверждающих наличие родственных или супружеских отношений), оформленное письменно в произвольной форме, на захоронение умершего на свободном участке родственного (семейного (родового)) захоронения или подзахоронение в существующую могилу (в случае захоронения в соответствии с волеизъявлением умершего, не являющегося родственником (близким родственником) или супругом (супругой) ранее умершего);</w:t>
      </w:r>
    </w:p>
    <w:p w14:paraId="6AC29114"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умерший не является лицом, которое может быть погребено на соответствующем семейном (родовом) захоронении;</w:t>
      </w:r>
    </w:p>
    <w:p w14:paraId="45449B16"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закрытие на основании принятого правового акта органов местного самоуправления кладбища, указанного в заявлении;</w:t>
      </w:r>
    </w:p>
    <w:p w14:paraId="73FE6744" w14:textId="77777777" w:rsidR="00B62597"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xml:space="preserve">- отсутствие кладбища (объекта), указанного в заявлении, в перечне общественных кладбищ </w:t>
      </w:r>
      <w:r w:rsidR="00B62597" w:rsidRPr="00DF171C">
        <w:rPr>
          <w:rFonts w:ascii="Times New Roman" w:hAnsi="Times New Roman" w:cs="Times New Roman"/>
          <w:spacing w:val="2"/>
          <w:sz w:val="24"/>
          <w:szCs w:val="24"/>
        </w:rPr>
        <w:t>сельског</w:t>
      </w:r>
      <w:r w:rsidR="00B62597">
        <w:rPr>
          <w:rFonts w:ascii="Times New Roman" w:hAnsi="Times New Roman" w:cs="Times New Roman"/>
          <w:spacing w:val="2"/>
          <w:sz w:val="24"/>
          <w:szCs w:val="24"/>
        </w:rPr>
        <w:t>о поселения Нижнее Санчелеево</w:t>
      </w:r>
      <w:r w:rsidR="00B62597">
        <w:rPr>
          <w:rFonts w:ascii="Times New Roman" w:hAnsi="Times New Roman" w:cs="Times New Roman"/>
          <w:sz w:val="24"/>
          <w:szCs w:val="24"/>
        </w:rPr>
        <w:t>;</w:t>
      </w:r>
    </w:p>
    <w:p w14:paraId="01CC9876" w14:textId="77777777" w:rsidR="00B62597" w:rsidRDefault="00B62597" w:rsidP="00B62597">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w:t>
      </w:r>
      <w:r w:rsidR="008A4A3A" w:rsidRPr="00B62597">
        <w:rPr>
          <w:rFonts w:ascii="Times New Roman" w:hAnsi="Times New Roman" w:cs="Times New Roman"/>
          <w:sz w:val="24"/>
          <w:szCs w:val="24"/>
        </w:rPr>
        <w:t>умерший не является лицом, которое может быть погребено на</w:t>
      </w:r>
      <w:r w:rsidRPr="00B62597">
        <w:rPr>
          <w:rFonts w:ascii="Times New Roman" w:hAnsi="Times New Roman" w:cs="Times New Roman"/>
          <w:sz w:val="24"/>
          <w:szCs w:val="24"/>
        </w:rPr>
        <w:t xml:space="preserve"> участке почетных захоронений, воинских захоронений, обособленные участки захоронений участников Великой Отечественной войны, а также участки для захоронений нево</w:t>
      </w:r>
      <w:r>
        <w:rPr>
          <w:rFonts w:ascii="Times New Roman" w:hAnsi="Times New Roman" w:cs="Times New Roman"/>
          <w:sz w:val="24"/>
          <w:szCs w:val="24"/>
        </w:rPr>
        <w:t>стребованных умерших (погибших);</w:t>
      </w:r>
    </w:p>
    <w:p w14:paraId="2101AAFB" w14:textId="77777777" w:rsidR="008A4A3A"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xml:space="preserve">- отсутствует свободный участок для захоронения </w:t>
      </w:r>
      <w:r w:rsidR="00B62597">
        <w:rPr>
          <w:rFonts w:ascii="Times New Roman" w:hAnsi="Times New Roman" w:cs="Times New Roman"/>
          <w:sz w:val="24"/>
          <w:szCs w:val="24"/>
        </w:rPr>
        <w:t xml:space="preserve">на </w:t>
      </w:r>
      <w:r w:rsidR="00B62597" w:rsidRPr="00B62597">
        <w:rPr>
          <w:rFonts w:ascii="Times New Roman" w:hAnsi="Times New Roman" w:cs="Times New Roman"/>
          <w:sz w:val="24"/>
          <w:szCs w:val="24"/>
        </w:rPr>
        <w:t>участке почетных захоронений, воинских захоронений, обособленные участки захоронений участников Великой Отечественной войны, а также участки для захоронений нево</w:t>
      </w:r>
      <w:r w:rsidR="00B62597">
        <w:rPr>
          <w:rFonts w:ascii="Times New Roman" w:hAnsi="Times New Roman" w:cs="Times New Roman"/>
          <w:sz w:val="24"/>
          <w:szCs w:val="24"/>
        </w:rPr>
        <w:t>стребованных умерших (погибших)</w:t>
      </w:r>
      <w:r w:rsidRPr="00505525">
        <w:rPr>
          <w:rFonts w:ascii="Times New Roman" w:hAnsi="Times New Roman" w:cs="Times New Roman"/>
          <w:sz w:val="24"/>
          <w:szCs w:val="24"/>
        </w:rPr>
        <w:t>.</w:t>
      </w:r>
    </w:p>
    <w:p w14:paraId="68BE69A3" w14:textId="13538295" w:rsidR="00D26CAB" w:rsidRPr="00182D6C" w:rsidRDefault="00D26CAB" w:rsidP="00D26CAB">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w:t>
      </w:r>
      <w:r w:rsidRPr="00182D6C">
        <w:rPr>
          <w:rFonts w:ascii="Times New Roman" w:hAnsi="Times New Roman" w:cs="Times New Roman"/>
          <w:sz w:val="24"/>
          <w:szCs w:val="24"/>
        </w:rPr>
        <w:t xml:space="preserve">отсутствие возможности осуществления погребения умершего на участке </w:t>
      </w:r>
      <w:r w:rsidRPr="00505525">
        <w:rPr>
          <w:rFonts w:ascii="Times New Roman" w:hAnsi="Times New Roman" w:cs="Times New Roman"/>
          <w:sz w:val="24"/>
          <w:szCs w:val="24"/>
        </w:rPr>
        <w:t xml:space="preserve">общественных кладбищ </w:t>
      </w:r>
      <w:r w:rsidRPr="00DF171C">
        <w:rPr>
          <w:rFonts w:ascii="Times New Roman" w:hAnsi="Times New Roman" w:cs="Times New Roman"/>
          <w:spacing w:val="2"/>
          <w:sz w:val="24"/>
          <w:szCs w:val="24"/>
        </w:rPr>
        <w:t>сельског</w:t>
      </w:r>
      <w:r>
        <w:rPr>
          <w:rFonts w:ascii="Times New Roman" w:hAnsi="Times New Roman" w:cs="Times New Roman"/>
          <w:spacing w:val="2"/>
          <w:sz w:val="24"/>
          <w:szCs w:val="24"/>
        </w:rPr>
        <w:t>о поселения Нижнее Санчелеево</w:t>
      </w:r>
      <w:r>
        <w:rPr>
          <w:rFonts w:ascii="Times New Roman" w:hAnsi="Times New Roman" w:cs="Times New Roman"/>
          <w:sz w:val="24"/>
          <w:szCs w:val="24"/>
        </w:rPr>
        <w:t xml:space="preserve"> </w:t>
      </w:r>
      <w:r w:rsidRPr="00182D6C">
        <w:rPr>
          <w:rFonts w:ascii="Times New Roman" w:hAnsi="Times New Roman" w:cs="Times New Roman"/>
          <w:sz w:val="24"/>
          <w:szCs w:val="24"/>
        </w:rPr>
        <w:t xml:space="preserve">по причине несоответствия земельного участка требованиям правил содержания мест погребения, утвержденных Постановлением Главного государственного санитарного врача РФ от 28.01.2021 № 3 «Об утверждении санитарных правил и норм СанПиН 2.1.3684-21 </w:t>
      </w:r>
      <w:r>
        <w:rPr>
          <w:rFonts w:ascii="Times New Roman" w:hAnsi="Times New Roman" w:cs="Times New Roman"/>
          <w:sz w:val="24"/>
          <w:szCs w:val="24"/>
        </w:rPr>
        <w:t>«</w:t>
      </w:r>
      <w:r w:rsidRPr="00182D6C">
        <w:rPr>
          <w:rFonts w:ascii="Times New Roman" w:hAnsi="Times New Roman" w:cs="Times New Roman"/>
          <w:sz w:val="24"/>
          <w:szCs w:val="24"/>
        </w:rPr>
        <w:t>Санитарно-эпидемиологические требования к содержанию территорий городских и сельских поселений, к водным объектам, питьевой воде и питьевому водоснабжению, атмосферному воздуху, почвам, жилым помещениям, эксплуатации производственных, общественных помещений, организации и проведению санитарно-противоэпидемических (профилактических) мероприятий».</w:t>
      </w:r>
    </w:p>
    <w:p w14:paraId="580916EE" w14:textId="77777777" w:rsidR="003D4758" w:rsidRDefault="008A4A3A">
      <w:pPr>
        <w:pStyle w:val="ConsPlusNormal"/>
        <w:spacing w:before="220"/>
        <w:ind w:firstLine="540"/>
        <w:jc w:val="both"/>
        <w:rPr>
          <w:rFonts w:ascii="Times New Roman" w:hAnsi="Times New Roman" w:cs="Times New Roman"/>
          <w:sz w:val="24"/>
          <w:szCs w:val="24"/>
        </w:rPr>
      </w:pPr>
      <w:r w:rsidRPr="003D4758">
        <w:rPr>
          <w:rFonts w:ascii="Times New Roman" w:hAnsi="Times New Roman" w:cs="Times New Roman"/>
          <w:sz w:val="24"/>
          <w:szCs w:val="24"/>
        </w:rPr>
        <w:t xml:space="preserve">4.3.6. Решение об отказе в предоставлении места для захоронения (подзахоронения) умершего оформляется в </w:t>
      </w:r>
      <w:hyperlink w:anchor="P502" w:history="1">
        <w:r w:rsidR="003D4758" w:rsidRPr="003D4758">
          <w:rPr>
            <w:rFonts w:ascii="Times New Roman" w:hAnsi="Times New Roman" w:cs="Times New Roman"/>
            <w:sz w:val="24"/>
            <w:szCs w:val="24"/>
          </w:rPr>
          <w:t>уведомления</w:t>
        </w:r>
      </w:hyperlink>
      <w:r w:rsidR="003D4758" w:rsidRPr="003D4758">
        <w:rPr>
          <w:rFonts w:ascii="Times New Roman" w:hAnsi="Times New Roman" w:cs="Times New Roman"/>
          <w:sz w:val="24"/>
          <w:szCs w:val="24"/>
        </w:rPr>
        <w:t xml:space="preserve"> о предоставлении </w:t>
      </w:r>
      <w:r w:rsidR="003D4758" w:rsidRPr="00943A1C">
        <w:rPr>
          <w:rFonts w:ascii="Times New Roman" w:hAnsi="Times New Roman" w:cs="Times New Roman"/>
          <w:spacing w:val="2"/>
          <w:sz w:val="24"/>
          <w:szCs w:val="24"/>
        </w:rPr>
        <w:t>(отказе в предоставлении)</w:t>
      </w:r>
      <w:r w:rsidR="003D4758" w:rsidRPr="00943A1C">
        <w:rPr>
          <w:rFonts w:ascii="Times New Roman" w:hAnsi="Times New Roman" w:cs="Times New Roman"/>
          <w:b/>
          <w:spacing w:val="2"/>
          <w:sz w:val="24"/>
          <w:szCs w:val="24"/>
        </w:rPr>
        <w:t xml:space="preserve"> </w:t>
      </w:r>
      <w:r w:rsidR="003D4758" w:rsidRPr="003D4758">
        <w:rPr>
          <w:rFonts w:ascii="Times New Roman" w:hAnsi="Times New Roman" w:cs="Times New Roman"/>
          <w:sz w:val="24"/>
          <w:szCs w:val="24"/>
        </w:rPr>
        <w:t xml:space="preserve">места для захоронения (подзахоронения) умершего на кладбище, находящемся в собственности </w:t>
      </w:r>
      <w:r w:rsidR="003D4758" w:rsidRPr="003D4758">
        <w:rPr>
          <w:rFonts w:ascii="Times New Roman" w:hAnsi="Times New Roman" w:cs="Times New Roman"/>
          <w:sz w:val="24"/>
          <w:szCs w:val="24"/>
        </w:rPr>
        <w:lastRenderedPageBreak/>
        <w:t xml:space="preserve">сельского поселения Нижнее Санчелеево либо на ином вещном праве </w:t>
      </w:r>
      <w:r w:rsidRPr="003D4758">
        <w:rPr>
          <w:rFonts w:ascii="Times New Roman" w:hAnsi="Times New Roman" w:cs="Times New Roman"/>
          <w:sz w:val="24"/>
          <w:szCs w:val="24"/>
        </w:rPr>
        <w:t xml:space="preserve">(Приложение </w:t>
      </w:r>
      <w:r w:rsidR="00B62597" w:rsidRPr="003D4758">
        <w:rPr>
          <w:rFonts w:ascii="Times New Roman" w:hAnsi="Times New Roman" w:cs="Times New Roman"/>
          <w:sz w:val="24"/>
          <w:szCs w:val="24"/>
        </w:rPr>
        <w:t>№</w:t>
      </w:r>
      <w:r w:rsidRPr="003D4758">
        <w:rPr>
          <w:rFonts w:ascii="Times New Roman" w:hAnsi="Times New Roman" w:cs="Times New Roman"/>
          <w:sz w:val="24"/>
          <w:szCs w:val="24"/>
        </w:rPr>
        <w:t xml:space="preserve"> </w:t>
      </w:r>
      <w:r w:rsidR="00B62597" w:rsidRPr="003D4758">
        <w:rPr>
          <w:rFonts w:ascii="Times New Roman" w:hAnsi="Times New Roman" w:cs="Times New Roman"/>
          <w:sz w:val="24"/>
          <w:szCs w:val="24"/>
        </w:rPr>
        <w:t>1</w:t>
      </w:r>
      <w:r w:rsidRPr="003D4758">
        <w:rPr>
          <w:rFonts w:ascii="Times New Roman" w:hAnsi="Times New Roman" w:cs="Times New Roman"/>
          <w:sz w:val="24"/>
          <w:szCs w:val="24"/>
        </w:rPr>
        <w:t>)</w:t>
      </w:r>
      <w:r w:rsidR="003D4758">
        <w:rPr>
          <w:rFonts w:ascii="Times New Roman" w:hAnsi="Times New Roman" w:cs="Times New Roman"/>
          <w:sz w:val="24"/>
          <w:szCs w:val="24"/>
        </w:rPr>
        <w:t>.</w:t>
      </w:r>
    </w:p>
    <w:p w14:paraId="6FC19EB2" w14:textId="77777777" w:rsidR="008A4A3A" w:rsidRPr="00D22572" w:rsidRDefault="00D22572">
      <w:pPr>
        <w:pStyle w:val="ConsPlusNormal"/>
        <w:spacing w:before="220"/>
        <w:ind w:firstLine="540"/>
        <w:jc w:val="both"/>
        <w:rPr>
          <w:rFonts w:ascii="Times New Roman" w:hAnsi="Times New Roman" w:cs="Times New Roman"/>
          <w:sz w:val="24"/>
          <w:szCs w:val="24"/>
        </w:rPr>
      </w:pPr>
      <w:r>
        <w:rPr>
          <w:rFonts w:ascii="Times New Roman" w:hAnsi="Times New Roman" w:cs="Times New Roman"/>
          <w:sz w:val="24"/>
          <w:szCs w:val="24"/>
        </w:rPr>
        <w:t>4.3.7</w:t>
      </w:r>
      <w:r w:rsidR="008A4A3A" w:rsidRPr="00D22572">
        <w:rPr>
          <w:rFonts w:ascii="Times New Roman" w:hAnsi="Times New Roman" w:cs="Times New Roman"/>
          <w:sz w:val="24"/>
          <w:szCs w:val="24"/>
        </w:rPr>
        <w:t xml:space="preserve">. Срок рассмотрения заявления и принятия решения о предоставлении (отказе в предоставлении) места для захоронения (подзахоронения) умершего на кладбищах, находящихся в собственности </w:t>
      </w:r>
      <w:r w:rsidRPr="00D22572">
        <w:rPr>
          <w:rFonts w:ascii="Times New Roman" w:hAnsi="Times New Roman" w:cs="Times New Roman"/>
          <w:sz w:val="24"/>
          <w:szCs w:val="24"/>
        </w:rPr>
        <w:t xml:space="preserve">сельского поселения Нижнее Санчелеево </w:t>
      </w:r>
      <w:r w:rsidR="008A4A3A" w:rsidRPr="00D22572">
        <w:rPr>
          <w:rFonts w:ascii="Times New Roman" w:hAnsi="Times New Roman" w:cs="Times New Roman"/>
          <w:sz w:val="24"/>
          <w:szCs w:val="24"/>
        </w:rPr>
        <w:t>либо на ином вещном праве, - не более 1 календарного дня, следующего за днем приема и регистрации заявления.</w:t>
      </w:r>
    </w:p>
    <w:p w14:paraId="71F204A1" w14:textId="77777777" w:rsidR="00B3708C" w:rsidRDefault="00B3708C" w:rsidP="00B3708C">
      <w:pPr>
        <w:pStyle w:val="formattext"/>
        <w:ind w:firstLine="540"/>
        <w:jc w:val="both"/>
      </w:pPr>
      <w:bookmarkStart w:id="8" w:name="P255"/>
      <w:bookmarkEnd w:id="8"/>
      <w:r>
        <w:t xml:space="preserve">4.4. На всех общественных кладбищах участки под захоронение выделяются в порядке очередности расположения земельных участков, выделенных под захоронение, установленной планировкой кладбища. План-схема устанавливается при въезде на территорию кладбища. Порядок в рядах могил необходимо соблюдать согласно чертежу планировки. В случае отсутствия на территории общественного кладбища свободных участков земли, подлежащих предоставлению для захоронения согласно установленных норм, общественное кладбище подлежит закрытию. </w:t>
      </w:r>
    </w:p>
    <w:p w14:paraId="6CA878F7" w14:textId="0A8C4621" w:rsidR="008A4A3A" w:rsidRPr="005E07F5" w:rsidRDefault="008A4A3A" w:rsidP="005E07F5">
      <w:pPr>
        <w:pStyle w:val="ConsPlusNormal"/>
        <w:ind w:firstLine="539"/>
        <w:jc w:val="both"/>
        <w:rPr>
          <w:rFonts w:ascii="Times New Roman" w:hAnsi="Times New Roman" w:cs="Times New Roman"/>
          <w:sz w:val="24"/>
          <w:szCs w:val="24"/>
        </w:rPr>
      </w:pPr>
      <w:bookmarkStart w:id="9" w:name="P272"/>
      <w:bookmarkEnd w:id="9"/>
      <w:r w:rsidRPr="005E07F5">
        <w:rPr>
          <w:rFonts w:ascii="Times New Roman" w:hAnsi="Times New Roman" w:cs="Times New Roman"/>
          <w:sz w:val="24"/>
          <w:szCs w:val="24"/>
        </w:rPr>
        <w:t>4.</w:t>
      </w:r>
      <w:r w:rsidR="005E07F5" w:rsidRPr="005E07F5">
        <w:rPr>
          <w:rFonts w:ascii="Times New Roman" w:hAnsi="Times New Roman" w:cs="Times New Roman"/>
          <w:sz w:val="24"/>
          <w:szCs w:val="24"/>
        </w:rPr>
        <w:t>5</w:t>
      </w:r>
      <w:r w:rsidRPr="005E07F5">
        <w:rPr>
          <w:rFonts w:ascii="Times New Roman" w:hAnsi="Times New Roman" w:cs="Times New Roman"/>
          <w:sz w:val="24"/>
          <w:szCs w:val="24"/>
        </w:rPr>
        <w:t xml:space="preserve">. Регистрация захоронений осуществляется уполномоченным </w:t>
      </w:r>
      <w:r w:rsidR="005E07F5" w:rsidRPr="005E07F5">
        <w:rPr>
          <w:rFonts w:ascii="Times New Roman" w:hAnsi="Times New Roman" w:cs="Times New Roman"/>
          <w:sz w:val="24"/>
          <w:szCs w:val="24"/>
        </w:rPr>
        <w:t>лицом</w:t>
      </w:r>
      <w:r w:rsidRPr="005E07F5">
        <w:rPr>
          <w:rFonts w:ascii="Times New Roman" w:hAnsi="Times New Roman" w:cs="Times New Roman"/>
          <w:sz w:val="24"/>
          <w:szCs w:val="24"/>
        </w:rPr>
        <w:t xml:space="preserve"> </w:t>
      </w:r>
      <w:r w:rsidR="005E07F5" w:rsidRPr="005E07F5">
        <w:rPr>
          <w:rFonts w:ascii="Times New Roman" w:hAnsi="Times New Roman" w:cs="Times New Roman"/>
          <w:sz w:val="24"/>
          <w:szCs w:val="24"/>
        </w:rPr>
        <w:t xml:space="preserve">Администрации </w:t>
      </w:r>
      <w:r w:rsidRPr="005E07F5">
        <w:rPr>
          <w:rFonts w:ascii="Times New Roman" w:hAnsi="Times New Roman" w:cs="Times New Roman"/>
          <w:sz w:val="24"/>
          <w:szCs w:val="24"/>
        </w:rPr>
        <w:t xml:space="preserve">в электронном </w:t>
      </w:r>
      <w:hyperlink w:anchor="P711" w:history="1">
        <w:r w:rsidRPr="005E07F5">
          <w:rPr>
            <w:rFonts w:ascii="Times New Roman" w:hAnsi="Times New Roman" w:cs="Times New Roman"/>
            <w:color w:val="0000FF"/>
            <w:sz w:val="24"/>
            <w:szCs w:val="24"/>
          </w:rPr>
          <w:t>журнале</w:t>
        </w:r>
      </w:hyperlink>
      <w:r w:rsidRPr="005E07F5">
        <w:rPr>
          <w:rFonts w:ascii="Times New Roman" w:hAnsi="Times New Roman" w:cs="Times New Roman"/>
          <w:sz w:val="24"/>
          <w:szCs w:val="24"/>
        </w:rPr>
        <w:t xml:space="preserve"> регистрации захоронений (Приложение </w:t>
      </w:r>
      <w:r w:rsidR="00834192">
        <w:rPr>
          <w:rFonts w:ascii="Times New Roman" w:hAnsi="Times New Roman" w:cs="Times New Roman"/>
          <w:sz w:val="24"/>
          <w:szCs w:val="24"/>
        </w:rPr>
        <w:t>№</w:t>
      </w:r>
      <w:r w:rsidRPr="005E07F5">
        <w:rPr>
          <w:rFonts w:ascii="Times New Roman" w:hAnsi="Times New Roman" w:cs="Times New Roman"/>
          <w:sz w:val="24"/>
          <w:szCs w:val="24"/>
        </w:rPr>
        <w:t xml:space="preserve"> </w:t>
      </w:r>
      <w:r w:rsidR="00AA671D">
        <w:rPr>
          <w:rFonts w:ascii="Times New Roman" w:hAnsi="Times New Roman" w:cs="Times New Roman"/>
          <w:sz w:val="24"/>
          <w:szCs w:val="24"/>
        </w:rPr>
        <w:t>4</w:t>
      </w:r>
      <w:r w:rsidRPr="005E07F5">
        <w:rPr>
          <w:rFonts w:ascii="Times New Roman" w:hAnsi="Times New Roman" w:cs="Times New Roman"/>
          <w:sz w:val="24"/>
          <w:szCs w:val="24"/>
        </w:rPr>
        <w:t>).</w:t>
      </w:r>
    </w:p>
    <w:p w14:paraId="16358BE7" w14:textId="77777777" w:rsidR="008A4A3A" w:rsidRPr="005E07F5" w:rsidRDefault="008A4A3A" w:rsidP="005E07F5">
      <w:pPr>
        <w:pStyle w:val="ConsPlusNormal"/>
        <w:ind w:firstLine="539"/>
        <w:jc w:val="both"/>
        <w:rPr>
          <w:rFonts w:ascii="Times New Roman" w:hAnsi="Times New Roman" w:cs="Times New Roman"/>
          <w:sz w:val="24"/>
          <w:szCs w:val="24"/>
        </w:rPr>
      </w:pPr>
      <w:r w:rsidRPr="005E07F5">
        <w:rPr>
          <w:rFonts w:ascii="Times New Roman" w:hAnsi="Times New Roman" w:cs="Times New Roman"/>
          <w:sz w:val="24"/>
          <w:szCs w:val="24"/>
        </w:rPr>
        <w:t>Электронный журнал регистрации захоронений формируется по каждому общественному кладбищу раздельно.</w:t>
      </w:r>
    </w:p>
    <w:p w14:paraId="1F44CD40" w14:textId="77777777" w:rsidR="008A4A3A" w:rsidRPr="005E07F5" w:rsidRDefault="008A4A3A">
      <w:pPr>
        <w:pStyle w:val="ConsPlusNormal"/>
        <w:spacing w:before="220"/>
        <w:ind w:firstLine="540"/>
        <w:jc w:val="both"/>
        <w:rPr>
          <w:rFonts w:ascii="Times New Roman" w:hAnsi="Times New Roman" w:cs="Times New Roman"/>
          <w:sz w:val="24"/>
          <w:szCs w:val="24"/>
        </w:rPr>
      </w:pPr>
      <w:r w:rsidRPr="005E07F5">
        <w:rPr>
          <w:rFonts w:ascii="Times New Roman" w:hAnsi="Times New Roman" w:cs="Times New Roman"/>
          <w:sz w:val="24"/>
          <w:szCs w:val="24"/>
        </w:rPr>
        <w:t xml:space="preserve">В электронном журнале регистрации захоронений указываются: фамилия, имя, отчество, даты рождения и смерти умершего; дата захоронения; номер свидетельства о смерти, номера квартала (очереди, участка, сектора), могилы; географические координаты захоронения; последнее место жительства умершего; вид захоронения (новое, захоронение на свободном участке родственного или семейного (родового) захоронения либо подзахоронение в существующую могилу); данные о лице, ответственном за место захоронения (фамилия, имя, отчество, серия и номер паспорта, адрес места жительства, номер контактного телефона), </w:t>
      </w:r>
      <w:r w:rsidR="0066633C">
        <w:rPr>
          <w:rFonts w:ascii="Times New Roman" w:hAnsi="Times New Roman" w:cs="Times New Roman"/>
          <w:sz w:val="24"/>
          <w:szCs w:val="24"/>
        </w:rPr>
        <w:t>данные лица, ответственного за захоронение</w:t>
      </w:r>
      <w:r w:rsidRPr="005E07F5">
        <w:rPr>
          <w:rFonts w:ascii="Times New Roman" w:hAnsi="Times New Roman" w:cs="Times New Roman"/>
          <w:sz w:val="24"/>
          <w:szCs w:val="24"/>
        </w:rPr>
        <w:t>.</w:t>
      </w:r>
    </w:p>
    <w:p w14:paraId="2D82C9CC" w14:textId="77777777" w:rsidR="008A4A3A" w:rsidRPr="00BB1E5C" w:rsidRDefault="008A4A3A" w:rsidP="0066633C">
      <w:pPr>
        <w:pStyle w:val="ConsPlusNormal"/>
        <w:ind w:firstLine="539"/>
        <w:jc w:val="both"/>
        <w:rPr>
          <w:rFonts w:ascii="Times New Roman" w:hAnsi="Times New Roman" w:cs="Times New Roman"/>
          <w:sz w:val="24"/>
          <w:szCs w:val="24"/>
        </w:rPr>
      </w:pPr>
      <w:r w:rsidRPr="00BB1E5C">
        <w:rPr>
          <w:rFonts w:ascii="Times New Roman" w:hAnsi="Times New Roman" w:cs="Times New Roman"/>
          <w:sz w:val="24"/>
          <w:szCs w:val="24"/>
        </w:rPr>
        <w:t>Информация электронных журналов регистрации захоронений за истекший календарный месяц не позднее пяти рабочих дней следующего месяца переносится на бумажные носители, из которых по итогам истекшего календарного года формируются журналы регистрации захоронений по каждому общественному кладбищу раздельно.</w:t>
      </w:r>
    </w:p>
    <w:p w14:paraId="0D845DC5" w14:textId="77777777" w:rsidR="008A4A3A" w:rsidRPr="0066633C" w:rsidRDefault="008A4A3A" w:rsidP="0066633C">
      <w:pPr>
        <w:pStyle w:val="ConsPlusNormal"/>
        <w:ind w:firstLine="539"/>
        <w:jc w:val="both"/>
        <w:rPr>
          <w:rFonts w:ascii="Times New Roman" w:hAnsi="Times New Roman" w:cs="Times New Roman"/>
          <w:sz w:val="24"/>
          <w:szCs w:val="24"/>
        </w:rPr>
      </w:pPr>
      <w:r w:rsidRPr="0066633C">
        <w:rPr>
          <w:rFonts w:ascii="Times New Roman" w:hAnsi="Times New Roman" w:cs="Times New Roman"/>
          <w:sz w:val="24"/>
          <w:szCs w:val="24"/>
        </w:rPr>
        <w:t xml:space="preserve">Выполненные на бумажных носителях журналы регистрации захоронений прошиваются, скрепляются печатью </w:t>
      </w:r>
      <w:r w:rsidR="00BB1E5C" w:rsidRPr="0066633C">
        <w:rPr>
          <w:rFonts w:ascii="Times New Roman" w:hAnsi="Times New Roman" w:cs="Times New Roman"/>
          <w:sz w:val="24"/>
          <w:szCs w:val="24"/>
        </w:rPr>
        <w:t>уполномоченным органом администрации, отвечающим за архив.</w:t>
      </w:r>
    </w:p>
    <w:p w14:paraId="2A0E0D0F" w14:textId="77777777" w:rsidR="008A4A3A" w:rsidRPr="0066633C" w:rsidRDefault="008A4A3A" w:rsidP="0066633C">
      <w:pPr>
        <w:pStyle w:val="ConsPlusNormal"/>
        <w:ind w:firstLine="539"/>
        <w:jc w:val="both"/>
        <w:rPr>
          <w:rFonts w:ascii="Times New Roman" w:hAnsi="Times New Roman" w:cs="Times New Roman"/>
          <w:sz w:val="24"/>
          <w:szCs w:val="24"/>
        </w:rPr>
      </w:pPr>
      <w:r w:rsidRPr="0066633C">
        <w:rPr>
          <w:rFonts w:ascii="Times New Roman" w:hAnsi="Times New Roman" w:cs="Times New Roman"/>
          <w:sz w:val="24"/>
          <w:szCs w:val="24"/>
        </w:rPr>
        <w:t>Уполномоченным органом администрации</w:t>
      </w:r>
      <w:r w:rsidR="00BB1E5C" w:rsidRPr="0066633C">
        <w:rPr>
          <w:rFonts w:ascii="Times New Roman" w:hAnsi="Times New Roman" w:cs="Times New Roman"/>
          <w:sz w:val="24"/>
          <w:szCs w:val="24"/>
        </w:rPr>
        <w:t>, отвечающим за архив,</w:t>
      </w:r>
      <w:r w:rsidRPr="0066633C">
        <w:rPr>
          <w:rFonts w:ascii="Times New Roman" w:hAnsi="Times New Roman" w:cs="Times New Roman"/>
          <w:sz w:val="24"/>
          <w:szCs w:val="24"/>
        </w:rPr>
        <w:t xml:space="preserve"> обеспечивается бессрочное хранение журналов регистрации захоронений.</w:t>
      </w:r>
    </w:p>
    <w:p w14:paraId="7817BEA7" w14:textId="77777777" w:rsidR="0066633C" w:rsidRDefault="0066633C" w:rsidP="0066633C">
      <w:pPr>
        <w:pStyle w:val="ConsPlusNormal"/>
        <w:ind w:firstLine="539"/>
        <w:jc w:val="both"/>
        <w:rPr>
          <w:rFonts w:ascii="Times New Roman" w:hAnsi="Times New Roman" w:cs="Times New Roman"/>
          <w:sz w:val="24"/>
          <w:szCs w:val="24"/>
        </w:rPr>
      </w:pPr>
    </w:p>
    <w:p w14:paraId="41FA1470" w14:textId="77777777" w:rsidR="008A4A3A" w:rsidRPr="0066633C" w:rsidRDefault="008A4A3A" w:rsidP="0066633C">
      <w:pPr>
        <w:pStyle w:val="ConsPlusNormal"/>
        <w:ind w:firstLine="540"/>
        <w:jc w:val="both"/>
        <w:rPr>
          <w:rFonts w:ascii="Times New Roman" w:hAnsi="Times New Roman" w:cs="Times New Roman"/>
          <w:sz w:val="24"/>
          <w:szCs w:val="24"/>
        </w:rPr>
      </w:pPr>
      <w:r w:rsidRPr="0066633C">
        <w:rPr>
          <w:rFonts w:ascii="Times New Roman" w:hAnsi="Times New Roman" w:cs="Times New Roman"/>
          <w:sz w:val="24"/>
          <w:szCs w:val="24"/>
        </w:rPr>
        <w:t>4.9. Перезахоронение останков умерших производится в случаях и порядке, установленных действующим законодательством.</w:t>
      </w:r>
    </w:p>
    <w:p w14:paraId="31EEEB9F" w14:textId="77777777" w:rsidR="001C4771" w:rsidRDefault="001C4771" w:rsidP="0066633C">
      <w:pPr>
        <w:pStyle w:val="ConsPlusNormal"/>
        <w:ind w:firstLine="540"/>
        <w:jc w:val="both"/>
        <w:rPr>
          <w:rFonts w:ascii="Times New Roman" w:hAnsi="Times New Roman" w:cs="Times New Roman"/>
          <w:sz w:val="24"/>
          <w:szCs w:val="24"/>
        </w:rPr>
      </w:pPr>
    </w:p>
    <w:p w14:paraId="35D211EC" w14:textId="77777777" w:rsidR="008A4A3A" w:rsidRPr="0066633C" w:rsidRDefault="008A4A3A" w:rsidP="0066633C">
      <w:pPr>
        <w:pStyle w:val="ConsPlusNormal"/>
        <w:ind w:firstLine="540"/>
        <w:jc w:val="both"/>
        <w:rPr>
          <w:rFonts w:ascii="Times New Roman" w:hAnsi="Times New Roman" w:cs="Times New Roman"/>
          <w:sz w:val="24"/>
          <w:szCs w:val="24"/>
        </w:rPr>
      </w:pPr>
      <w:r w:rsidRPr="0066633C">
        <w:rPr>
          <w:rFonts w:ascii="Times New Roman" w:hAnsi="Times New Roman" w:cs="Times New Roman"/>
          <w:sz w:val="24"/>
          <w:szCs w:val="24"/>
        </w:rPr>
        <w:t>4.10. Эксгумация останков умерших производится в случаях и порядке, установленных действующим законодательством.</w:t>
      </w:r>
    </w:p>
    <w:p w14:paraId="5706586F" w14:textId="77777777" w:rsidR="008A4A3A" w:rsidRDefault="008A4A3A">
      <w:pPr>
        <w:pStyle w:val="ConsPlusNormal"/>
        <w:jc w:val="both"/>
      </w:pPr>
    </w:p>
    <w:p w14:paraId="297B8207" w14:textId="77777777" w:rsidR="008A4A3A" w:rsidRPr="002E51FC" w:rsidRDefault="008A4A3A" w:rsidP="002E51FC">
      <w:pPr>
        <w:pStyle w:val="ConsPlusTitle"/>
        <w:jc w:val="center"/>
        <w:outlineLvl w:val="1"/>
        <w:rPr>
          <w:rFonts w:ascii="Times New Roman" w:hAnsi="Times New Roman" w:cs="Times New Roman"/>
          <w:sz w:val="24"/>
          <w:szCs w:val="24"/>
        </w:rPr>
      </w:pPr>
      <w:bookmarkStart w:id="10" w:name="P316"/>
      <w:bookmarkEnd w:id="10"/>
      <w:r w:rsidRPr="002E51FC">
        <w:rPr>
          <w:rFonts w:ascii="Times New Roman" w:hAnsi="Times New Roman" w:cs="Times New Roman"/>
          <w:sz w:val="24"/>
          <w:szCs w:val="24"/>
        </w:rPr>
        <w:t>5. Порядок создания семейных (родовых) захоронений</w:t>
      </w:r>
    </w:p>
    <w:p w14:paraId="02380902" w14:textId="77777777" w:rsidR="008A4A3A" w:rsidRPr="002E51FC" w:rsidRDefault="008A4A3A" w:rsidP="002E51FC">
      <w:pPr>
        <w:pStyle w:val="ConsPlusNormal"/>
        <w:jc w:val="both"/>
        <w:rPr>
          <w:rFonts w:ascii="Times New Roman" w:hAnsi="Times New Roman" w:cs="Times New Roman"/>
          <w:sz w:val="24"/>
          <w:szCs w:val="24"/>
        </w:rPr>
      </w:pPr>
    </w:p>
    <w:p w14:paraId="3ABE49A0"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5.1. Предоставление участков земли для создания семейных (родовых) захоронений.</w:t>
      </w:r>
    </w:p>
    <w:p w14:paraId="311B45F0" w14:textId="77777777" w:rsidR="002E51FC" w:rsidRDefault="002E51FC" w:rsidP="002E51FC">
      <w:pPr>
        <w:pStyle w:val="ConsPlusNormal"/>
        <w:ind w:firstLine="540"/>
        <w:jc w:val="both"/>
        <w:rPr>
          <w:rFonts w:ascii="Times New Roman" w:hAnsi="Times New Roman" w:cs="Times New Roman"/>
          <w:sz w:val="24"/>
          <w:szCs w:val="24"/>
        </w:rPr>
      </w:pPr>
    </w:p>
    <w:p w14:paraId="7E56C540"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5.1.1. Участки земли для создания семейных (родовых) захоронений предоставляются администрацией в порядке, определенном </w:t>
      </w:r>
      <w:hyperlink r:id="rId21" w:history="1">
        <w:r w:rsidRPr="002E51FC">
          <w:rPr>
            <w:rFonts w:ascii="Times New Roman" w:hAnsi="Times New Roman" w:cs="Times New Roman"/>
            <w:color w:val="0000FF"/>
            <w:sz w:val="24"/>
            <w:szCs w:val="24"/>
          </w:rPr>
          <w:t>Законом</w:t>
        </w:r>
      </w:hyperlink>
      <w:r w:rsidRPr="002E51FC">
        <w:rPr>
          <w:rFonts w:ascii="Times New Roman" w:hAnsi="Times New Roman" w:cs="Times New Roman"/>
          <w:sz w:val="24"/>
          <w:szCs w:val="24"/>
        </w:rPr>
        <w:t xml:space="preserve"> Самарской области от 06.07.2015 N 66-ГД "О порядке создания семейных (родовых) захоронений на территории Самарской </w:t>
      </w:r>
      <w:r w:rsidRPr="002E51FC">
        <w:rPr>
          <w:rFonts w:ascii="Times New Roman" w:hAnsi="Times New Roman" w:cs="Times New Roman"/>
          <w:sz w:val="24"/>
          <w:szCs w:val="24"/>
        </w:rPr>
        <w:lastRenderedPageBreak/>
        <w:t>области" (далее - Закон N 66-ГД):</w:t>
      </w:r>
    </w:p>
    <w:p w14:paraId="61DA29E0" w14:textId="77777777" w:rsidR="002E51FC" w:rsidRDefault="002E51FC" w:rsidP="002E51FC">
      <w:pPr>
        <w:pStyle w:val="ConsPlusNormal"/>
        <w:ind w:firstLine="540"/>
        <w:jc w:val="both"/>
        <w:rPr>
          <w:rFonts w:ascii="Times New Roman" w:hAnsi="Times New Roman" w:cs="Times New Roman"/>
          <w:sz w:val="24"/>
          <w:szCs w:val="24"/>
        </w:rPr>
      </w:pPr>
    </w:p>
    <w:p w14:paraId="09855982"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1) под захоронения, которые будут осуществляться после подачи заявления о предоставлении участка земли;</w:t>
      </w:r>
    </w:p>
    <w:p w14:paraId="5BC78F9D" w14:textId="77777777" w:rsidR="002E51FC" w:rsidRDefault="002E51FC" w:rsidP="002E51FC">
      <w:pPr>
        <w:pStyle w:val="ConsPlusNormal"/>
        <w:ind w:firstLine="540"/>
        <w:jc w:val="both"/>
        <w:rPr>
          <w:rFonts w:ascii="Times New Roman" w:hAnsi="Times New Roman" w:cs="Times New Roman"/>
          <w:sz w:val="24"/>
          <w:szCs w:val="24"/>
        </w:rPr>
      </w:pPr>
    </w:p>
    <w:p w14:paraId="11DD6D81"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2) под захоронения, которые будут осуществляться после подачи заявления о предоставлении участка земли,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земли.</w:t>
      </w:r>
    </w:p>
    <w:p w14:paraId="76BE9DD0" w14:textId="77777777" w:rsidR="002E51FC" w:rsidRDefault="002E51FC" w:rsidP="002E51FC">
      <w:pPr>
        <w:pStyle w:val="ConsPlusNormal"/>
        <w:ind w:firstLine="540"/>
        <w:jc w:val="both"/>
        <w:rPr>
          <w:rFonts w:ascii="Times New Roman" w:hAnsi="Times New Roman" w:cs="Times New Roman"/>
          <w:sz w:val="24"/>
          <w:szCs w:val="24"/>
        </w:rPr>
      </w:pPr>
      <w:bookmarkStart w:id="11" w:name="P322"/>
      <w:bookmarkEnd w:id="11"/>
    </w:p>
    <w:p w14:paraId="09B93E5C"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5.1.2. Перечень общественных кладбищ </w:t>
      </w:r>
      <w:r w:rsidR="001C4771" w:rsidRPr="002E51FC">
        <w:rPr>
          <w:rFonts w:ascii="Times New Roman" w:hAnsi="Times New Roman" w:cs="Times New Roman"/>
          <w:sz w:val="24"/>
          <w:szCs w:val="24"/>
        </w:rPr>
        <w:t>сельского поселения Нижнее Санчелеево</w:t>
      </w:r>
      <w:r w:rsidRPr="002E51FC">
        <w:rPr>
          <w:rFonts w:ascii="Times New Roman" w:hAnsi="Times New Roman" w:cs="Times New Roman"/>
          <w:sz w:val="24"/>
          <w:szCs w:val="24"/>
        </w:rPr>
        <w:t>, в пределах которых возможно создание семейных (родовых) захоронений:</w:t>
      </w:r>
    </w:p>
    <w:p w14:paraId="229A0466" w14:textId="77777777" w:rsidR="002E51FC" w:rsidRDefault="002E51FC" w:rsidP="002E51FC">
      <w:pPr>
        <w:pStyle w:val="ConsPlusNormal"/>
        <w:ind w:firstLine="540"/>
        <w:jc w:val="both"/>
        <w:rPr>
          <w:rFonts w:ascii="Times New Roman" w:hAnsi="Times New Roman" w:cs="Times New Roman"/>
          <w:sz w:val="24"/>
          <w:szCs w:val="24"/>
        </w:rPr>
      </w:pPr>
    </w:p>
    <w:p w14:paraId="09A780A5"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5.1.2.1. Предоставление участков для создания семейных (родовых) захоронений, которые будут осуществляться после подачи заявления о предоставлении участка земли или формирование которых началось на момент подачи заявления о предоставлении участка земли, производится администрацией </w:t>
      </w:r>
      <w:r w:rsidR="001C4771" w:rsidRPr="002E51FC">
        <w:rPr>
          <w:rFonts w:ascii="Times New Roman" w:hAnsi="Times New Roman" w:cs="Times New Roman"/>
          <w:sz w:val="24"/>
          <w:szCs w:val="24"/>
        </w:rPr>
        <w:t xml:space="preserve">сельского поселения Нижнее Санчелеево </w:t>
      </w:r>
      <w:r w:rsidRPr="002E51FC">
        <w:rPr>
          <w:rFonts w:ascii="Times New Roman" w:hAnsi="Times New Roman" w:cs="Times New Roman"/>
          <w:sz w:val="24"/>
          <w:szCs w:val="24"/>
        </w:rPr>
        <w:t xml:space="preserve">на общественных кладбищах </w:t>
      </w:r>
      <w:r w:rsidR="001C4771" w:rsidRPr="002E51FC">
        <w:rPr>
          <w:rFonts w:ascii="Times New Roman" w:hAnsi="Times New Roman" w:cs="Times New Roman"/>
          <w:sz w:val="24"/>
          <w:szCs w:val="24"/>
        </w:rPr>
        <w:t>сельского поселения Нижнее Санчелеево</w:t>
      </w:r>
      <w:r w:rsidRPr="002E51FC">
        <w:rPr>
          <w:rFonts w:ascii="Times New Roman" w:hAnsi="Times New Roman" w:cs="Times New Roman"/>
          <w:sz w:val="24"/>
          <w:szCs w:val="24"/>
        </w:rPr>
        <w:t>, расположенных по адресам:</w:t>
      </w:r>
    </w:p>
    <w:p w14:paraId="79FEE745" w14:textId="77777777" w:rsidR="001C4771" w:rsidRPr="002E51FC" w:rsidRDefault="001C4771" w:rsidP="002E51FC">
      <w:pPr>
        <w:pStyle w:val="formattext"/>
        <w:spacing w:before="0" w:beforeAutospacing="0" w:after="0" w:afterAutospacing="0"/>
        <w:jc w:val="both"/>
        <w:rPr>
          <w:color w:val="000000"/>
        </w:rPr>
      </w:pPr>
      <w:r w:rsidRPr="002E51FC">
        <w:rPr>
          <w:color w:val="000000"/>
        </w:rPr>
        <w:t>- Самарская область, р-н Ставропольский, село Нижнее Санчелеево, ул. Северная, 1 К</w:t>
      </w:r>
    </w:p>
    <w:p w14:paraId="42FB3E26" w14:textId="77777777" w:rsidR="001C4771" w:rsidRPr="002E51FC" w:rsidRDefault="001C4771" w:rsidP="002E51FC">
      <w:pPr>
        <w:pStyle w:val="formattext"/>
        <w:spacing w:before="0" w:beforeAutospacing="0" w:after="0" w:afterAutospacing="0"/>
        <w:jc w:val="both"/>
        <w:rPr>
          <w:color w:val="000000"/>
        </w:rPr>
      </w:pPr>
      <w:r w:rsidRPr="002E51FC">
        <w:rPr>
          <w:color w:val="000000"/>
        </w:rPr>
        <w:t xml:space="preserve"> - Самарская область, р-н Ставропольский, пос. Новая Васильевка, ул. Советская, 1 А</w:t>
      </w:r>
    </w:p>
    <w:p w14:paraId="3B8C09DA" w14:textId="77777777" w:rsidR="002E51FC" w:rsidRDefault="002E51FC" w:rsidP="002E51FC">
      <w:pPr>
        <w:pStyle w:val="ConsPlusNormal"/>
        <w:ind w:firstLine="540"/>
        <w:jc w:val="both"/>
        <w:rPr>
          <w:rFonts w:ascii="Times New Roman" w:hAnsi="Times New Roman" w:cs="Times New Roman"/>
          <w:sz w:val="24"/>
          <w:szCs w:val="24"/>
        </w:rPr>
      </w:pPr>
    </w:p>
    <w:p w14:paraId="0662C611"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5.1.2.2. Предоставление участков земли для создания семейных (родовых) захоронений с учетом захоронений, которые уже осуществлены на момент подачи заявления, производится администрацией </w:t>
      </w:r>
      <w:r w:rsidR="001C4771" w:rsidRPr="002E51FC">
        <w:rPr>
          <w:rFonts w:ascii="Times New Roman" w:hAnsi="Times New Roman" w:cs="Times New Roman"/>
          <w:sz w:val="24"/>
          <w:szCs w:val="24"/>
        </w:rPr>
        <w:t xml:space="preserve">сельского поселения Нижнее Санчелеево </w:t>
      </w:r>
      <w:r w:rsidRPr="002E51FC">
        <w:rPr>
          <w:rFonts w:ascii="Times New Roman" w:hAnsi="Times New Roman" w:cs="Times New Roman"/>
          <w:sz w:val="24"/>
          <w:szCs w:val="24"/>
        </w:rPr>
        <w:t xml:space="preserve">на общественных кладбищах </w:t>
      </w:r>
      <w:r w:rsidR="001C4771" w:rsidRPr="002E51FC">
        <w:rPr>
          <w:rFonts w:ascii="Times New Roman" w:hAnsi="Times New Roman" w:cs="Times New Roman"/>
          <w:sz w:val="24"/>
          <w:szCs w:val="24"/>
        </w:rPr>
        <w:t xml:space="preserve">сельского поселения Нижнее Санчелеево </w:t>
      </w:r>
      <w:r w:rsidRPr="002E51FC">
        <w:rPr>
          <w:rFonts w:ascii="Times New Roman" w:hAnsi="Times New Roman" w:cs="Times New Roman"/>
          <w:sz w:val="24"/>
          <w:szCs w:val="24"/>
        </w:rPr>
        <w:t xml:space="preserve">при наличии рядом с существующим захоронением свободного участка земли, размеры которого обеспечивают соблюдение норм, установленных </w:t>
      </w:r>
      <w:hyperlink w:anchor="P329" w:history="1">
        <w:r w:rsidRPr="002E51FC">
          <w:rPr>
            <w:rFonts w:ascii="Times New Roman" w:hAnsi="Times New Roman" w:cs="Times New Roman"/>
            <w:color w:val="0000FF"/>
            <w:sz w:val="24"/>
            <w:szCs w:val="24"/>
          </w:rPr>
          <w:t>пунктами 5.1.3.1</w:t>
        </w:r>
      </w:hyperlink>
      <w:r w:rsidRPr="002E51FC">
        <w:rPr>
          <w:rFonts w:ascii="Times New Roman" w:hAnsi="Times New Roman" w:cs="Times New Roman"/>
          <w:sz w:val="24"/>
          <w:szCs w:val="24"/>
        </w:rPr>
        <w:t xml:space="preserve">, </w:t>
      </w:r>
      <w:hyperlink w:anchor="P361" w:history="1">
        <w:r w:rsidRPr="002E51FC">
          <w:rPr>
            <w:rFonts w:ascii="Times New Roman" w:hAnsi="Times New Roman" w:cs="Times New Roman"/>
            <w:color w:val="0000FF"/>
            <w:sz w:val="24"/>
            <w:szCs w:val="24"/>
          </w:rPr>
          <w:t>5.1.3.2</w:t>
        </w:r>
      </w:hyperlink>
      <w:r w:rsidRPr="002E51FC">
        <w:rPr>
          <w:rFonts w:ascii="Times New Roman" w:hAnsi="Times New Roman" w:cs="Times New Roman"/>
          <w:sz w:val="24"/>
          <w:szCs w:val="24"/>
        </w:rPr>
        <w:t xml:space="preserve">, </w:t>
      </w:r>
      <w:hyperlink w:anchor="P362" w:history="1">
        <w:r w:rsidRPr="002E51FC">
          <w:rPr>
            <w:rFonts w:ascii="Times New Roman" w:hAnsi="Times New Roman" w:cs="Times New Roman"/>
            <w:color w:val="0000FF"/>
            <w:sz w:val="24"/>
            <w:szCs w:val="24"/>
          </w:rPr>
          <w:t>5.1.3.3</w:t>
        </w:r>
      </w:hyperlink>
      <w:r w:rsidRPr="002E51FC">
        <w:rPr>
          <w:rFonts w:ascii="Times New Roman" w:hAnsi="Times New Roman" w:cs="Times New Roman"/>
          <w:sz w:val="24"/>
          <w:szCs w:val="24"/>
        </w:rPr>
        <w:t xml:space="preserve"> настоящего Положения.</w:t>
      </w:r>
    </w:p>
    <w:p w14:paraId="165533CC" w14:textId="77777777" w:rsidR="002E51FC" w:rsidRDefault="002E51FC" w:rsidP="002E51FC">
      <w:pPr>
        <w:pStyle w:val="ConsPlusNormal"/>
        <w:ind w:firstLine="540"/>
        <w:jc w:val="both"/>
        <w:rPr>
          <w:rFonts w:ascii="Times New Roman" w:hAnsi="Times New Roman" w:cs="Times New Roman"/>
          <w:sz w:val="24"/>
          <w:szCs w:val="24"/>
        </w:rPr>
      </w:pPr>
    </w:p>
    <w:p w14:paraId="5DB0E6BC"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5.1.3. Размер участка, предоставляемого для семейного (родового) захоронения.</w:t>
      </w:r>
    </w:p>
    <w:p w14:paraId="66909B07" w14:textId="77777777" w:rsidR="002E51FC" w:rsidRDefault="002E51FC" w:rsidP="002E51FC">
      <w:pPr>
        <w:pStyle w:val="ConsPlusNormal"/>
        <w:ind w:firstLine="540"/>
        <w:jc w:val="both"/>
        <w:rPr>
          <w:rFonts w:ascii="Times New Roman" w:hAnsi="Times New Roman" w:cs="Times New Roman"/>
          <w:sz w:val="24"/>
          <w:szCs w:val="24"/>
        </w:rPr>
      </w:pPr>
      <w:bookmarkStart w:id="12" w:name="P329"/>
      <w:bookmarkEnd w:id="12"/>
    </w:p>
    <w:p w14:paraId="5498487D"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5.1.3.1. Участки для семейных (родовых) захоронений определяются из расчета 1,5 м x 2,5 м (ширина, длина) для погребения одного умершего, 0,8 м x 0,8 м - для захоронения праха или одной урны с прахом и предоставляются в следующих размерах:</w:t>
      </w:r>
    </w:p>
    <w:p w14:paraId="7121C14B" w14:textId="77777777" w:rsidR="008A4A3A" w:rsidRPr="002E51FC" w:rsidRDefault="008A4A3A" w:rsidP="002E51FC">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381"/>
        <w:gridCol w:w="2233"/>
        <w:gridCol w:w="2233"/>
        <w:gridCol w:w="2098"/>
      </w:tblGrid>
      <w:tr w:rsidR="008A4A3A" w:rsidRPr="002E51FC" w14:paraId="1588D8CD" w14:textId="77777777">
        <w:tc>
          <w:tcPr>
            <w:tcW w:w="2381" w:type="dxa"/>
            <w:vMerge w:val="restart"/>
            <w:vAlign w:val="center"/>
          </w:tcPr>
          <w:p w14:paraId="37014AF0"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Количество лиц, подлежащих захоронению</w:t>
            </w:r>
          </w:p>
        </w:tc>
        <w:tc>
          <w:tcPr>
            <w:tcW w:w="6564" w:type="dxa"/>
            <w:gridSpan w:val="3"/>
            <w:vAlign w:val="center"/>
          </w:tcPr>
          <w:p w14:paraId="47A4BA38"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Размеры участка (в метрах)</w:t>
            </w:r>
          </w:p>
        </w:tc>
      </w:tr>
      <w:tr w:rsidR="008A4A3A" w:rsidRPr="002E51FC" w14:paraId="3AC942C2" w14:textId="77777777">
        <w:tc>
          <w:tcPr>
            <w:tcW w:w="2381" w:type="dxa"/>
            <w:vMerge/>
          </w:tcPr>
          <w:p w14:paraId="3DF1FDE0" w14:textId="77777777" w:rsidR="008A4A3A" w:rsidRPr="002E51FC" w:rsidRDefault="008A4A3A" w:rsidP="002E51FC">
            <w:pPr>
              <w:spacing w:after="0" w:line="240" w:lineRule="auto"/>
              <w:rPr>
                <w:rFonts w:ascii="Times New Roman" w:hAnsi="Times New Roman" w:cs="Times New Roman"/>
                <w:sz w:val="24"/>
                <w:szCs w:val="24"/>
              </w:rPr>
            </w:pPr>
          </w:p>
        </w:tc>
        <w:tc>
          <w:tcPr>
            <w:tcW w:w="2233" w:type="dxa"/>
            <w:vAlign w:val="center"/>
          </w:tcPr>
          <w:p w14:paraId="07A54635"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Ширина</w:t>
            </w:r>
          </w:p>
        </w:tc>
        <w:tc>
          <w:tcPr>
            <w:tcW w:w="2233" w:type="dxa"/>
            <w:vAlign w:val="center"/>
          </w:tcPr>
          <w:p w14:paraId="6A830BD5"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Длина</w:t>
            </w:r>
          </w:p>
        </w:tc>
        <w:tc>
          <w:tcPr>
            <w:tcW w:w="2098" w:type="dxa"/>
            <w:vAlign w:val="center"/>
          </w:tcPr>
          <w:p w14:paraId="4069ED81"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Площадь (кв. м)</w:t>
            </w:r>
          </w:p>
        </w:tc>
      </w:tr>
      <w:tr w:rsidR="008A4A3A" w:rsidRPr="002E51FC" w14:paraId="605646E5" w14:textId="77777777">
        <w:tc>
          <w:tcPr>
            <w:tcW w:w="2381" w:type="dxa"/>
            <w:vAlign w:val="center"/>
          </w:tcPr>
          <w:p w14:paraId="5612DE99"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2</w:t>
            </w:r>
          </w:p>
        </w:tc>
        <w:tc>
          <w:tcPr>
            <w:tcW w:w="2233" w:type="dxa"/>
            <w:vAlign w:val="center"/>
          </w:tcPr>
          <w:p w14:paraId="2CF2706B"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3</w:t>
            </w:r>
          </w:p>
        </w:tc>
        <w:tc>
          <w:tcPr>
            <w:tcW w:w="2233" w:type="dxa"/>
            <w:vAlign w:val="center"/>
          </w:tcPr>
          <w:p w14:paraId="6BCF94BB"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2,5</w:t>
            </w:r>
          </w:p>
        </w:tc>
        <w:tc>
          <w:tcPr>
            <w:tcW w:w="2098" w:type="dxa"/>
            <w:vAlign w:val="center"/>
          </w:tcPr>
          <w:p w14:paraId="1589BE4D"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7,5</w:t>
            </w:r>
          </w:p>
        </w:tc>
      </w:tr>
      <w:tr w:rsidR="008A4A3A" w:rsidRPr="002E51FC" w14:paraId="744AE02A" w14:textId="77777777">
        <w:tc>
          <w:tcPr>
            <w:tcW w:w="2381" w:type="dxa"/>
            <w:vAlign w:val="center"/>
          </w:tcPr>
          <w:p w14:paraId="68EA9E7F"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3</w:t>
            </w:r>
          </w:p>
        </w:tc>
        <w:tc>
          <w:tcPr>
            <w:tcW w:w="2233" w:type="dxa"/>
            <w:vAlign w:val="center"/>
          </w:tcPr>
          <w:p w14:paraId="0BCF7024"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4,5</w:t>
            </w:r>
          </w:p>
        </w:tc>
        <w:tc>
          <w:tcPr>
            <w:tcW w:w="2233" w:type="dxa"/>
            <w:vAlign w:val="center"/>
          </w:tcPr>
          <w:p w14:paraId="300DCE2D"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2,5</w:t>
            </w:r>
          </w:p>
        </w:tc>
        <w:tc>
          <w:tcPr>
            <w:tcW w:w="2098" w:type="dxa"/>
            <w:vAlign w:val="center"/>
          </w:tcPr>
          <w:p w14:paraId="1CAB5790"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11,25</w:t>
            </w:r>
          </w:p>
        </w:tc>
      </w:tr>
      <w:tr w:rsidR="008A4A3A" w:rsidRPr="002E51FC" w14:paraId="001FE1E3" w14:textId="77777777">
        <w:tc>
          <w:tcPr>
            <w:tcW w:w="2381" w:type="dxa"/>
            <w:vAlign w:val="center"/>
          </w:tcPr>
          <w:p w14:paraId="77869594"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4</w:t>
            </w:r>
          </w:p>
        </w:tc>
        <w:tc>
          <w:tcPr>
            <w:tcW w:w="2233" w:type="dxa"/>
            <w:vAlign w:val="center"/>
          </w:tcPr>
          <w:p w14:paraId="01254562"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6</w:t>
            </w:r>
          </w:p>
        </w:tc>
        <w:tc>
          <w:tcPr>
            <w:tcW w:w="2233" w:type="dxa"/>
            <w:vAlign w:val="center"/>
          </w:tcPr>
          <w:p w14:paraId="0DE36266"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2,5</w:t>
            </w:r>
          </w:p>
        </w:tc>
        <w:tc>
          <w:tcPr>
            <w:tcW w:w="2098" w:type="dxa"/>
            <w:vAlign w:val="center"/>
          </w:tcPr>
          <w:p w14:paraId="67429375"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15,0</w:t>
            </w:r>
          </w:p>
        </w:tc>
      </w:tr>
      <w:tr w:rsidR="008A4A3A" w:rsidRPr="002E51FC" w14:paraId="5B686A19" w14:textId="77777777">
        <w:tc>
          <w:tcPr>
            <w:tcW w:w="2381" w:type="dxa"/>
            <w:vAlign w:val="center"/>
          </w:tcPr>
          <w:p w14:paraId="62296C52"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5</w:t>
            </w:r>
          </w:p>
        </w:tc>
        <w:tc>
          <w:tcPr>
            <w:tcW w:w="2233" w:type="dxa"/>
            <w:vAlign w:val="center"/>
          </w:tcPr>
          <w:p w14:paraId="6A2D8218"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7,5</w:t>
            </w:r>
          </w:p>
        </w:tc>
        <w:tc>
          <w:tcPr>
            <w:tcW w:w="2233" w:type="dxa"/>
            <w:vAlign w:val="center"/>
          </w:tcPr>
          <w:p w14:paraId="6EE4C80E"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2,5</w:t>
            </w:r>
          </w:p>
        </w:tc>
        <w:tc>
          <w:tcPr>
            <w:tcW w:w="2098" w:type="dxa"/>
            <w:vAlign w:val="center"/>
          </w:tcPr>
          <w:p w14:paraId="59DBAC28"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18,75</w:t>
            </w:r>
          </w:p>
        </w:tc>
      </w:tr>
      <w:tr w:rsidR="008A4A3A" w:rsidRPr="002E51FC" w14:paraId="16519FD3" w14:textId="77777777">
        <w:tc>
          <w:tcPr>
            <w:tcW w:w="2381" w:type="dxa"/>
            <w:vAlign w:val="center"/>
          </w:tcPr>
          <w:p w14:paraId="4FBB2CAE"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6</w:t>
            </w:r>
          </w:p>
        </w:tc>
        <w:tc>
          <w:tcPr>
            <w:tcW w:w="2233" w:type="dxa"/>
            <w:vAlign w:val="center"/>
          </w:tcPr>
          <w:p w14:paraId="5AADE2C1"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9</w:t>
            </w:r>
          </w:p>
        </w:tc>
        <w:tc>
          <w:tcPr>
            <w:tcW w:w="2233" w:type="dxa"/>
            <w:vAlign w:val="center"/>
          </w:tcPr>
          <w:p w14:paraId="5BE0F442"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2,5</w:t>
            </w:r>
          </w:p>
        </w:tc>
        <w:tc>
          <w:tcPr>
            <w:tcW w:w="2098" w:type="dxa"/>
            <w:vAlign w:val="center"/>
          </w:tcPr>
          <w:p w14:paraId="60076243"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22,5</w:t>
            </w:r>
          </w:p>
        </w:tc>
      </w:tr>
      <w:tr w:rsidR="008A4A3A" w:rsidRPr="002E51FC" w14:paraId="4C19C674" w14:textId="77777777">
        <w:tc>
          <w:tcPr>
            <w:tcW w:w="2381" w:type="dxa"/>
            <w:vAlign w:val="center"/>
          </w:tcPr>
          <w:p w14:paraId="546D2251"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Захоронение праха или одной урны с прахом</w:t>
            </w:r>
          </w:p>
        </w:tc>
        <w:tc>
          <w:tcPr>
            <w:tcW w:w="2233" w:type="dxa"/>
            <w:vAlign w:val="center"/>
          </w:tcPr>
          <w:p w14:paraId="79CA4DE5"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0,8</w:t>
            </w:r>
          </w:p>
        </w:tc>
        <w:tc>
          <w:tcPr>
            <w:tcW w:w="2233" w:type="dxa"/>
            <w:vAlign w:val="center"/>
          </w:tcPr>
          <w:p w14:paraId="611B4D8A"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0,8</w:t>
            </w:r>
          </w:p>
        </w:tc>
        <w:tc>
          <w:tcPr>
            <w:tcW w:w="2098" w:type="dxa"/>
            <w:vAlign w:val="center"/>
          </w:tcPr>
          <w:p w14:paraId="6F7A9101"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0,64</w:t>
            </w:r>
          </w:p>
        </w:tc>
      </w:tr>
    </w:tbl>
    <w:p w14:paraId="13DF29FC" w14:textId="77777777" w:rsidR="008A4A3A" w:rsidRPr="002E51FC" w:rsidRDefault="008A4A3A" w:rsidP="002E51FC">
      <w:pPr>
        <w:pStyle w:val="ConsPlusNormal"/>
        <w:jc w:val="both"/>
        <w:rPr>
          <w:rFonts w:ascii="Times New Roman" w:hAnsi="Times New Roman" w:cs="Times New Roman"/>
          <w:sz w:val="24"/>
          <w:szCs w:val="24"/>
        </w:rPr>
      </w:pPr>
    </w:p>
    <w:p w14:paraId="735A53DA" w14:textId="77777777" w:rsidR="008A4A3A" w:rsidRPr="002E51FC" w:rsidRDefault="008A4A3A" w:rsidP="002E51FC">
      <w:pPr>
        <w:pStyle w:val="ConsPlusNormal"/>
        <w:ind w:firstLine="540"/>
        <w:jc w:val="both"/>
        <w:rPr>
          <w:rFonts w:ascii="Times New Roman" w:hAnsi="Times New Roman" w:cs="Times New Roman"/>
          <w:sz w:val="24"/>
          <w:szCs w:val="24"/>
        </w:rPr>
      </w:pPr>
      <w:bookmarkStart w:id="13" w:name="P361"/>
      <w:bookmarkEnd w:id="13"/>
      <w:r w:rsidRPr="002E51FC">
        <w:rPr>
          <w:rFonts w:ascii="Times New Roman" w:hAnsi="Times New Roman" w:cs="Times New Roman"/>
          <w:sz w:val="24"/>
          <w:szCs w:val="24"/>
        </w:rPr>
        <w:lastRenderedPageBreak/>
        <w:t>5.1.3.2. Максимальный размер участка земли, предоставляемого для создания семейного (родового) захоронения, составляет 22,5 квадратных метра.</w:t>
      </w:r>
    </w:p>
    <w:p w14:paraId="6B4FD1F2" w14:textId="77777777" w:rsidR="002E51FC" w:rsidRDefault="002E51FC" w:rsidP="002E51FC">
      <w:pPr>
        <w:pStyle w:val="ConsPlusNormal"/>
        <w:ind w:firstLine="540"/>
        <w:jc w:val="both"/>
        <w:rPr>
          <w:rFonts w:ascii="Times New Roman" w:hAnsi="Times New Roman" w:cs="Times New Roman"/>
          <w:sz w:val="24"/>
          <w:szCs w:val="24"/>
        </w:rPr>
      </w:pPr>
      <w:bookmarkStart w:id="14" w:name="P362"/>
      <w:bookmarkEnd w:id="14"/>
    </w:p>
    <w:p w14:paraId="70362593"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5.1.3.3. При предоставлении участка земли для создания семейного (родового) захоронения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размер места существующего или формируемого захоронения учитывается при определении общего размера участка земли, предоставленного для создания семейного (родового) захоронения, в соответствии с нормами, установленными </w:t>
      </w:r>
      <w:hyperlink w:anchor="P329" w:history="1">
        <w:r w:rsidRPr="002E51FC">
          <w:rPr>
            <w:rFonts w:ascii="Times New Roman" w:hAnsi="Times New Roman" w:cs="Times New Roman"/>
            <w:color w:val="0000FF"/>
            <w:sz w:val="24"/>
            <w:szCs w:val="24"/>
          </w:rPr>
          <w:t>пунктами 5.1.3.1</w:t>
        </w:r>
      </w:hyperlink>
      <w:r w:rsidRPr="002E51FC">
        <w:rPr>
          <w:rFonts w:ascii="Times New Roman" w:hAnsi="Times New Roman" w:cs="Times New Roman"/>
          <w:sz w:val="24"/>
          <w:szCs w:val="24"/>
        </w:rPr>
        <w:t xml:space="preserve"> и </w:t>
      </w:r>
      <w:hyperlink w:anchor="P361" w:history="1">
        <w:r w:rsidRPr="002E51FC">
          <w:rPr>
            <w:rFonts w:ascii="Times New Roman" w:hAnsi="Times New Roman" w:cs="Times New Roman"/>
            <w:color w:val="0000FF"/>
            <w:sz w:val="24"/>
            <w:szCs w:val="24"/>
          </w:rPr>
          <w:t>5.1.3.2</w:t>
        </w:r>
      </w:hyperlink>
      <w:r w:rsidRPr="002E51FC">
        <w:rPr>
          <w:rFonts w:ascii="Times New Roman" w:hAnsi="Times New Roman" w:cs="Times New Roman"/>
          <w:sz w:val="24"/>
          <w:szCs w:val="24"/>
        </w:rPr>
        <w:t xml:space="preserve"> настоящего Положения.</w:t>
      </w:r>
    </w:p>
    <w:p w14:paraId="684C718F" w14:textId="77777777" w:rsidR="002E51FC" w:rsidRDefault="002E51FC" w:rsidP="002E51FC">
      <w:pPr>
        <w:pStyle w:val="ConsPlusNormal"/>
        <w:ind w:firstLine="540"/>
        <w:jc w:val="both"/>
        <w:rPr>
          <w:rFonts w:ascii="Times New Roman" w:hAnsi="Times New Roman" w:cs="Times New Roman"/>
          <w:sz w:val="24"/>
          <w:szCs w:val="24"/>
        </w:rPr>
      </w:pPr>
    </w:p>
    <w:p w14:paraId="57AD7036"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5.1.4. Погребение на семейном (родовом) захоронении допускается в пределах предоставленного участка земли при соблюдении требований, условий и порядка погребения, установленных действующим законодательством и настоящим Положением.</w:t>
      </w:r>
    </w:p>
    <w:p w14:paraId="33B6ABB9" w14:textId="77777777" w:rsidR="002E51FC" w:rsidRDefault="002E51FC" w:rsidP="002E51FC">
      <w:pPr>
        <w:pStyle w:val="ConsPlusNormal"/>
        <w:ind w:firstLine="540"/>
        <w:jc w:val="both"/>
        <w:rPr>
          <w:rFonts w:ascii="Times New Roman" w:hAnsi="Times New Roman" w:cs="Times New Roman"/>
          <w:sz w:val="24"/>
          <w:szCs w:val="24"/>
        </w:rPr>
      </w:pPr>
    </w:p>
    <w:p w14:paraId="01E6A576"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5.2. Порядок принятия решения о предоставлении (отказе в предоставлении) участка земли для создания семейного (родового) захоронения, формирование и ведение учетного дела на семейное (родовое) захоронение.</w:t>
      </w:r>
    </w:p>
    <w:p w14:paraId="08665DC3" w14:textId="77777777" w:rsidR="002E51FC" w:rsidRDefault="002E51FC" w:rsidP="002E51FC">
      <w:pPr>
        <w:pStyle w:val="ConsPlusNormal"/>
        <w:ind w:firstLine="540"/>
        <w:jc w:val="both"/>
        <w:rPr>
          <w:rFonts w:ascii="Times New Roman" w:hAnsi="Times New Roman" w:cs="Times New Roman"/>
          <w:sz w:val="24"/>
          <w:szCs w:val="24"/>
        </w:rPr>
      </w:pPr>
    </w:p>
    <w:p w14:paraId="5A27B6AA"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5.2.1. Решение о предоставлении участка земли для создания семейного (родового) захоронения или об отказе в его предоставлении принимается администрацией </w:t>
      </w:r>
      <w:r w:rsidR="00D973F3">
        <w:rPr>
          <w:rFonts w:ascii="Times New Roman" w:hAnsi="Times New Roman" w:cs="Times New Roman"/>
          <w:sz w:val="24"/>
          <w:szCs w:val="24"/>
        </w:rPr>
        <w:t>сельского поселения Нижнее Санчелеево</w:t>
      </w:r>
      <w:r w:rsidRPr="002E51FC">
        <w:rPr>
          <w:rFonts w:ascii="Times New Roman" w:hAnsi="Times New Roman" w:cs="Times New Roman"/>
          <w:sz w:val="24"/>
          <w:szCs w:val="24"/>
        </w:rPr>
        <w:t xml:space="preserve"> в лице уполномоченного </w:t>
      </w:r>
      <w:r w:rsidR="00D973F3">
        <w:rPr>
          <w:rFonts w:ascii="Times New Roman" w:hAnsi="Times New Roman" w:cs="Times New Roman"/>
          <w:sz w:val="24"/>
          <w:szCs w:val="24"/>
        </w:rPr>
        <w:t xml:space="preserve">лица </w:t>
      </w:r>
      <w:r w:rsidRPr="002E51FC">
        <w:rPr>
          <w:rFonts w:ascii="Times New Roman" w:hAnsi="Times New Roman" w:cs="Times New Roman"/>
          <w:sz w:val="24"/>
          <w:szCs w:val="24"/>
        </w:rPr>
        <w:t>в течение 30 дней со дня подачи в уполномоченный орган соответствующего заявления.</w:t>
      </w:r>
    </w:p>
    <w:p w14:paraId="40978AC3" w14:textId="141A4469" w:rsidR="008A4A3A" w:rsidRPr="002E51FC" w:rsidRDefault="00412458" w:rsidP="002E51FC">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Уполномоченное лицо</w:t>
      </w:r>
      <w:r w:rsidR="008A4A3A" w:rsidRPr="002E51FC">
        <w:rPr>
          <w:rFonts w:ascii="Times New Roman" w:hAnsi="Times New Roman" w:cs="Times New Roman"/>
          <w:sz w:val="24"/>
          <w:szCs w:val="24"/>
        </w:rPr>
        <w:t>, обеспечивающ</w:t>
      </w:r>
      <w:r>
        <w:rPr>
          <w:rFonts w:ascii="Times New Roman" w:hAnsi="Times New Roman" w:cs="Times New Roman"/>
          <w:sz w:val="24"/>
          <w:szCs w:val="24"/>
        </w:rPr>
        <w:t>ее</w:t>
      </w:r>
      <w:r w:rsidR="008A4A3A" w:rsidRPr="002E51FC">
        <w:rPr>
          <w:rFonts w:ascii="Times New Roman" w:hAnsi="Times New Roman" w:cs="Times New Roman"/>
          <w:sz w:val="24"/>
          <w:szCs w:val="24"/>
        </w:rPr>
        <w:t xml:space="preserve"> организацию рассмотрения заявления</w:t>
      </w:r>
      <w:r>
        <w:rPr>
          <w:rFonts w:ascii="Times New Roman" w:hAnsi="Times New Roman" w:cs="Times New Roman"/>
          <w:sz w:val="24"/>
          <w:szCs w:val="24"/>
        </w:rPr>
        <w:t xml:space="preserve"> </w:t>
      </w:r>
      <w:r w:rsidR="008A4A3A" w:rsidRPr="002E51FC">
        <w:rPr>
          <w:rFonts w:ascii="Times New Roman" w:hAnsi="Times New Roman" w:cs="Times New Roman"/>
          <w:sz w:val="24"/>
          <w:szCs w:val="24"/>
        </w:rPr>
        <w:t xml:space="preserve">и поступивших с ним копий документов, подготовку уведомления о предоставлении (отказе в предоставлении) участка земли для создания семейного (родового) захоронения и выдачу уведомления заявителю, является </w:t>
      </w:r>
      <w:r w:rsidR="001C4771" w:rsidRPr="002E51FC">
        <w:rPr>
          <w:rFonts w:ascii="Times New Roman" w:hAnsi="Times New Roman" w:cs="Times New Roman"/>
          <w:sz w:val="24"/>
          <w:szCs w:val="24"/>
        </w:rPr>
        <w:t xml:space="preserve">Уполномоченное лицо. </w:t>
      </w:r>
    </w:p>
    <w:p w14:paraId="10B344CB" w14:textId="77777777" w:rsidR="002E51FC" w:rsidRDefault="002E51FC" w:rsidP="002E51FC">
      <w:pPr>
        <w:pStyle w:val="ConsPlusNormal"/>
        <w:ind w:firstLine="540"/>
        <w:jc w:val="both"/>
        <w:rPr>
          <w:rFonts w:ascii="Times New Roman" w:hAnsi="Times New Roman" w:cs="Times New Roman"/>
          <w:sz w:val="24"/>
          <w:szCs w:val="24"/>
        </w:rPr>
      </w:pPr>
    </w:p>
    <w:p w14:paraId="4862CD14" w14:textId="777294C7" w:rsidR="008A4A3A"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5.2.2. Для решения вопроса о предоставлении участка земли для создания семейного (родового) захоронения заявитель обращается в уполномоченный орган с заявлением</w:t>
      </w:r>
      <w:r w:rsidR="00412458">
        <w:rPr>
          <w:rFonts w:ascii="Times New Roman" w:hAnsi="Times New Roman" w:cs="Times New Roman"/>
          <w:sz w:val="24"/>
          <w:szCs w:val="24"/>
        </w:rPr>
        <w:t xml:space="preserve"> (Приложение № </w:t>
      </w:r>
      <w:r w:rsidR="00D671B5">
        <w:rPr>
          <w:rFonts w:ascii="Times New Roman" w:hAnsi="Times New Roman" w:cs="Times New Roman"/>
          <w:sz w:val="24"/>
          <w:szCs w:val="24"/>
        </w:rPr>
        <w:t>5</w:t>
      </w:r>
      <w:r w:rsidR="00412458">
        <w:rPr>
          <w:rFonts w:ascii="Times New Roman" w:hAnsi="Times New Roman" w:cs="Times New Roman"/>
          <w:sz w:val="24"/>
          <w:szCs w:val="24"/>
        </w:rPr>
        <w:t>)</w:t>
      </w:r>
      <w:r w:rsidR="00412458" w:rsidRPr="002E51FC">
        <w:rPr>
          <w:rFonts w:ascii="Times New Roman" w:hAnsi="Times New Roman" w:cs="Times New Roman"/>
          <w:sz w:val="24"/>
          <w:szCs w:val="24"/>
        </w:rPr>
        <w:t xml:space="preserve"> </w:t>
      </w:r>
      <w:r w:rsidRPr="002E51FC">
        <w:rPr>
          <w:rFonts w:ascii="Times New Roman" w:hAnsi="Times New Roman" w:cs="Times New Roman"/>
          <w:sz w:val="24"/>
          <w:szCs w:val="24"/>
        </w:rPr>
        <w:t xml:space="preserve"> и предоставляет необходимые документы в соответствии со </w:t>
      </w:r>
      <w:hyperlink r:id="rId22" w:history="1">
        <w:r w:rsidRPr="002E51FC">
          <w:rPr>
            <w:rFonts w:ascii="Times New Roman" w:hAnsi="Times New Roman" w:cs="Times New Roman"/>
            <w:color w:val="0000FF"/>
            <w:sz w:val="24"/>
            <w:szCs w:val="24"/>
          </w:rPr>
          <w:t>ст. 6</w:t>
        </w:r>
      </w:hyperlink>
      <w:r w:rsidRPr="002E51FC">
        <w:rPr>
          <w:rFonts w:ascii="Times New Roman" w:hAnsi="Times New Roman" w:cs="Times New Roman"/>
          <w:sz w:val="24"/>
          <w:szCs w:val="24"/>
        </w:rPr>
        <w:t xml:space="preserve"> Закона N 66-ГД</w:t>
      </w:r>
      <w:r w:rsidRPr="00943A1C">
        <w:rPr>
          <w:rFonts w:ascii="Times New Roman" w:hAnsi="Times New Roman" w:cs="Times New Roman"/>
          <w:sz w:val="24"/>
          <w:szCs w:val="24"/>
        </w:rPr>
        <w:t>.</w:t>
      </w:r>
    </w:p>
    <w:p w14:paraId="11624DFD" w14:textId="77777777" w:rsidR="007B4664" w:rsidRDefault="007B4664" w:rsidP="002E51FC">
      <w:pPr>
        <w:pStyle w:val="ConsPlusNormal"/>
        <w:ind w:firstLine="540"/>
        <w:jc w:val="both"/>
        <w:rPr>
          <w:rFonts w:ascii="Times New Roman" w:hAnsi="Times New Roman" w:cs="Times New Roman"/>
          <w:sz w:val="24"/>
          <w:szCs w:val="24"/>
        </w:rPr>
      </w:pPr>
    </w:p>
    <w:p w14:paraId="03568E99" w14:textId="50952775" w:rsidR="007B4664" w:rsidRPr="00C94E6B" w:rsidRDefault="007B4664" w:rsidP="007B4664">
      <w:pPr>
        <w:pStyle w:val="ConsPlusNormal"/>
        <w:ind w:firstLine="540"/>
        <w:jc w:val="both"/>
        <w:rPr>
          <w:rFonts w:ascii="Times New Roman" w:hAnsi="Times New Roman" w:cs="Times New Roman"/>
          <w:sz w:val="24"/>
          <w:szCs w:val="24"/>
        </w:rPr>
      </w:pPr>
      <w:r w:rsidRPr="00A63300">
        <w:rPr>
          <w:rFonts w:ascii="Times New Roman" w:hAnsi="Times New Roman" w:cs="Times New Roman"/>
          <w:sz w:val="24"/>
          <w:szCs w:val="24"/>
        </w:rPr>
        <w:t xml:space="preserve">5.2.3. При поступлении заявления о создании семейного (родового) захоронения и необходимых документов в соответствии с </w:t>
      </w:r>
      <w:hyperlink r:id="rId23" w:history="1">
        <w:r w:rsidRPr="00A63300">
          <w:rPr>
            <w:rFonts w:ascii="Times New Roman" w:hAnsi="Times New Roman" w:cs="Times New Roman"/>
            <w:color w:val="0000FF"/>
            <w:sz w:val="24"/>
            <w:szCs w:val="24"/>
          </w:rPr>
          <w:t>Законом</w:t>
        </w:r>
      </w:hyperlink>
      <w:r w:rsidRPr="00A63300">
        <w:rPr>
          <w:rFonts w:ascii="Times New Roman" w:hAnsi="Times New Roman" w:cs="Times New Roman"/>
          <w:sz w:val="24"/>
          <w:szCs w:val="24"/>
        </w:rPr>
        <w:t xml:space="preserve"> N 66-ГД (далее - копии необходимых документов) уполномоченное лицо, в пределах разумности</w:t>
      </w:r>
      <w:r w:rsidR="00334CFF" w:rsidRPr="00A63300">
        <w:rPr>
          <w:rFonts w:ascii="Times New Roman" w:hAnsi="Times New Roman" w:cs="Times New Roman"/>
          <w:sz w:val="24"/>
          <w:szCs w:val="24"/>
        </w:rPr>
        <w:t>, в рамках своей компетентности</w:t>
      </w:r>
      <w:r w:rsidRPr="00A63300">
        <w:rPr>
          <w:rFonts w:ascii="Times New Roman" w:hAnsi="Times New Roman" w:cs="Times New Roman"/>
          <w:sz w:val="24"/>
          <w:szCs w:val="24"/>
        </w:rPr>
        <w:t>,</w:t>
      </w:r>
      <w:r w:rsidR="00334CFF" w:rsidRPr="00A63300">
        <w:rPr>
          <w:rFonts w:ascii="Times New Roman" w:hAnsi="Times New Roman" w:cs="Times New Roman"/>
          <w:sz w:val="24"/>
          <w:szCs w:val="24"/>
        </w:rPr>
        <w:t xml:space="preserve"> в срок предусмотренный п. 5.2.1 настоящего Положения,</w:t>
      </w:r>
      <w:r w:rsidRPr="00A63300">
        <w:rPr>
          <w:rFonts w:ascii="Times New Roman" w:hAnsi="Times New Roman" w:cs="Times New Roman"/>
          <w:sz w:val="24"/>
          <w:szCs w:val="24"/>
        </w:rPr>
        <w:t xml:space="preserve"> в соответствии с</w:t>
      </w:r>
      <w:r w:rsidR="00A63300" w:rsidRPr="00A63300">
        <w:rPr>
          <w:rFonts w:ascii="Times New Roman" w:hAnsi="Times New Roman" w:cs="Times New Roman"/>
          <w:sz w:val="24"/>
          <w:szCs w:val="24"/>
        </w:rPr>
        <w:t xml:space="preserve"> п. 2 </w:t>
      </w:r>
      <w:r w:rsidRPr="00A63300">
        <w:rPr>
          <w:rFonts w:ascii="Times New Roman" w:hAnsi="Times New Roman" w:cs="Times New Roman"/>
          <w:sz w:val="24"/>
          <w:szCs w:val="24"/>
        </w:rPr>
        <w:t>ст.</w:t>
      </w:r>
      <w:r w:rsidR="00A63300" w:rsidRPr="00A63300">
        <w:rPr>
          <w:rFonts w:ascii="Times New Roman" w:hAnsi="Times New Roman" w:cs="Times New Roman"/>
          <w:sz w:val="24"/>
          <w:szCs w:val="24"/>
        </w:rPr>
        <w:t xml:space="preserve"> 1</w:t>
      </w:r>
      <w:r w:rsidRPr="00A63300">
        <w:rPr>
          <w:rFonts w:ascii="Times New Roman" w:hAnsi="Times New Roman" w:cs="Times New Roman"/>
          <w:sz w:val="24"/>
          <w:szCs w:val="24"/>
        </w:rPr>
        <w:t xml:space="preserve"> </w:t>
      </w:r>
      <w:hyperlink r:id="rId24" w:history="1">
        <w:r w:rsidRPr="00A63300">
          <w:rPr>
            <w:rFonts w:ascii="Times New Roman" w:hAnsi="Times New Roman" w:cs="Times New Roman"/>
            <w:color w:val="0000FF"/>
            <w:sz w:val="24"/>
            <w:szCs w:val="24"/>
          </w:rPr>
          <w:t>Закона</w:t>
        </w:r>
      </w:hyperlink>
      <w:r w:rsidRPr="00A63300">
        <w:rPr>
          <w:rFonts w:ascii="Times New Roman" w:hAnsi="Times New Roman" w:cs="Times New Roman"/>
          <w:sz w:val="24"/>
          <w:szCs w:val="24"/>
        </w:rPr>
        <w:t xml:space="preserve"> N 66-ГД устанавливает отсутствие создания семейного (родового) захоронения на других общественных кладбищах.</w:t>
      </w:r>
      <w:r w:rsidR="00C94E6B">
        <w:rPr>
          <w:rFonts w:ascii="Times New Roman" w:hAnsi="Times New Roman" w:cs="Times New Roman"/>
          <w:sz w:val="24"/>
          <w:szCs w:val="24"/>
        </w:rPr>
        <w:t xml:space="preserve"> </w:t>
      </w:r>
    </w:p>
    <w:p w14:paraId="2AA93317" w14:textId="77777777" w:rsidR="002E51FC" w:rsidRDefault="002E51FC" w:rsidP="00334CFF">
      <w:pPr>
        <w:pStyle w:val="ConsPlusNormal"/>
        <w:jc w:val="both"/>
        <w:rPr>
          <w:rFonts w:ascii="Times New Roman" w:hAnsi="Times New Roman" w:cs="Times New Roman"/>
          <w:sz w:val="24"/>
          <w:szCs w:val="24"/>
        </w:rPr>
      </w:pPr>
    </w:p>
    <w:p w14:paraId="3819B2FA" w14:textId="6ABF5846"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5.2.3. Решение о предоставлении (отказе в предоставлении) участка земли для создания семейного (родового) захоронения оформляется уведомлением о предоставлении (отказе в предоставлении) участка земли для создания семейного (родового) захоронения </w:t>
      </w:r>
      <w:r w:rsidRPr="003A67D5">
        <w:rPr>
          <w:rFonts w:ascii="Times New Roman" w:hAnsi="Times New Roman" w:cs="Times New Roman"/>
          <w:sz w:val="24"/>
          <w:szCs w:val="24"/>
        </w:rPr>
        <w:t>(</w:t>
      </w:r>
      <w:hyperlink w:anchor="P862" w:history="1">
        <w:r w:rsidR="00943A1C">
          <w:rPr>
            <w:rFonts w:ascii="Times New Roman" w:hAnsi="Times New Roman" w:cs="Times New Roman"/>
            <w:sz w:val="24"/>
            <w:szCs w:val="24"/>
          </w:rPr>
          <w:t>П</w:t>
        </w:r>
        <w:r w:rsidRPr="003A67D5">
          <w:rPr>
            <w:rFonts w:ascii="Times New Roman" w:hAnsi="Times New Roman" w:cs="Times New Roman"/>
            <w:sz w:val="24"/>
            <w:szCs w:val="24"/>
          </w:rPr>
          <w:t>риложени</w:t>
        </w:r>
        <w:r w:rsidR="00943A1C">
          <w:rPr>
            <w:rFonts w:ascii="Times New Roman" w:hAnsi="Times New Roman" w:cs="Times New Roman"/>
            <w:sz w:val="24"/>
            <w:szCs w:val="24"/>
          </w:rPr>
          <w:t>е</w:t>
        </w:r>
        <w:r w:rsidRPr="003A67D5">
          <w:rPr>
            <w:rFonts w:ascii="Times New Roman" w:hAnsi="Times New Roman" w:cs="Times New Roman"/>
            <w:sz w:val="24"/>
            <w:szCs w:val="24"/>
          </w:rPr>
          <w:t xml:space="preserve"> </w:t>
        </w:r>
        <w:r w:rsidR="003A67D5" w:rsidRPr="003A67D5">
          <w:rPr>
            <w:rFonts w:ascii="Times New Roman" w:hAnsi="Times New Roman" w:cs="Times New Roman"/>
            <w:sz w:val="24"/>
            <w:szCs w:val="24"/>
          </w:rPr>
          <w:t>№</w:t>
        </w:r>
        <w:r w:rsidRPr="003A67D5">
          <w:rPr>
            <w:rFonts w:ascii="Times New Roman" w:hAnsi="Times New Roman" w:cs="Times New Roman"/>
            <w:sz w:val="24"/>
            <w:szCs w:val="24"/>
          </w:rPr>
          <w:t xml:space="preserve"> </w:t>
        </w:r>
        <w:r w:rsidR="000C5E56">
          <w:rPr>
            <w:rFonts w:ascii="Times New Roman" w:hAnsi="Times New Roman" w:cs="Times New Roman"/>
            <w:sz w:val="24"/>
            <w:szCs w:val="24"/>
          </w:rPr>
          <w:t>6</w:t>
        </w:r>
      </w:hyperlink>
      <w:r w:rsidRPr="003A67D5">
        <w:rPr>
          <w:rFonts w:ascii="Times New Roman" w:hAnsi="Times New Roman" w:cs="Times New Roman"/>
          <w:sz w:val="24"/>
          <w:szCs w:val="24"/>
        </w:rPr>
        <w:t>),</w:t>
      </w:r>
      <w:r w:rsidRPr="002E51FC">
        <w:rPr>
          <w:rFonts w:ascii="Times New Roman" w:hAnsi="Times New Roman" w:cs="Times New Roman"/>
          <w:sz w:val="24"/>
          <w:szCs w:val="24"/>
        </w:rPr>
        <w:t xml:space="preserve"> подписанного уполномоченным должностным лицом уполномоченного органа.</w:t>
      </w:r>
    </w:p>
    <w:p w14:paraId="4CF3EE72" w14:textId="77777777" w:rsidR="002E51FC" w:rsidRDefault="002E51FC" w:rsidP="002E51FC">
      <w:pPr>
        <w:pStyle w:val="ConsPlusNormal"/>
        <w:ind w:firstLine="540"/>
        <w:jc w:val="both"/>
        <w:rPr>
          <w:rFonts w:ascii="Times New Roman" w:hAnsi="Times New Roman" w:cs="Times New Roman"/>
          <w:sz w:val="24"/>
          <w:szCs w:val="24"/>
        </w:rPr>
      </w:pPr>
    </w:p>
    <w:p w14:paraId="450F6C26"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5.2.4. Уведомление о предоставлении (отказе в предоставлении) участка земли для создания семейного (родового) захоронения вручается лицу, ответственному за семейное (родовое) захоронение (далее - ответственное лицо), способом, указанным в заявлении о предоставлении участка земли для создания семейного (родового) захоронения,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 готовности </w:t>
      </w:r>
      <w:r w:rsidRPr="002E51FC">
        <w:rPr>
          <w:rFonts w:ascii="Times New Roman" w:hAnsi="Times New Roman" w:cs="Times New Roman"/>
          <w:sz w:val="24"/>
          <w:szCs w:val="24"/>
        </w:rPr>
        <w:lastRenderedPageBreak/>
        <w:t>решения).</w:t>
      </w:r>
    </w:p>
    <w:p w14:paraId="7BB4B462" w14:textId="77777777" w:rsidR="002E51FC" w:rsidRDefault="002E51FC" w:rsidP="002E51FC">
      <w:pPr>
        <w:pStyle w:val="ConsPlusNormal"/>
        <w:ind w:firstLine="540"/>
        <w:jc w:val="both"/>
        <w:rPr>
          <w:rFonts w:ascii="Times New Roman" w:hAnsi="Times New Roman" w:cs="Times New Roman"/>
          <w:sz w:val="24"/>
          <w:szCs w:val="24"/>
        </w:rPr>
      </w:pPr>
    </w:p>
    <w:p w14:paraId="5E7917D9"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5.2.5. Отказ в предоставлении участка земли для создания семейного (родового) захоронения производится в случаях, предусмотренных </w:t>
      </w:r>
      <w:hyperlink r:id="rId25" w:history="1">
        <w:r w:rsidRPr="002E51FC">
          <w:rPr>
            <w:rFonts w:ascii="Times New Roman" w:hAnsi="Times New Roman" w:cs="Times New Roman"/>
            <w:color w:val="0000FF"/>
            <w:sz w:val="24"/>
            <w:szCs w:val="24"/>
          </w:rPr>
          <w:t>частью 4 статьи 5</w:t>
        </w:r>
      </w:hyperlink>
      <w:r w:rsidRPr="002E51FC">
        <w:rPr>
          <w:rFonts w:ascii="Times New Roman" w:hAnsi="Times New Roman" w:cs="Times New Roman"/>
          <w:sz w:val="24"/>
          <w:szCs w:val="24"/>
        </w:rPr>
        <w:t xml:space="preserve"> Закона N 66-ГД.</w:t>
      </w:r>
    </w:p>
    <w:p w14:paraId="6694D099" w14:textId="77777777" w:rsidR="002E51FC" w:rsidRDefault="002E51FC" w:rsidP="002E51FC">
      <w:pPr>
        <w:pStyle w:val="ConsPlusNormal"/>
        <w:ind w:firstLine="540"/>
        <w:jc w:val="both"/>
        <w:rPr>
          <w:rFonts w:ascii="Times New Roman" w:hAnsi="Times New Roman" w:cs="Times New Roman"/>
          <w:sz w:val="24"/>
          <w:szCs w:val="24"/>
        </w:rPr>
      </w:pPr>
    </w:p>
    <w:p w14:paraId="76136594" w14:textId="77777777" w:rsidR="007B4664" w:rsidRPr="002E51FC" w:rsidRDefault="008A4A3A" w:rsidP="007B4664">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5.2.6. При поступлении заявления о создании семейного (родового) захоронения и необходимых документов в соответствии с </w:t>
      </w:r>
      <w:hyperlink r:id="rId26" w:history="1">
        <w:r w:rsidRPr="002E51FC">
          <w:rPr>
            <w:rFonts w:ascii="Times New Roman" w:hAnsi="Times New Roman" w:cs="Times New Roman"/>
            <w:color w:val="0000FF"/>
            <w:sz w:val="24"/>
            <w:szCs w:val="24"/>
          </w:rPr>
          <w:t>Законом</w:t>
        </w:r>
      </w:hyperlink>
      <w:r w:rsidRPr="002E51FC">
        <w:rPr>
          <w:rFonts w:ascii="Times New Roman" w:hAnsi="Times New Roman" w:cs="Times New Roman"/>
          <w:sz w:val="24"/>
          <w:szCs w:val="24"/>
        </w:rPr>
        <w:t xml:space="preserve"> N 66-ГД (далее - копии необходимых документов) </w:t>
      </w:r>
      <w:r w:rsidR="001C4771" w:rsidRPr="002E51FC">
        <w:rPr>
          <w:rFonts w:ascii="Times New Roman" w:hAnsi="Times New Roman" w:cs="Times New Roman"/>
          <w:sz w:val="24"/>
          <w:szCs w:val="24"/>
        </w:rPr>
        <w:t>уполномоченное лицо</w:t>
      </w:r>
      <w:r w:rsidRPr="002E51FC">
        <w:rPr>
          <w:rFonts w:ascii="Times New Roman" w:hAnsi="Times New Roman" w:cs="Times New Roman"/>
          <w:sz w:val="24"/>
          <w:szCs w:val="24"/>
        </w:rPr>
        <w:t xml:space="preserve"> формирует учетное дело на семейное (родовое) захоронение.</w:t>
      </w:r>
    </w:p>
    <w:p w14:paraId="612CE376" w14:textId="77777777" w:rsidR="002E51FC" w:rsidRDefault="002E51FC" w:rsidP="002E51FC">
      <w:pPr>
        <w:pStyle w:val="ConsPlusNormal"/>
        <w:ind w:firstLine="540"/>
        <w:jc w:val="both"/>
        <w:rPr>
          <w:rFonts w:ascii="Times New Roman" w:hAnsi="Times New Roman" w:cs="Times New Roman"/>
          <w:sz w:val="24"/>
          <w:szCs w:val="24"/>
        </w:rPr>
      </w:pPr>
    </w:p>
    <w:p w14:paraId="121F1A16"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5.2.6.1. Учетное дело на семейное (родовое) захоронение (далее - учетное дело) формируется из:</w:t>
      </w:r>
    </w:p>
    <w:p w14:paraId="4E3866E7"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заявления о предоставлении участка земли для создания семейного (родового) захоронения;</w:t>
      </w:r>
    </w:p>
    <w:p w14:paraId="64D08C80"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копий необходимых документов, поступивших с заявлением.</w:t>
      </w:r>
    </w:p>
    <w:p w14:paraId="2FAAE983" w14:textId="77777777" w:rsidR="002E51FC" w:rsidRDefault="002E51FC" w:rsidP="002E51FC">
      <w:pPr>
        <w:pStyle w:val="ConsPlusNormal"/>
        <w:ind w:firstLine="540"/>
        <w:jc w:val="both"/>
        <w:rPr>
          <w:rFonts w:ascii="Times New Roman" w:hAnsi="Times New Roman" w:cs="Times New Roman"/>
          <w:sz w:val="24"/>
          <w:szCs w:val="24"/>
        </w:rPr>
      </w:pPr>
    </w:p>
    <w:p w14:paraId="4ACD065A"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5.2.6.2. В процессе принятия решения о предоставлении (отказе в предоставлении) участка земли для создания семейного (родового) захоронения, регистрации (перерегистрации) семейного (родового) захоронения, а также принятия иных, предусмотренных законодательством, решений, </w:t>
      </w:r>
      <w:r w:rsidR="001C4771" w:rsidRPr="002E51FC">
        <w:rPr>
          <w:rFonts w:ascii="Times New Roman" w:hAnsi="Times New Roman" w:cs="Times New Roman"/>
          <w:sz w:val="24"/>
          <w:szCs w:val="24"/>
        </w:rPr>
        <w:t xml:space="preserve">уполномоченным лицом </w:t>
      </w:r>
      <w:r w:rsidRPr="002E51FC">
        <w:rPr>
          <w:rFonts w:ascii="Times New Roman" w:hAnsi="Times New Roman" w:cs="Times New Roman"/>
          <w:sz w:val="24"/>
          <w:szCs w:val="24"/>
        </w:rPr>
        <w:t>учетное дело пополняется соответствующими документами (копиями документов):</w:t>
      </w:r>
    </w:p>
    <w:p w14:paraId="36799AA4"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копией уведомления о предоставлении (об отказе в предоставлении) участка земли для создания семейного (родового) захоронения;</w:t>
      </w:r>
    </w:p>
    <w:p w14:paraId="722E474A"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копиями платежных документов о первоначальном и последующих внесениях платы;</w:t>
      </w:r>
    </w:p>
    <w:p w14:paraId="7471C72F"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копией страницы реестра семейных (родовых) захоронений, содержащей сведения о данном захоронении;</w:t>
      </w:r>
    </w:p>
    <w:p w14:paraId="4BF34617"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копиями страниц Удостоверения (паспорта) о семейном (родовом) захоронении с отметками о каждом погребении на данном семейном (родовом) захоронении;</w:t>
      </w:r>
    </w:p>
    <w:p w14:paraId="4ED4CF79"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заявлениями о внесении изменений в решение о предоставлении участка земли для создания семейного (родового) захоронения;</w:t>
      </w:r>
    </w:p>
    <w:p w14:paraId="55283D1B"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копиями уведомлений о внесении изменений в решение о предоставлении участка земли для создания семейного (родового) захоронения;</w:t>
      </w:r>
    </w:p>
    <w:p w14:paraId="03BD2115"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копией уведомления об отмене решения о предоставлении участка земли для создания семейного (родового) захоронения;</w:t>
      </w:r>
    </w:p>
    <w:p w14:paraId="09AAE82A"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иными документами (копиями документов), имеющими значение по вопросам создания, регистрации (перерегистрации) семейного (родового) захоронения.</w:t>
      </w:r>
    </w:p>
    <w:p w14:paraId="7C995C4F" w14:textId="77777777" w:rsidR="002E51FC" w:rsidRDefault="002E51FC" w:rsidP="002E51FC">
      <w:pPr>
        <w:pStyle w:val="ConsPlusNormal"/>
        <w:ind w:firstLine="540"/>
        <w:jc w:val="both"/>
        <w:rPr>
          <w:rFonts w:ascii="Times New Roman" w:hAnsi="Times New Roman" w:cs="Times New Roman"/>
          <w:sz w:val="24"/>
          <w:szCs w:val="24"/>
        </w:rPr>
      </w:pPr>
    </w:p>
    <w:p w14:paraId="227746BA"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5.2.6.3. Сформированному учетному делу присваивается номер, соответствующий номеру регистрации заявления о предоставлении участка земли для создания семейного (родового) захоронения, который указывается на титульном листе учетного дела.</w:t>
      </w:r>
    </w:p>
    <w:p w14:paraId="54E10325" w14:textId="77777777" w:rsidR="002E51FC" w:rsidRDefault="002E51FC" w:rsidP="002E51FC">
      <w:pPr>
        <w:pStyle w:val="ConsPlusNormal"/>
        <w:ind w:firstLine="540"/>
        <w:jc w:val="both"/>
        <w:rPr>
          <w:rFonts w:ascii="Times New Roman" w:hAnsi="Times New Roman" w:cs="Times New Roman"/>
          <w:sz w:val="24"/>
          <w:szCs w:val="24"/>
        </w:rPr>
      </w:pPr>
    </w:p>
    <w:p w14:paraId="57427769"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5.2.6.4. Дата формирования учетного дела соответствует дате регистрации заявления о предоставлении участка земли для создания семейного (родового) захоронения и указывается на титульном листе учетного дела.</w:t>
      </w:r>
    </w:p>
    <w:p w14:paraId="2BEBD03C" w14:textId="77777777" w:rsidR="002E51FC" w:rsidRDefault="002E51FC" w:rsidP="002E51FC">
      <w:pPr>
        <w:pStyle w:val="ConsPlusNormal"/>
        <w:ind w:firstLine="540"/>
        <w:jc w:val="both"/>
        <w:rPr>
          <w:rFonts w:ascii="Times New Roman" w:hAnsi="Times New Roman" w:cs="Times New Roman"/>
          <w:sz w:val="24"/>
          <w:szCs w:val="24"/>
        </w:rPr>
      </w:pPr>
    </w:p>
    <w:p w14:paraId="10A06684"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5.2.6.5. Учетное дело считается оконченным с момента наступления одного из следующих событий:</w:t>
      </w:r>
    </w:p>
    <w:p w14:paraId="74898BD3"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принято решение об отказе в предоставлении участка земли для создания семейного (родового) захоронения;</w:t>
      </w:r>
    </w:p>
    <w:p w14:paraId="5BC60E7E"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участок земли, предоставленный для создания семейного (родового) захоронения, использован по назначению в полном объеме;</w:t>
      </w:r>
    </w:p>
    <w:p w14:paraId="5826E6E4"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 отмена решения о предоставлении участка земли для создания семейного (родового) </w:t>
      </w:r>
      <w:r w:rsidRPr="002E51FC">
        <w:rPr>
          <w:rFonts w:ascii="Times New Roman" w:hAnsi="Times New Roman" w:cs="Times New Roman"/>
          <w:sz w:val="24"/>
          <w:szCs w:val="24"/>
        </w:rPr>
        <w:lastRenderedPageBreak/>
        <w:t>захоронения.</w:t>
      </w:r>
    </w:p>
    <w:p w14:paraId="6774A0FA" w14:textId="77777777" w:rsidR="002E51FC" w:rsidRDefault="002E51FC" w:rsidP="002E51FC">
      <w:pPr>
        <w:pStyle w:val="ConsPlusNormal"/>
        <w:ind w:firstLine="540"/>
        <w:jc w:val="both"/>
        <w:rPr>
          <w:rFonts w:ascii="Times New Roman" w:hAnsi="Times New Roman" w:cs="Times New Roman"/>
          <w:sz w:val="24"/>
          <w:szCs w:val="24"/>
        </w:rPr>
      </w:pPr>
    </w:p>
    <w:p w14:paraId="00508319"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5.2.6.6. Элементы, указание которых на титульном листе учетного дела обязательно:</w:t>
      </w:r>
    </w:p>
    <w:p w14:paraId="2BC1F541"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наименование администрации, сформировавше</w:t>
      </w:r>
      <w:r w:rsidR="001C4771" w:rsidRPr="002E51FC">
        <w:rPr>
          <w:rFonts w:ascii="Times New Roman" w:hAnsi="Times New Roman" w:cs="Times New Roman"/>
          <w:sz w:val="24"/>
          <w:szCs w:val="24"/>
        </w:rPr>
        <w:t>й</w:t>
      </w:r>
      <w:r w:rsidRPr="002E51FC">
        <w:rPr>
          <w:rFonts w:ascii="Times New Roman" w:hAnsi="Times New Roman" w:cs="Times New Roman"/>
          <w:sz w:val="24"/>
          <w:szCs w:val="24"/>
        </w:rPr>
        <w:t xml:space="preserve"> учетное дело;</w:t>
      </w:r>
    </w:p>
    <w:p w14:paraId="4AEA87AB"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номер учетного дела;</w:t>
      </w:r>
    </w:p>
    <w:p w14:paraId="2263972B"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фамилия, имя, отчество лица, ответственного за семейное (родовое) захоронение;</w:t>
      </w:r>
    </w:p>
    <w:p w14:paraId="61AB239C"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даты начала и окончания учетного дела.</w:t>
      </w:r>
    </w:p>
    <w:p w14:paraId="7D821373" w14:textId="77777777" w:rsidR="002E51FC" w:rsidRDefault="002E51FC" w:rsidP="002E51FC">
      <w:pPr>
        <w:pStyle w:val="ConsPlusNormal"/>
        <w:ind w:firstLine="540"/>
        <w:jc w:val="both"/>
        <w:rPr>
          <w:rFonts w:ascii="Times New Roman" w:hAnsi="Times New Roman" w:cs="Times New Roman"/>
          <w:sz w:val="24"/>
          <w:szCs w:val="24"/>
        </w:rPr>
      </w:pPr>
    </w:p>
    <w:p w14:paraId="023125AE"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5.2.6.7. </w:t>
      </w:r>
      <w:r w:rsidR="001C4771" w:rsidRPr="002E51FC">
        <w:rPr>
          <w:rFonts w:ascii="Times New Roman" w:hAnsi="Times New Roman" w:cs="Times New Roman"/>
          <w:sz w:val="24"/>
          <w:szCs w:val="24"/>
        </w:rPr>
        <w:t xml:space="preserve">Администрация </w:t>
      </w:r>
      <w:r w:rsidRPr="002E51FC">
        <w:rPr>
          <w:rFonts w:ascii="Times New Roman" w:hAnsi="Times New Roman" w:cs="Times New Roman"/>
          <w:sz w:val="24"/>
          <w:szCs w:val="24"/>
        </w:rPr>
        <w:t xml:space="preserve">осуществляет хранение учетных дел, сформированных из заявления и необходимых документов, при рассмотрении которых принято решение об отказе в предоставлении участка земли для создания семейного (родового) захоронения в течение срока хранения заявлений (обращений) граждан и принятых по ним решений, определенного действующим законодательством и нормативными правовыми актами Российской Федерации, Самарской области, нормативными правовыми актами </w:t>
      </w:r>
      <w:r w:rsidR="001C4771" w:rsidRPr="002E51FC">
        <w:rPr>
          <w:rFonts w:ascii="Times New Roman" w:hAnsi="Times New Roman" w:cs="Times New Roman"/>
          <w:sz w:val="24"/>
          <w:szCs w:val="24"/>
        </w:rPr>
        <w:t>сельского поселения Нижнее Санчелеево</w:t>
      </w:r>
      <w:r w:rsidRPr="002E51FC">
        <w:rPr>
          <w:rFonts w:ascii="Times New Roman" w:hAnsi="Times New Roman" w:cs="Times New Roman"/>
          <w:sz w:val="24"/>
          <w:szCs w:val="24"/>
        </w:rPr>
        <w:t>.</w:t>
      </w:r>
    </w:p>
    <w:p w14:paraId="327F4447" w14:textId="77777777" w:rsidR="002E51FC" w:rsidRDefault="002E51FC" w:rsidP="002E51FC">
      <w:pPr>
        <w:pStyle w:val="ConsPlusNormal"/>
        <w:ind w:firstLine="540"/>
        <w:jc w:val="both"/>
        <w:rPr>
          <w:rFonts w:ascii="Times New Roman" w:hAnsi="Times New Roman" w:cs="Times New Roman"/>
          <w:sz w:val="24"/>
          <w:szCs w:val="24"/>
        </w:rPr>
      </w:pPr>
    </w:p>
    <w:p w14:paraId="576B16E2"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5.2.6.8. </w:t>
      </w:r>
      <w:r w:rsidR="001C4771" w:rsidRPr="002E51FC">
        <w:rPr>
          <w:rFonts w:ascii="Times New Roman" w:hAnsi="Times New Roman" w:cs="Times New Roman"/>
          <w:sz w:val="24"/>
          <w:szCs w:val="24"/>
        </w:rPr>
        <w:t xml:space="preserve">Администрация </w:t>
      </w:r>
      <w:r w:rsidRPr="002E51FC">
        <w:rPr>
          <w:rFonts w:ascii="Times New Roman" w:hAnsi="Times New Roman" w:cs="Times New Roman"/>
          <w:sz w:val="24"/>
          <w:szCs w:val="24"/>
        </w:rPr>
        <w:t>обеспечивает бессрочное хранение учетных дел на созданные семейные (родовые) захоронения.</w:t>
      </w:r>
    </w:p>
    <w:p w14:paraId="4259CAB2" w14:textId="77777777" w:rsidR="002E51FC" w:rsidRDefault="002E51FC" w:rsidP="002E51FC">
      <w:pPr>
        <w:pStyle w:val="ConsPlusNormal"/>
        <w:ind w:firstLine="540"/>
        <w:jc w:val="both"/>
        <w:rPr>
          <w:rFonts w:ascii="Times New Roman" w:hAnsi="Times New Roman" w:cs="Times New Roman"/>
          <w:sz w:val="24"/>
          <w:szCs w:val="24"/>
        </w:rPr>
      </w:pPr>
    </w:p>
    <w:p w14:paraId="09C1EC67"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5.3. Порядок изменения, отмены решения о предоставлении участка земли для создания семейного (родового) захоронения.</w:t>
      </w:r>
    </w:p>
    <w:p w14:paraId="6F96E7CF" w14:textId="77777777" w:rsidR="002E51FC" w:rsidRDefault="002E51FC" w:rsidP="002E51FC">
      <w:pPr>
        <w:pStyle w:val="ConsPlusNormal"/>
        <w:ind w:firstLine="540"/>
        <w:jc w:val="both"/>
        <w:rPr>
          <w:rFonts w:ascii="Times New Roman" w:hAnsi="Times New Roman" w:cs="Times New Roman"/>
          <w:sz w:val="24"/>
          <w:szCs w:val="24"/>
        </w:rPr>
      </w:pPr>
    </w:p>
    <w:p w14:paraId="0B47D97A"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5.3.1. Изменение решения о предоставлении участка земли для создания семейного (родового) захоронения допускается в случаях, предусмотренных </w:t>
      </w:r>
      <w:hyperlink r:id="rId27" w:history="1">
        <w:r w:rsidRPr="002E51FC">
          <w:rPr>
            <w:rFonts w:ascii="Times New Roman" w:hAnsi="Times New Roman" w:cs="Times New Roman"/>
            <w:color w:val="0000FF"/>
            <w:sz w:val="24"/>
            <w:szCs w:val="24"/>
          </w:rPr>
          <w:t>частью 1 статьи 7</w:t>
        </w:r>
      </w:hyperlink>
      <w:r w:rsidRPr="002E51FC">
        <w:rPr>
          <w:rFonts w:ascii="Times New Roman" w:hAnsi="Times New Roman" w:cs="Times New Roman"/>
          <w:sz w:val="24"/>
          <w:szCs w:val="24"/>
        </w:rPr>
        <w:t xml:space="preserve"> Закона N 66-ГД.</w:t>
      </w:r>
    </w:p>
    <w:p w14:paraId="5E6ED8BD" w14:textId="77777777" w:rsidR="002E51FC" w:rsidRDefault="002E51FC" w:rsidP="002E51FC">
      <w:pPr>
        <w:pStyle w:val="ConsPlusNormal"/>
        <w:ind w:firstLine="540"/>
        <w:jc w:val="both"/>
        <w:rPr>
          <w:rFonts w:ascii="Times New Roman" w:hAnsi="Times New Roman" w:cs="Times New Roman"/>
          <w:sz w:val="24"/>
          <w:szCs w:val="24"/>
        </w:rPr>
      </w:pPr>
    </w:p>
    <w:p w14:paraId="5D7DA612"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5.3.1.1. Для внесения изменений в решение о предоставлении участка земли для создания семейного (родового) захоронения лицо, ответственное за семейное (родовое) захоронение, либо его представитель, либо иное лицо, которое может быть погребено на одном семейном (родовом) захоронении (в случае смерти лица, ответственного за семейное (родовое) захоронение) (далее - ответственное лицо), обращается в </w:t>
      </w:r>
      <w:r w:rsidR="001C4771" w:rsidRPr="002E51FC">
        <w:rPr>
          <w:rFonts w:ascii="Times New Roman" w:hAnsi="Times New Roman" w:cs="Times New Roman"/>
          <w:sz w:val="24"/>
          <w:szCs w:val="24"/>
        </w:rPr>
        <w:t xml:space="preserve">Администрацию </w:t>
      </w:r>
      <w:r w:rsidRPr="002E51FC">
        <w:rPr>
          <w:rFonts w:ascii="Times New Roman" w:hAnsi="Times New Roman" w:cs="Times New Roman"/>
          <w:sz w:val="24"/>
          <w:szCs w:val="24"/>
        </w:rPr>
        <w:t>с заявлением, составленным в произвольной форме.</w:t>
      </w:r>
    </w:p>
    <w:p w14:paraId="3858F175"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В случае обращения с заявлением представителя лица, ответственного за семейное (родовое) захоронение, к заявлению прилагается копия с предъявлением подлинника доверенности, заверенной нотариально.</w:t>
      </w:r>
    </w:p>
    <w:p w14:paraId="4733E514"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В случае смерти лица, ответственного за семейное (родовое) захоронение, иное лицо, которое может быть погребено на одном семейном (родовом) захоронении, прилагает к заявлению копию с предъявлением подлинника свидетельства о смерти лица, ответственного за семейное (родовое) захоронение.</w:t>
      </w:r>
    </w:p>
    <w:p w14:paraId="2CE8065C" w14:textId="77777777" w:rsidR="002E51FC" w:rsidRDefault="002E51FC" w:rsidP="002E51FC">
      <w:pPr>
        <w:pStyle w:val="ConsPlusNormal"/>
        <w:ind w:firstLine="540"/>
        <w:jc w:val="both"/>
        <w:rPr>
          <w:rFonts w:ascii="Times New Roman" w:hAnsi="Times New Roman" w:cs="Times New Roman"/>
          <w:sz w:val="24"/>
          <w:szCs w:val="24"/>
        </w:rPr>
      </w:pPr>
    </w:p>
    <w:p w14:paraId="5C48C5F2"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5.3.1.2. Внесение изменений в решение о предоставлении участка земли для создания семейного (родового) захоронения оформляется уведомлением, подписываемым уполномоченным лицом </w:t>
      </w:r>
      <w:r w:rsidR="002E51FC" w:rsidRPr="002E51FC">
        <w:rPr>
          <w:rFonts w:ascii="Times New Roman" w:hAnsi="Times New Roman" w:cs="Times New Roman"/>
          <w:sz w:val="24"/>
          <w:szCs w:val="24"/>
        </w:rPr>
        <w:t>Администрации</w:t>
      </w:r>
      <w:r w:rsidRPr="002E51FC">
        <w:rPr>
          <w:rFonts w:ascii="Times New Roman" w:hAnsi="Times New Roman" w:cs="Times New Roman"/>
          <w:sz w:val="24"/>
          <w:szCs w:val="24"/>
        </w:rPr>
        <w:t>.</w:t>
      </w:r>
    </w:p>
    <w:p w14:paraId="6EDEBC8A"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В уведомлении о внесении изменений в решение о предоставлении участка земли для создания семейного (родового) захоронения указывается размер платы, подлежащей возврату в соответствии с перерасчетом, либо размер дополнительной платы (в случае дополнения числа лиц, которые могут быть погребены на одном семейном (родовом) захоронении), срок ее внесения и банковские реквизиты.</w:t>
      </w:r>
    </w:p>
    <w:p w14:paraId="71F3DBFD" w14:textId="77777777" w:rsidR="002E51FC" w:rsidRDefault="002E51FC" w:rsidP="002E51FC">
      <w:pPr>
        <w:pStyle w:val="ConsPlusNormal"/>
        <w:ind w:firstLine="540"/>
        <w:jc w:val="both"/>
        <w:rPr>
          <w:rFonts w:ascii="Times New Roman" w:hAnsi="Times New Roman" w:cs="Times New Roman"/>
          <w:sz w:val="24"/>
          <w:szCs w:val="24"/>
        </w:rPr>
      </w:pPr>
    </w:p>
    <w:p w14:paraId="334B5B71"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5.3.1.3. Уведомление о внесении изменений в решение о предоставлении участка земли для создания семейного (родового) захоронения вручается лицу, ответственному за семейное (родовое) захоронение (далее - ответственное лицо), в срок не более 5 рабочих </w:t>
      </w:r>
      <w:r w:rsidRPr="002E51FC">
        <w:rPr>
          <w:rFonts w:ascii="Times New Roman" w:hAnsi="Times New Roman" w:cs="Times New Roman"/>
          <w:sz w:val="24"/>
          <w:szCs w:val="24"/>
        </w:rPr>
        <w:lastRenderedPageBreak/>
        <w:t>дней со дня принятия решения (за исключением случая неявки в указанный срок ответственного лица, при условии его надлежащего уведомления о готовности решения о внесении изменений).</w:t>
      </w:r>
    </w:p>
    <w:p w14:paraId="6CFFD27E" w14:textId="77777777" w:rsidR="002E51FC" w:rsidRDefault="002E51FC" w:rsidP="002E51FC">
      <w:pPr>
        <w:pStyle w:val="ConsPlusNormal"/>
        <w:ind w:firstLine="540"/>
        <w:jc w:val="both"/>
        <w:rPr>
          <w:rFonts w:ascii="Times New Roman" w:hAnsi="Times New Roman" w:cs="Times New Roman"/>
          <w:sz w:val="24"/>
          <w:szCs w:val="24"/>
        </w:rPr>
      </w:pPr>
    </w:p>
    <w:p w14:paraId="2D3B20D0"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5.3.1.4. Изменения в решение о предоставлении участка земли для создания семейного (родового) захоронения вносятся уполномоченным органом не позднее 30 дней со дня подачи заявления.</w:t>
      </w:r>
    </w:p>
    <w:p w14:paraId="50669AE9" w14:textId="77777777" w:rsidR="002E51FC" w:rsidRDefault="002E51FC" w:rsidP="002E51FC">
      <w:pPr>
        <w:pStyle w:val="ConsPlusNormal"/>
        <w:ind w:firstLine="540"/>
        <w:jc w:val="both"/>
        <w:rPr>
          <w:rFonts w:ascii="Times New Roman" w:hAnsi="Times New Roman" w:cs="Times New Roman"/>
          <w:sz w:val="24"/>
          <w:szCs w:val="24"/>
        </w:rPr>
      </w:pPr>
    </w:p>
    <w:p w14:paraId="0B51C433"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5.3.1.5. Изменение решения о предоставлении участка земли для создания семейного (родового) захоронения является основанием для формирования соответствующей записи в реестре семейных (родовых) захоронений.</w:t>
      </w:r>
    </w:p>
    <w:p w14:paraId="5AE08D0D" w14:textId="77777777" w:rsidR="002E51FC" w:rsidRDefault="002E51FC" w:rsidP="002E51FC">
      <w:pPr>
        <w:pStyle w:val="ConsPlusNormal"/>
        <w:ind w:firstLine="540"/>
        <w:jc w:val="both"/>
        <w:rPr>
          <w:rFonts w:ascii="Times New Roman" w:hAnsi="Times New Roman" w:cs="Times New Roman"/>
          <w:sz w:val="24"/>
          <w:szCs w:val="24"/>
        </w:rPr>
      </w:pPr>
    </w:p>
    <w:p w14:paraId="73901239"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5.3.2. Отмена решения о предоставлении участка земли для создания семейного (родового) захоронения производится в случаях, предусмотренных </w:t>
      </w:r>
      <w:hyperlink r:id="rId28" w:history="1">
        <w:r w:rsidRPr="002E51FC">
          <w:rPr>
            <w:rFonts w:ascii="Times New Roman" w:hAnsi="Times New Roman" w:cs="Times New Roman"/>
            <w:color w:val="0000FF"/>
            <w:sz w:val="24"/>
            <w:szCs w:val="24"/>
          </w:rPr>
          <w:t>частью 6 статьи 7</w:t>
        </w:r>
      </w:hyperlink>
      <w:r w:rsidRPr="002E51FC">
        <w:rPr>
          <w:rFonts w:ascii="Times New Roman" w:hAnsi="Times New Roman" w:cs="Times New Roman"/>
          <w:sz w:val="24"/>
          <w:szCs w:val="24"/>
        </w:rPr>
        <w:t xml:space="preserve"> Закона N 66-ГД.</w:t>
      </w:r>
    </w:p>
    <w:p w14:paraId="79180120" w14:textId="77777777" w:rsidR="002E51FC" w:rsidRDefault="002E51FC" w:rsidP="002E51FC">
      <w:pPr>
        <w:pStyle w:val="ConsPlusNormal"/>
        <w:ind w:firstLine="540"/>
        <w:jc w:val="both"/>
        <w:rPr>
          <w:rFonts w:ascii="Times New Roman" w:hAnsi="Times New Roman" w:cs="Times New Roman"/>
          <w:sz w:val="24"/>
          <w:szCs w:val="24"/>
        </w:rPr>
      </w:pPr>
    </w:p>
    <w:p w14:paraId="28F02289"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5.3.2.1. Для отмены решения о предоставлении участка земли для создания семейного (родового) захоронения по инициативе заявителя ответственное лицо обращается в администрацию с заявлением, составленным в произвольной форме.</w:t>
      </w:r>
    </w:p>
    <w:p w14:paraId="1F69A9A1"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В случае обращения с заявлением представителя лица, ответственного за семейное (родовое) захоронение, к заявлению прилагается копия с предъявлением подлинника доверенности, заверенной нотариально.</w:t>
      </w:r>
    </w:p>
    <w:p w14:paraId="339D4062"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В случае смерти лица, ответственного за семейное (родовое) захоронение, иное лицо, которое может быть погребено на одном семейном (родовом) захоронении, прилагает к заявлению копию с предъявлением подлинника свидетельства о смерти лица, ответственного за семейное (родовое) захоронение.</w:t>
      </w:r>
    </w:p>
    <w:p w14:paraId="32BBC09A" w14:textId="77777777" w:rsidR="002E51FC" w:rsidRDefault="002E51FC" w:rsidP="002E51FC">
      <w:pPr>
        <w:pStyle w:val="ConsPlusNormal"/>
        <w:ind w:firstLine="540"/>
        <w:jc w:val="both"/>
        <w:rPr>
          <w:rFonts w:ascii="Times New Roman" w:hAnsi="Times New Roman" w:cs="Times New Roman"/>
          <w:sz w:val="24"/>
          <w:szCs w:val="24"/>
        </w:rPr>
      </w:pPr>
    </w:p>
    <w:p w14:paraId="67D894FB"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5.3.2.2. Отмена решения о предоставлении участка земли для создания семейного (родового) захоронения оформляется уведомлением, подписываемым уполномоченным лицом </w:t>
      </w:r>
      <w:r w:rsidR="002E51FC" w:rsidRPr="002E51FC">
        <w:rPr>
          <w:rFonts w:ascii="Times New Roman" w:hAnsi="Times New Roman" w:cs="Times New Roman"/>
          <w:sz w:val="24"/>
          <w:szCs w:val="24"/>
        </w:rPr>
        <w:t>Администрации</w:t>
      </w:r>
      <w:r w:rsidRPr="002E51FC">
        <w:rPr>
          <w:rFonts w:ascii="Times New Roman" w:hAnsi="Times New Roman" w:cs="Times New Roman"/>
          <w:sz w:val="24"/>
          <w:szCs w:val="24"/>
        </w:rPr>
        <w:t>.</w:t>
      </w:r>
    </w:p>
    <w:p w14:paraId="7AD8547F"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В уведомлении об отмене решения о предоставлении участка земли для создания семейного (родового) захоронения указываются размер платы, подлежащей возврату в соответствии с перерасчетом.</w:t>
      </w:r>
    </w:p>
    <w:p w14:paraId="582E7AE1" w14:textId="77777777" w:rsidR="002E51FC" w:rsidRDefault="002E51FC" w:rsidP="002E51FC">
      <w:pPr>
        <w:pStyle w:val="ConsPlusNormal"/>
        <w:ind w:firstLine="540"/>
        <w:jc w:val="both"/>
        <w:rPr>
          <w:rFonts w:ascii="Times New Roman" w:hAnsi="Times New Roman" w:cs="Times New Roman"/>
          <w:sz w:val="24"/>
          <w:szCs w:val="24"/>
        </w:rPr>
      </w:pPr>
    </w:p>
    <w:p w14:paraId="0A2CF590"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5.3.2.3. Уведомление об отмене решения о предоставлении участка земли для создания семейного (родового) захоронения вручается ответственному лицу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об отмене решения).</w:t>
      </w:r>
    </w:p>
    <w:p w14:paraId="79D55765" w14:textId="77777777" w:rsidR="002E51FC" w:rsidRDefault="002E51FC" w:rsidP="002E51FC">
      <w:pPr>
        <w:pStyle w:val="ConsPlusNormal"/>
        <w:ind w:firstLine="540"/>
        <w:jc w:val="both"/>
        <w:rPr>
          <w:rFonts w:ascii="Times New Roman" w:hAnsi="Times New Roman" w:cs="Times New Roman"/>
          <w:sz w:val="24"/>
          <w:szCs w:val="24"/>
        </w:rPr>
      </w:pPr>
    </w:p>
    <w:p w14:paraId="0886C5D7"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5.3.2.4. Решение о предоставлении участка земли для создания семейного (родового) захоронения отменяется администрацией не позднее 30 дней со дня появления соответствующего основания, предусмотренного </w:t>
      </w:r>
      <w:hyperlink r:id="rId29" w:history="1">
        <w:r w:rsidRPr="002E51FC">
          <w:rPr>
            <w:rFonts w:ascii="Times New Roman" w:hAnsi="Times New Roman" w:cs="Times New Roman"/>
            <w:color w:val="0000FF"/>
            <w:sz w:val="24"/>
            <w:szCs w:val="24"/>
          </w:rPr>
          <w:t>частью 6 статьи 7</w:t>
        </w:r>
      </w:hyperlink>
      <w:r w:rsidRPr="002E51FC">
        <w:rPr>
          <w:rFonts w:ascii="Times New Roman" w:hAnsi="Times New Roman" w:cs="Times New Roman"/>
          <w:sz w:val="24"/>
          <w:szCs w:val="24"/>
        </w:rPr>
        <w:t xml:space="preserve"> Закона N 66-ГД.</w:t>
      </w:r>
    </w:p>
    <w:p w14:paraId="35607E3B" w14:textId="77777777" w:rsidR="002E51FC" w:rsidRDefault="002E51FC" w:rsidP="002E51FC">
      <w:pPr>
        <w:pStyle w:val="ConsPlusNormal"/>
        <w:ind w:firstLine="540"/>
        <w:jc w:val="both"/>
        <w:rPr>
          <w:rFonts w:ascii="Times New Roman" w:hAnsi="Times New Roman" w:cs="Times New Roman"/>
          <w:sz w:val="24"/>
          <w:szCs w:val="24"/>
        </w:rPr>
      </w:pPr>
    </w:p>
    <w:p w14:paraId="51D76EF4"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5.3.2.5. Отмена решения о предоставлении участка земли для создания семейного (родового) захоронения является основанием для исключения данного семейного (родового) захоронения из реестра семейных (родовых) захоронений с формированием в реестре соответствующей записи.</w:t>
      </w:r>
    </w:p>
    <w:p w14:paraId="50C87875" w14:textId="77777777" w:rsidR="002E51FC" w:rsidRDefault="002E51FC" w:rsidP="002E51FC">
      <w:pPr>
        <w:pStyle w:val="ConsPlusNormal"/>
        <w:ind w:firstLine="540"/>
        <w:jc w:val="both"/>
        <w:rPr>
          <w:rFonts w:ascii="Times New Roman" w:hAnsi="Times New Roman" w:cs="Times New Roman"/>
          <w:sz w:val="24"/>
          <w:szCs w:val="24"/>
        </w:rPr>
      </w:pPr>
    </w:p>
    <w:p w14:paraId="35C1F6F9"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5.3.2.6. В случае исключения семейного (родового) захоронения из реестра семейных (родовых) захоронений удостоверение (паспорт) семейного (родового) захоронения считается недействительным, а участок земли данного семейного (родового) захоронения, оставшийся на момент отмены решения о предоставлении участка земли для создания </w:t>
      </w:r>
      <w:r w:rsidRPr="002E51FC">
        <w:rPr>
          <w:rFonts w:ascii="Times New Roman" w:hAnsi="Times New Roman" w:cs="Times New Roman"/>
          <w:sz w:val="24"/>
          <w:szCs w:val="24"/>
        </w:rPr>
        <w:lastRenderedPageBreak/>
        <w:t>семейного (родового) захоронения свободным, предоставляется администрацией для создания иного захоронения либо семейного (родового) захоронения при условии соответствия нормам, установленным настоящим Положением.</w:t>
      </w:r>
    </w:p>
    <w:p w14:paraId="6D2C7975" w14:textId="77777777" w:rsidR="002E51FC" w:rsidRDefault="002E51FC" w:rsidP="002E51FC">
      <w:pPr>
        <w:pStyle w:val="ConsPlusNormal"/>
        <w:ind w:firstLine="540"/>
        <w:jc w:val="both"/>
        <w:rPr>
          <w:rFonts w:ascii="Times New Roman" w:hAnsi="Times New Roman" w:cs="Times New Roman"/>
          <w:sz w:val="24"/>
          <w:szCs w:val="24"/>
        </w:rPr>
      </w:pPr>
    </w:p>
    <w:p w14:paraId="5E3C76E3" w14:textId="77777777" w:rsidR="008A4A3A"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5.4. Установление размера платы, порядка ее внесения и перерасчета.</w:t>
      </w:r>
    </w:p>
    <w:p w14:paraId="6E781888" w14:textId="77777777" w:rsidR="00183CCA" w:rsidRDefault="00183CCA" w:rsidP="002E51FC">
      <w:pPr>
        <w:pStyle w:val="ConsPlusNormal"/>
        <w:ind w:firstLine="540"/>
        <w:jc w:val="both"/>
        <w:rPr>
          <w:rFonts w:ascii="Times New Roman" w:hAnsi="Times New Roman" w:cs="Times New Roman"/>
          <w:sz w:val="24"/>
          <w:szCs w:val="24"/>
        </w:rPr>
      </w:pPr>
    </w:p>
    <w:p w14:paraId="37517725" w14:textId="541622EA" w:rsidR="00183CCA" w:rsidRPr="00FC6FB5" w:rsidRDefault="00183CCA" w:rsidP="002E51FC">
      <w:pPr>
        <w:pStyle w:val="ConsPlusNormal"/>
        <w:ind w:firstLine="540"/>
        <w:jc w:val="both"/>
        <w:rPr>
          <w:rFonts w:ascii="Times New Roman" w:hAnsi="Times New Roman" w:cs="Times New Roman"/>
          <w:sz w:val="24"/>
          <w:szCs w:val="24"/>
        </w:rPr>
      </w:pPr>
      <w:r w:rsidRPr="00FC6FB5">
        <w:rPr>
          <w:rFonts w:ascii="Times New Roman" w:hAnsi="Times New Roman" w:cs="Times New Roman"/>
          <w:sz w:val="24"/>
          <w:szCs w:val="24"/>
        </w:rPr>
        <w:t xml:space="preserve">5.4.1. </w:t>
      </w:r>
      <w:r w:rsidR="0022377F" w:rsidRPr="00FC6FB5">
        <w:rPr>
          <w:rFonts w:ascii="Times New Roman" w:hAnsi="Times New Roman" w:cs="Times New Roman"/>
          <w:sz w:val="24"/>
          <w:szCs w:val="24"/>
        </w:rPr>
        <w:t xml:space="preserve">Размер платы, за сохранение в течение последующих двенадцати календарных месяцев участка земли за лицами, которые могут быть погребены на одном семейном (родовом) захоронении (далее - плата), устанавливается и утверждается Собранием представителей сельского поселения Нижнее Санчелеево муниципального района Ставропольский Самарской области. </w:t>
      </w:r>
    </w:p>
    <w:p w14:paraId="50A9C632" w14:textId="77777777" w:rsidR="002E51FC" w:rsidRPr="00B142DA" w:rsidRDefault="002E51FC" w:rsidP="002E51FC">
      <w:pPr>
        <w:pStyle w:val="ConsPlusNormal"/>
        <w:ind w:firstLine="540"/>
        <w:jc w:val="both"/>
        <w:rPr>
          <w:rFonts w:ascii="Times New Roman" w:hAnsi="Times New Roman" w:cs="Times New Roman"/>
          <w:color w:val="FF0000"/>
          <w:sz w:val="24"/>
          <w:szCs w:val="24"/>
        </w:rPr>
      </w:pPr>
    </w:p>
    <w:p w14:paraId="143E33E4"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5.4.2. Размеры платы, срок ее внесения и банковские реквизиты указываются в решении о предоставлении участка земли для создания семейного (родового) захоронения.</w:t>
      </w:r>
    </w:p>
    <w:p w14:paraId="31597916" w14:textId="77777777" w:rsidR="002E51FC" w:rsidRDefault="002E51FC" w:rsidP="002E51FC">
      <w:pPr>
        <w:pStyle w:val="ConsPlusNormal"/>
        <w:ind w:firstLine="540"/>
        <w:jc w:val="both"/>
        <w:rPr>
          <w:rFonts w:ascii="Times New Roman" w:hAnsi="Times New Roman" w:cs="Times New Roman"/>
          <w:sz w:val="24"/>
          <w:szCs w:val="24"/>
        </w:rPr>
      </w:pPr>
    </w:p>
    <w:p w14:paraId="508710DD"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5.4.3. Первоначальное внесение платы и предоставление в уполномоченный орган копии платежного документа с предъявлением подлинника осуществляется ответственным лицом в течение 10 календарных дней со дня принятия решения о предоставлении участка земли для создания семейного (родового) захоронения.</w:t>
      </w:r>
    </w:p>
    <w:p w14:paraId="689EE040"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Плата осуществляется ответственным лицом путем внесения денежных средств на расчетный счет Администрации.</w:t>
      </w:r>
    </w:p>
    <w:p w14:paraId="320DDBA8" w14:textId="77777777" w:rsidR="002E51FC" w:rsidRDefault="002E51FC" w:rsidP="002E51FC">
      <w:pPr>
        <w:pStyle w:val="ConsPlusNormal"/>
        <w:ind w:firstLine="540"/>
        <w:jc w:val="both"/>
        <w:rPr>
          <w:rFonts w:ascii="Times New Roman" w:hAnsi="Times New Roman" w:cs="Times New Roman"/>
          <w:sz w:val="24"/>
          <w:szCs w:val="24"/>
        </w:rPr>
      </w:pPr>
    </w:p>
    <w:p w14:paraId="58B07ECB"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5.4.4. Последующее внесение платы и предоставление в уполномоченный орган копии платежного документа с предъявлением подлинника осуществляется ответственным лицом ежегодно не позднее чем за 15 календарных дней до истечения срока оплаты за предыдущий год.</w:t>
      </w:r>
    </w:p>
    <w:p w14:paraId="05FD0585"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Плата осуществляется ответственным лицом путем внесения денежных средств на расчетный счет Администрации.</w:t>
      </w:r>
    </w:p>
    <w:p w14:paraId="56C975A3" w14:textId="77777777" w:rsidR="002E51FC" w:rsidRDefault="002E51FC" w:rsidP="002E51FC">
      <w:pPr>
        <w:pStyle w:val="ConsPlusNormal"/>
        <w:ind w:firstLine="540"/>
        <w:jc w:val="both"/>
        <w:rPr>
          <w:rFonts w:ascii="Times New Roman" w:hAnsi="Times New Roman" w:cs="Times New Roman"/>
          <w:sz w:val="24"/>
          <w:szCs w:val="24"/>
        </w:rPr>
      </w:pPr>
    </w:p>
    <w:p w14:paraId="09B2E282"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5.4.5. Невнесение ответственным лицом платы в установленном настоящим Положением порядке в соответствии с </w:t>
      </w:r>
      <w:hyperlink r:id="rId30" w:history="1">
        <w:r w:rsidRPr="002E51FC">
          <w:rPr>
            <w:rFonts w:ascii="Times New Roman" w:hAnsi="Times New Roman" w:cs="Times New Roman"/>
            <w:color w:val="0000FF"/>
            <w:sz w:val="24"/>
            <w:szCs w:val="24"/>
          </w:rPr>
          <w:t>Законом</w:t>
        </w:r>
      </w:hyperlink>
      <w:r w:rsidRPr="002E51FC">
        <w:rPr>
          <w:rFonts w:ascii="Times New Roman" w:hAnsi="Times New Roman" w:cs="Times New Roman"/>
          <w:sz w:val="24"/>
          <w:szCs w:val="24"/>
        </w:rPr>
        <w:t xml:space="preserve"> N 66-ГД является основанием для отмены решения о предоставлении участка земли для создания семейного (родового) захоронения и формирования в реестре семейных (родовых) захоронений записи об исключении данного семейного (родового) захоронения из реестра.</w:t>
      </w:r>
    </w:p>
    <w:p w14:paraId="2EA8451B" w14:textId="77777777" w:rsidR="002E51FC" w:rsidRDefault="002E51FC" w:rsidP="002E51FC">
      <w:pPr>
        <w:pStyle w:val="ConsPlusNormal"/>
        <w:ind w:firstLine="540"/>
        <w:jc w:val="both"/>
        <w:rPr>
          <w:rFonts w:ascii="Times New Roman" w:hAnsi="Times New Roman" w:cs="Times New Roman"/>
          <w:sz w:val="24"/>
          <w:szCs w:val="24"/>
        </w:rPr>
      </w:pPr>
    </w:p>
    <w:p w14:paraId="086FF946"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5.4.6. Погребение на семейном (родовом) захоронении до истечения года со дня внесения платы, а также отмена решения о предоставлении участка земли для создания семейного (родового) захоронения либо внесение в него изменений является основанием для перерасчета размера внесенной платы исходя из количества дней в году, в течение которых участок земли сохранялся за лицами, которые могут быть погребены на одном семейном (родовом) захоронении.</w:t>
      </w:r>
    </w:p>
    <w:p w14:paraId="4ABAAB73" w14:textId="77777777" w:rsidR="002E51FC" w:rsidRDefault="002E51FC" w:rsidP="002E51FC">
      <w:pPr>
        <w:pStyle w:val="ConsPlusNormal"/>
        <w:ind w:firstLine="540"/>
        <w:jc w:val="both"/>
        <w:rPr>
          <w:rFonts w:ascii="Times New Roman" w:hAnsi="Times New Roman" w:cs="Times New Roman"/>
          <w:sz w:val="24"/>
          <w:szCs w:val="24"/>
        </w:rPr>
      </w:pPr>
    </w:p>
    <w:p w14:paraId="76503D61"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5.4.7. Перерасчет платы производится за период начиная со дня, следующего за днем погребения либо отмены решения о предоставлении участка земли для создания семейного (родового) захоронения, либо внесения изменения в него по день окончания срока сохранения участка земли за лицами, которые могут быть погребены на одном семейном (родовом) захоронении, включительно.</w:t>
      </w:r>
    </w:p>
    <w:p w14:paraId="7F4FB3F0"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Перерасчет размера внесенной платы осуществляется:</w:t>
      </w:r>
    </w:p>
    <w:p w14:paraId="2FB6E836"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исходя из размера платы за одно место на семейном (родовом) захоронении - при погребении на это месте до истечения года со дня внесения платы;</w:t>
      </w:r>
    </w:p>
    <w:p w14:paraId="16F73A5C" w14:textId="0E0725EA"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 исходя из размера платы за каждое свободное место на семейном (родовом) захоронении - при отмене решения о предоставлении участка земли для создания семейного </w:t>
      </w:r>
      <w:r w:rsidRPr="002E51FC">
        <w:rPr>
          <w:rFonts w:ascii="Times New Roman" w:hAnsi="Times New Roman" w:cs="Times New Roman"/>
          <w:sz w:val="24"/>
          <w:szCs w:val="24"/>
        </w:rPr>
        <w:lastRenderedPageBreak/>
        <w:t>(родового) захоронения либо внесении в него изменений.</w:t>
      </w:r>
    </w:p>
    <w:p w14:paraId="25868DA0" w14:textId="77777777" w:rsidR="002E51FC" w:rsidRDefault="002E51FC" w:rsidP="002E51FC">
      <w:pPr>
        <w:pStyle w:val="ConsPlusNormal"/>
        <w:ind w:firstLine="540"/>
        <w:jc w:val="both"/>
        <w:rPr>
          <w:rFonts w:ascii="Times New Roman" w:hAnsi="Times New Roman" w:cs="Times New Roman"/>
          <w:sz w:val="24"/>
          <w:szCs w:val="24"/>
        </w:rPr>
      </w:pPr>
    </w:p>
    <w:p w14:paraId="35F4016D"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5.4.8. Внесение дополнительной платы в соответствии с произведенным перерасчетом при внесении изменений в решение о предоставлении участка земли для создания семейного (родового) захоронения в связи с дополнением числа лиц, которые могут быть погребены на одном семейном (родовом) захоронении, и предоставление в уполномоченный орган копии платежного документа с предъявлением подлинника осуществляется ответственным лицом в течение 10 календарных дней со дня принятия решения о предоставлении участка земли для создания семейного (родового) захоронения.</w:t>
      </w:r>
    </w:p>
    <w:p w14:paraId="6CE78551"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Плата осуществляется ответственным лицом путем внесения денежных средств на расчетный счет Администрации.</w:t>
      </w:r>
    </w:p>
    <w:p w14:paraId="08F262A6"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5.4.9. Для возврата внесенной платы в соответствии с перерасчетом ответственное лицо обращается в уполномоченный орган с заявлением, составленным в произвольной форме, в котором указывает банковские реквизиты для перечисления денежных средств.</w:t>
      </w:r>
    </w:p>
    <w:p w14:paraId="55BF3546"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Возврат внесенной платы в соответствии с перерасчетом осуществляется путем перечисления денежных средств по банковским реквизитам, указанным в заявлении ответственным лицом, в срок не более 30 календарных дней со дня регистрации соответствующего заявления.</w:t>
      </w:r>
    </w:p>
    <w:p w14:paraId="5E4E6ED7" w14:textId="77777777" w:rsidR="0035422B" w:rsidRPr="00440BA4" w:rsidRDefault="0035422B" w:rsidP="0035422B">
      <w:pPr>
        <w:spacing w:after="0"/>
        <w:ind w:firstLine="540"/>
        <w:jc w:val="both"/>
        <w:rPr>
          <w:rFonts w:ascii="Times New Roman" w:hAnsi="Times New Roman" w:cs="Times New Roman"/>
          <w:sz w:val="24"/>
          <w:szCs w:val="24"/>
        </w:rPr>
      </w:pPr>
      <w:r>
        <w:rPr>
          <w:rFonts w:ascii="Times New Roman" w:hAnsi="Times New Roman" w:cs="Times New Roman"/>
          <w:sz w:val="24"/>
          <w:szCs w:val="24"/>
        </w:rPr>
        <w:t xml:space="preserve">5.4.10. </w:t>
      </w:r>
      <w:r w:rsidRPr="00440BA4">
        <w:rPr>
          <w:rFonts w:ascii="Times New Roman" w:hAnsi="Times New Roman" w:cs="Times New Roman"/>
          <w:sz w:val="24"/>
          <w:szCs w:val="24"/>
        </w:rPr>
        <w:t>При изменении размера платы за сохранение в течение последующих двенадцати календарных месяцев участка земли за лицами, которые могут быть погребены на одном семейном (родовом) захоронении плата за ранее оплаченные места для создания семейных (родовых) захоронений, а также в случае единовременной оплаты за несколько периодов, не пересматривается и дополнительно не взимается.</w:t>
      </w:r>
    </w:p>
    <w:p w14:paraId="0C062E33" w14:textId="01FF0660" w:rsidR="0035422B" w:rsidRDefault="0035422B" w:rsidP="002E51FC">
      <w:pPr>
        <w:pStyle w:val="ConsPlusNormal"/>
        <w:ind w:firstLine="540"/>
        <w:jc w:val="both"/>
        <w:rPr>
          <w:rFonts w:ascii="Times New Roman" w:hAnsi="Times New Roman" w:cs="Times New Roman"/>
          <w:sz w:val="24"/>
          <w:szCs w:val="24"/>
        </w:rPr>
      </w:pPr>
    </w:p>
    <w:p w14:paraId="717583F8" w14:textId="16AAE7A6"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5.5. Ведение </w:t>
      </w:r>
      <w:hyperlink w:anchor="P1075" w:history="1">
        <w:r w:rsidRPr="002E51FC">
          <w:rPr>
            <w:rFonts w:ascii="Times New Roman" w:hAnsi="Times New Roman" w:cs="Times New Roman"/>
            <w:color w:val="0000FF"/>
            <w:sz w:val="24"/>
            <w:szCs w:val="24"/>
          </w:rPr>
          <w:t>реестра</w:t>
        </w:r>
      </w:hyperlink>
      <w:r w:rsidRPr="002E51FC">
        <w:rPr>
          <w:rFonts w:ascii="Times New Roman" w:hAnsi="Times New Roman" w:cs="Times New Roman"/>
          <w:sz w:val="24"/>
          <w:szCs w:val="24"/>
        </w:rPr>
        <w:t xml:space="preserve"> семейных (родовых) захоронений </w:t>
      </w:r>
      <w:r w:rsidRPr="00142801">
        <w:rPr>
          <w:rFonts w:ascii="Times New Roman" w:hAnsi="Times New Roman" w:cs="Times New Roman"/>
          <w:sz w:val="24"/>
          <w:szCs w:val="24"/>
        </w:rPr>
        <w:t xml:space="preserve">(Приложение </w:t>
      </w:r>
      <w:r w:rsidR="007761FE">
        <w:rPr>
          <w:rFonts w:ascii="Times New Roman" w:hAnsi="Times New Roman" w:cs="Times New Roman"/>
          <w:sz w:val="24"/>
          <w:szCs w:val="24"/>
        </w:rPr>
        <w:t>№</w:t>
      </w:r>
      <w:r w:rsidRPr="00142801">
        <w:rPr>
          <w:rFonts w:ascii="Times New Roman" w:hAnsi="Times New Roman" w:cs="Times New Roman"/>
          <w:sz w:val="24"/>
          <w:szCs w:val="24"/>
        </w:rPr>
        <w:t xml:space="preserve"> </w:t>
      </w:r>
      <w:r w:rsidR="00440F13">
        <w:rPr>
          <w:rFonts w:ascii="Times New Roman" w:hAnsi="Times New Roman" w:cs="Times New Roman"/>
          <w:sz w:val="24"/>
          <w:szCs w:val="24"/>
        </w:rPr>
        <w:t>8</w:t>
      </w:r>
      <w:r w:rsidRPr="00142801">
        <w:rPr>
          <w:rFonts w:ascii="Times New Roman" w:hAnsi="Times New Roman" w:cs="Times New Roman"/>
          <w:sz w:val="24"/>
          <w:szCs w:val="24"/>
        </w:rPr>
        <w:t>),</w:t>
      </w:r>
      <w:r w:rsidRPr="002E51FC">
        <w:rPr>
          <w:rFonts w:ascii="Times New Roman" w:hAnsi="Times New Roman" w:cs="Times New Roman"/>
          <w:sz w:val="24"/>
          <w:szCs w:val="24"/>
        </w:rPr>
        <w:t xml:space="preserve"> порядок регистрации (перерегистрации) семейных (родовых) захоронений, оформление </w:t>
      </w:r>
      <w:hyperlink w:anchor="P953" w:history="1">
        <w:r w:rsidRPr="002E51FC">
          <w:rPr>
            <w:rFonts w:ascii="Times New Roman" w:hAnsi="Times New Roman" w:cs="Times New Roman"/>
            <w:color w:val="0000FF"/>
            <w:sz w:val="24"/>
            <w:szCs w:val="24"/>
          </w:rPr>
          <w:t>удостоверения</w:t>
        </w:r>
      </w:hyperlink>
      <w:r w:rsidRPr="002E51FC">
        <w:rPr>
          <w:rFonts w:ascii="Times New Roman" w:hAnsi="Times New Roman" w:cs="Times New Roman"/>
          <w:sz w:val="24"/>
          <w:szCs w:val="24"/>
        </w:rPr>
        <w:t xml:space="preserve"> (паспорта) семейного (родового) захоронения </w:t>
      </w:r>
      <w:r w:rsidRPr="007761FE">
        <w:rPr>
          <w:rFonts w:ascii="Times New Roman" w:hAnsi="Times New Roman" w:cs="Times New Roman"/>
          <w:sz w:val="24"/>
          <w:szCs w:val="24"/>
        </w:rPr>
        <w:t xml:space="preserve">(Приложение </w:t>
      </w:r>
      <w:r w:rsidR="007761FE" w:rsidRPr="007761FE">
        <w:rPr>
          <w:rFonts w:ascii="Times New Roman" w:hAnsi="Times New Roman" w:cs="Times New Roman"/>
          <w:sz w:val="24"/>
          <w:szCs w:val="24"/>
        </w:rPr>
        <w:t>№</w:t>
      </w:r>
      <w:r w:rsidRPr="007761FE">
        <w:rPr>
          <w:rFonts w:ascii="Times New Roman" w:hAnsi="Times New Roman" w:cs="Times New Roman"/>
          <w:sz w:val="24"/>
          <w:szCs w:val="24"/>
        </w:rPr>
        <w:t xml:space="preserve"> </w:t>
      </w:r>
      <w:r w:rsidR="00440F13">
        <w:rPr>
          <w:rFonts w:ascii="Times New Roman" w:hAnsi="Times New Roman" w:cs="Times New Roman"/>
          <w:sz w:val="24"/>
          <w:szCs w:val="24"/>
        </w:rPr>
        <w:t>7</w:t>
      </w:r>
      <w:r w:rsidRPr="007761FE">
        <w:rPr>
          <w:rFonts w:ascii="Times New Roman" w:hAnsi="Times New Roman" w:cs="Times New Roman"/>
          <w:sz w:val="24"/>
          <w:szCs w:val="24"/>
        </w:rPr>
        <w:t>).</w:t>
      </w:r>
    </w:p>
    <w:p w14:paraId="4454B4C8" w14:textId="77777777" w:rsidR="002E51FC" w:rsidRDefault="002E51FC" w:rsidP="002E51FC">
      <w:pPr>
        <w:pStyle w:val="ConsPlusNormal"/>
        <w:ind w:firstLine="540"/>
        <w:jc w:val="both"/>
        <w:rPr>
          <w:rFonts w:ascii="Times New Roman" w:hAnsi="Times New Roman" w:cs="Times New Roman"/>
          <w:sz w:val="24"/>
          <w:szCs w:val="24"/>
        </w:rPr>
      </w:pPr>
    </w:p>
    <w:p w14:paraId="00A847E2"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5.5.1. Основанием для регистрации семейного (родового) захоронения в реестре семейных (родовых) захоронений (далее - реестр) и оформления удостоверения (паспорта) семейного (родового) захоронения (далее - удостоверение) является первоначальное внесение платы и предоставление ответственным лицом в уполномоченный орган копии платежного документа с предъявлением подлинника в установленные настоящим Положением сроки.</w:t>
      </w:r>
    </w:p>
    <w:p w14:paraId="52DA59CE" w14:textId="77777777" w:rsidR="002E51FC" w:rsidRDefault="002E51FC" w:rsidP="002E51FC">
      <w:pPr>
        <w:pStyle w:val="ConsPlusNormal"/>
        <w:ind w:firstLine="540"/>
        <w:jc w:val="both"/>
        <w:rPr>
          <w:rFonts w:ascii="Times New Roman" w:hAnsi="Times New Roman" w:cs="Times New Roman"/>
          <w:sz w:val="24"/>
          <w:szCs w:val="24"/>
        </w:rPr>
      </w:pPr>
    </w:p>
    <w:p w14:paraId="1DB4103A"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5.5.2. </w:t>
      </w:r>
      <w:r w:rsidR="002E51FC" w:rsidRPr="002E51FC">
        <w:rPr>
          <w:rFonts w:ascii="Times New Roman" w:hAnsi="Times New Roman" w:cs="Times New Roman"/>
          <w:sz w:val="24"/>
          <w:szCs w:val="24"/>
        </w:rPr>
        <w:t xml:space="preserve">Уполномоченное лицо Администрации </w:t>
      </w:r>
      <w:r w:rsidRPr="002E51FC">
        <w:rPr>
          <w:rFonts w:ascii="Times New Roman" w:hAnsi="Times New Roman" w:cs="Times New Roman"/>
          <w:sz w:val="24"/>
          <w:szCs w:val="24"/>
        </w:rPr>
        <w:t>осуществляет регистрацию семейного (родового) захоронения в реестре, оформляет удостоверение и выдает удостоверение ответственному лицу в течение 5 календарных дней после предоставления ответственным лицом копии платежного документа о внесении платы (за исключением случая неявки в указанный срок ответственного лица, при условии его надлежащего уведомления о готовности удостоверения (паспорта) семейного (родового) захоронения).</w:t>
      </w:r>
    </w:p>
    <w:p w14:paraId="1FDF3E97" w14:textId="77777777" w:rsidR="002E51FC" w:rsidRDefault="002E51FC" w:rsidP="002E51FC">
      <w:pPr>
        <w:pStyle w:val="ConsPlusNormal"/>
        <w:ind w:firstLine="540"/>
        <w:jc w:val="both"/>
        <w:rPr>
          <w:rFonts w:ascii="Times New Roman" w:hAnsi="Times New Roman" w:cs="Times New Roman"/>
          <w:sz w:val="24"/>
          <w:szCs w:val="24"/>
        </w:rPr>
      </w:pPr>
    </w:p>
    <w:p w14:paraId="5270DF33"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5.5.3. Семейное (родовое) захоронение считается созданным со дня внесения его в реестр семейных (родовых) захоронений.</w:t>
      </w:r>
    </w:p>
    <w:p w14:paraId="4F2F9825" w14:textId="77777777" w:rsidR="002E51FC" w:rsidRDefault="002E51FC" w:rsidP="002E51FC">
      <w:pPr>
        <w:pStyle w:val="ConsPlusNormal"/>
        <w:ind w:firstLine="540"/>
        <w:jc w:val="both"/>
        <w:rPr>
          <w:rFonts w:ascii="Times New Roman" w:hAnsi="Times New Roman" w:cs="Times New Roman"/>
          <w:sz w:val="24"/>
          <w:szCs w:val="24"/>
        </w:rPr>
      </w:pPr>
    </w:p>
    <w:p w14:paraId="6FEC9D81"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5.5.4. Основанием для перерегистрации семейного (родового) захоронения является внесение ежегодной платы.</w:t>
      </w:r>
    </w:p>
    <w:p w14:paraId="63634470"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Перерегистрация семейного (родового) захоронения осуществляется на основании письменного заявления, составленного в произвольной форме ответственным лицом, а в случае его смерти (признания гражданина безвестно отсутствующим, признания его умершим, недееспособным и т.п.) - иным лицом, которое может быть погребено на одном семейном (родовом) захоронении, с приложением копии платежного документа и </w:t>
      </w:r>
      <w:r w:rsidRPr="002E51FC">
        <w:rPr>
          <w:rFonts w:ascii="Times New Roman" w:hAnsi="Times New Roman" w:cs="Times New Roman"/>
          <w:sz w:val="24"/>
          <w:szCs w:val="24"/>
        </w:rPr>
        <w:lastRenderedPageBreak/>
        <w:t>предъявлением его копии.</w:t>
      </w:r>
    </w:p>
    <w:p w14:paraId="72457026" w14:textId="77777777" w:rsidR="002E51FC" w:rsidRDefault="002E51FC" w:rsidP="002E51FC">
      <w:pPr>
        <w:pStyle w:val="ConsPlusNormal"/>
        <w:ind w:firstLine="540"/>
        <w:jc w:val="both"/>
        <w:rPr>
          <w:rFonts w:ascii="Times New Roman" w:hAnsi="Times New Roman" w:cs="Times New Roman"/>
          <w:sz w:val="24"/>
          <w:szCs w:val="24"/>
        </w:rPr>
      </w:pPr>
    </w:p>
    <w:p w14:paraId="6CEC5E7C"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5.5.5. </w:t>
      </w:r>
      <w:r w:rsidR="002E51FC" w:rsidRPr="002E51FC">
        <w:rPr>
          <w:rFonts w:ascii="Times New Roman" w:hAnsi="Times New Roman" w:cs="Times New Roman"/>
          <w:sz w:val="24"/>
          <w:szCs w:val="24"/>
        </w:rPr>
        <w:t xml:space="preserve">Уполномоченное лицо Администрации </w:t>
      </w:r>
      <w:r w:rsidRPr="002E51FC">
        <w:rPr>
          <w:rFonts w:ascii="Times New Roman" w:hAnsi="Times New Roman" w:cs="Times New Roman"/>
          <w:sz w:val="24"/>
          <w:szCs w:val="24"/>
        </w:rPr>
        <w:t>осуществляет перерегистрацию семейного (родового) захоронения в течение 5 календарных дней после поступления письменного заявления ответственного лица, а в случае его смерти (безвестного исчезновения, признания его умершим, недееспособным и т.п.) - иного лица, которое может быть погребено на одном семейном (родовом) захоронении.</w:t>
      </w:r>
    </w:p>
    <w:p w14:paraId="42F19E7A" w14:textId="77777777" w:rsidR="002E51FC" w:rsidRDefault="002E51FC" w:rsidP="002E51FC">
      <w:pPr>
        <w:pStyle w:val="ConsPlusNormal"/>
        <w:ind w:firstLine="540"/>
        <w:jc w:val="both"/>
        <w:rPr>
          <w:rFonts w:ascii="Times New Roman" w:hAnsi="Times New Roman" w:cs="Times New Roman"/>
          <w:sz w:val="24"/>
          <w:szCs w:val="24"/>
        </w:rPr>
      </w:pPr>
    </w:p>
    <w:p w14:paraId="4A5989A8" w14:textId="42FC258A"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5.5.6. В случае внесения изменений в решение о предоставлении участка земли для создания семейного (родового) захоронения, а также в случае отмены решения о предоставлении участка земли для создания семейного (родового) захоронения </w:t>
      </w:r>
      <w:r w:rsidR="001D6E12">
        <w:rPr>
          <w:rFonts w:ascii="Times New Roman" w:hAnsi="Times New Roman" w:cs="Times New Roman"/>
          <w:sz w:val="24"/>
          <w:szCs w:val="24"/>
        </w:rPr>
        <w:t>уполномоченное лицо</w:t>
      </w:r>
      <w:r w:rsidRPr="002E51FC">
        <w:rPr>
          <w:rFonts w:ascii="Times New Roman" w:hAnsi="Times New Roman" w:cs="Times New Roman"/>
          <w:sz w:val="24"/>
          <w:szCs w:val="24"/>
        </w:rPr>
        <w:t xml:space="preserve"> вносит сведения об этом в реестр семейных (родовых) захоронений в течение 5 календарных дней со дня принятия соответствующего решения.</w:t>
      </w:r>
    </w:p>
    <w:p w14:paraId="6802DBFA" w14:textId="77777777" w:rsidR="002E51FC" w:rsidRDefault="002E51FC" w:rsidP="002E51FC">
      <w:pPr>
        <w:pStyle w:val="ConsPlusNormal"/>
        <w:ind w:firstLine="540"/>
        <w:jc w:val="both"/>
        <w:rPr>
          <w:rFonts w:ascii="Times New Roman" w:hAnsi="Times New Roman" w:cs="Times New Roman"/>
          <w:sz w:val="24"/>
          <w:szCs w:val="24"/>
        </w:rPr>
      </w:pPr>
    </w:p>
    <w:p w14:paraId="4F65CA8D" w14:textId="77777777" w:rsidR="008A4A3A" w:rsidRPr="002B13B5" w:rsidRDefault="008A4A3A">
      <w:pPr>
        <w:pStyle w:val="ConsPlusTitle"/>
        <w:jc w:val="center"/>
        <w:outlineLvl w:val="1"/>
        <w:rPr>
          <w:rFonts w:ascii="Times New Roman" w:hAnsi="Times New Roman" w:cs="Times New Roman"/>
          <w:sz w:val="24"/>
          <w:szCs w:val="24"/>
        </w:rPr>
      </w:pPr>
      <w:bookmarkStart w:id="15" w:name="P445"/>
      <w:bookmarkEnd w:id="15"/>
      <w:r w:rsidRPr="002B13B5">
        <w:rPr>
          <w:rFonts w:ascii="Times New Roman" w:hAnsi="Times New Roman" w:cs="Times New Roman"/>
          <w:sz w:val="24"/>
          <w:szCs w:val="24"/>
        </w:rPr>
        <w:t>6. Порядок установки (замены) намогильных сооружений</w:t>
      </w:r>
    </w:p>
    <w:p w14:paraId="0F185918" w14:textId="77777777" w:rsidR="00C60E7D" w:rsidRDefault="00C60E7D">
      <w:pPr>
        <w:pStyle w:val="ConsPlusNormal"/>
        <w:ind w:firstLine="540"/>
        <w:jc w:val="both"/>
      </w:pPr>
    </w:p>
    <w:p w14:paraId="341EA757" w14:textId="77777777" w:rsidR="008A4A3A" w:rsidRPr="004B12E9" w:rsidRDefault="008A4A3A" w:rsidP="004B12E9">
      <w:pPr>
        <w:pStyle w:val="ConsPlusNormal"/>
        <w:ind w:firstLine="540"/>
        <w:jc w:val="both"/>
        <w:rPr>
          <w:rFonts w:ascii="Times New Roman" w:hAnsi="Times New Roman" w:cs="Times New Roman"/>
          <w:sz w:val="24"/>
          <w:szCs w:val="24"/>
        </w:rPr>
      </w:pPr>
      <w:r w:rsidRPr="00C60E7D">
        <w:rPr>
          <w:rFonts w:ascii="Times New Roman" w:hAnsi="Times New Roman" w:cs="Times New Roman"/>
          <w:sz w:val="24"/>
          <w:szCs w:val="24"/>
        </w:rPr>
        <w:t xml:space="preserve">6.1. </w:t>
      </w:r>
      <w:r w:rsidRPr="004B12E9">
        <w:rPr>
          <w:rFonts w:ascii="Times New Roman" w:hAnsi="Times New Roman" w:cs="Times New Roman"/>
          <w:sz w:val="24"/>
          <w:szCs w:val="24"/>
        </w:rPr>
        <w:t xml:space="preserve">Установка (замена) намогильных сооружений и оград места захоронения на общественных кладбищах </w:t>
      </w:r>
      <w:r w:rsidR="00C60E7D" w:rsidRPr="004B12E9">
        <w:rPr>
          <w:rFonts w:ascii="Times New Roman" w:hAnsi="Times New Roman" w:cs="Times New Roman"/>
          <w:sz w:val="24"/>
          <w:szCs w:val="24"/>
        </w:rPr>
        <w:t xml:space="preserve">сельского поселения Нижнее Санчелеево </w:t>
      </w:r>
      <w:r w:rsidRPr="004B12E9">
        <w:rPr>
          <w:rFonts w:ascii="Times New Roman" w:hAnsi="Times New Roman" w:cs="Times New Roman"/>
          <w:sz w:val="24"/>
          <w:szCs w:val="24"/>
        </w:rPr>
        <w:t>производится физическими (юридическими) лицами за счет собственных средств.</w:t>
      </w:r>
    </w:p>
    <w:p w14:paraId="1706823C" w14:textId="7478FA8A" w:rsidR="008A4A3A" w:rsidRPr="00593107" w:rsidRDefault="00593107" w:rsidP="00593107">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Все работы по у</w:t>
      </w:r>
      <w:r w:rsidR="008A4A3A" w:rsidRPr="004B12E9">
        <w:rPr>
          <w:rFonts w:ascii="Times New Roman" w:hAnsi="Times New Roman" w:cs="Times New Roman"/>
          <w:sz w:val="24"/>
          <w:szCs w:val="24"/>
        </w:rPr>
        <w:t>становк</w:t>
      </w:r>
      <w:r>
        <w:rPr>
          <w:rFonts w:ascii="Times New Roman" w:hAnsi="Times New Roman" w:cs="Times New Roman"/>
          <w:sz w:val="24"/>
          <w:szCs w:val="24"/>
        </w:rPr>
        <w:t>е</w:t>
      </w:r>
      <w:r w:rsidR="008A4A3A" w:rsidRPr="004B12E9">
        <w:rPr>
          <w:rFonts w:ascii="Times New Roman" w:hAnsi="Times New Roman" w:cs="Times New Roman"/>
          <w:sz w:val="24"/>
          <w:szCs w:val="24"/>
        </w:rPr>
        <w:t xml:space="preserve"> намогильных сооружений (кроме крестов, изготовленных из дерева) </w:t>
      </w:r>
      <w:r w:rsidRPr="00593107">
        <w:rPr>
          <w:rFonts w:ascii="Times New Roman" w:hAnsi="Times New Roman" w:cs="Times New Roman"/>
          <w:sz w:val="24"/>
          <w:szCs w:val="24"/>
        </w:rPr>
        <w:t>могут производиться</w:t>
      </w:r>
      <w:r>
        <w:t xml:space="preserve"> </w:t>
      </w:r>
      <w:r>
        <w:rPr>
          <w:rFonts w:ascii="Times New Roman" w:hAnsi="Times New Roman" w:cs="Times New Roman"/>
          <w:sz w:val="24"/>
          <w:szCs w:val="24"/>
        </w:rPr>
        <w:t xml:space="preserve">лишь </w:t>
      </w:r>
      <w:r w:rsidR="008A4A3A" w:rsidRPr="004B12E9">
        <w:rPr>
          <w:rFonts w:ascii="Times New Roman" w:hAnsi="Times New Roman" w:cs="Times New Roman"/>
          <w:sz w:val="24"/>
          <w:szCs w:val="24"/>
        </w:rPr>
        <w:t xml:space="preserve">после подачи лицом, ответственным за установку намогильного сооружения, </w:t>
      </w:r>
      <w:hyperlink w:anchor="P1157" w:history="1">
        <w:r w:rsidR="008A4A3A" w:rsidRPr="004B12E9">
          <w:rPr>
            <w:rFonts w:ascii="Times New Roman" w:hAnsi="Times New Roman" w:cs="Times New Roman"/>
            <w:color w:val="0000FF"/>
            <w:sz w:val="24"/>
            <w:szCs w:val="24"/>
          </w:rPr>
          <w:t>уведомления</w:t>
        </w:r>
      </w:hyperlink>
      <w:r w:rsidR="008A4A3A" w:rsidRPr="004B12E9">
        <w:rPr>
          <w:rFonts w:ascii="Times New Roman" w:hAnsi="Times New Roman" w:cs="Times New Roman"/>
          <w:sz w:val="24"/>
          <w:szCs w:val="24"/>
        </w:rPr>
        <w:t xml:space="preserve"> установленного образца </w:t>
      </w:r>
      <w:r w:rsidR="008A4A3A" w:rsidRPr="00670315">
        <w:rPr>
          <w:rFonts w:ascii="Times New Roman" w:hAnsi="Times New Roman" w:cs="Times New Roman"/>
          <w:sz w:val="24"/>
          <w:szCs w:val="24"/>
        </w:rPr>
        <w:t xml:space="preserve">(Приложение </w:t>
      </w:r>
      <w:r w:rsidR="00C60E7D" w:rsidRPr="00670315">
        <w:rPr>
          <w:rFonts w:ascii="Times New Roman" w:hAnsi="Times New Roman" w:cs="Times New Roman"/>
          <w:sz w:val="24"/>
          <w:szCs w:val="24"/>
        </w:rPr>
        <w:t>№</w:t>
      </w:r>
      <w:r w:rsidR="008A4A3A" w:rsidRPr="00670315">
        <w:rPr>
          <w:rFonts w:ascii="Times New Roman" w:hAnsi="Times New Roman" w:cs="Times New Roman"/>
          <w:sz w:val="24"/>
          <w:szCs w:val="24"/>
        </w:rPr>
        <w:t xml:space="preserve"> </w:t>
      </w:r>
      <w:r w:rsidR="00023FA0">
        <w:rPr>
          <w:rFonts w:ascii="Times New Roman" w:hAnsi="Times New Roman" w:cs="Times New Roman"/>
          <w:sz w:val="24"/>
          <w:szCs w:val="24"/>
        </w:rPr>
        <w:t>9</w:t>
      </w:r>
      <w:r w:rsidR="008A4A3A" w:rsidRPr="00670315">
        <w:rPr>
          <w:rFonts w:ascii="Times New Roman" w:hAnsi="Times New Roman" w:cs="Times New Roman"/>
          <w:sz w:val="24"/>
          <w:szCs w:val="24"/>
        </w:rPr>
        <w:t>)</w:t>
      </w:r>
      <w:r w:rsidR="008A4A3A" w:rsidRPr="004B12E9">
        <w:rPr>
          <w:rFonts w:ascii="Times New Roman" w:hAnsi="Times New Roman" w:cs="Times New Roman"/>
          <w:sz w:val="24"/>
          <w:szCs w:val="24"/>
        </w:rPr>
        <w:t xml:space="preserve"> об установке намогильного сооружения </w:t>
      </w:r>
      <w:r w:rsidR="00C60E7D" w:rsidRPr="004B12E9">
        <w:rPr>
          <w:rFonts w:ascii="Times New Roman" w:hAnsi="Times New Roman" w:cs="Times New Roman"/>
          <w:sz w:val="24"/>
          <w:szCs w:val="24"/>
        </w:rPr>
        <w:t>уполномоченному должностному лицу</w:t>
      </w:r>
      <w:r>
        <w:rPr>
          <w:rFonts w:ascii="Times New Roman" w:hAnsi="Times New Roman" w:cs="Times New Roman"/>
          <w:sz w:val="24"/>
          <w:szCs w:val="24"/>
        </w:rPr>
        <w:t>,</w:t>
      </w:r>
      <w:r w:rsidRPr="00593107">
        <w:rPr>
          <w:rFonts w:ascii="Times New Roman" w:hAnsi="Times New Roman" w:cs="Times New Roman"/>
          <w:sz w:val="24"/>
          <w:szCs w:val="24"/>
        </w:rPr>
        <w:t xml:space="preserve"> с обязательной последующей регистрацией в Администрации сельского поселения</w:t>
      </w:r>
      <w:r>
        <w:rPr>
          <w:rFonts w:ascii="Times New Roman" w:hAnsi="Times New Roman" w:cs="Times New Roman"/>
          <w:sz w:val="24"/>
          <w:szCs w:val="24"/>
        </w:rPr>
        <w:t>.</w:t>
      </w:r>
    </w:p>
    <w:p w14:paraId="6FBEF22A" w14:textId="77777777" w:rsidR="008A4A3A" w:rsidRPr="004B12E9" w:rsidRDefault="004B12E9"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О</w:t>
      </w:r>
      <w:r w:rsidR="008A4A3A" w:rsidRPr="004B12E9">
        <w:rPr>
          <w:rFonts w:ascii="Times New Roman" w:hAnsi="Times New Roman" w:cs="Times New Roman"/>
          <w:sz w:val="24"/>
          <w:szCs w:val="24"/>
        </w:rPr>
        <w:t xml:space="preserve">беспечивающим рассмотрение уведомления об установке намогильного сооружения и выдачу согласованного уведомления лицу, ответственному за установку намогильного сооружения, является </w:t>
      </w:r>
      <w:r w:rsidRPr="004B12E9">
        <w:rPr>
          <w:rFonts w:ascii="Times New Roman" w:hAnsi="Times New Roman" w:cs="Times New Roman"/>
          <w:sz w:val="24"/>
          <w:szCs w:val="24"/>
        </w:rPr>
        <w:t>должностное лицо</w:t>
      </w:r>
      <w:r w:rsidR="008A4A3A" w:rsidRPr="004B12E9">
        <w:rPr>
          <w:rFonts w:ascii="Times New Roman" w:hAnsi="Times New Roman" w:cs="Times New Roman"/>
          <w:sz w:val="24"/>
          <w:szCs w:val="24"/>
        </w:rPr>
        <w:t xml:space="preserve"> </w:t>
      </w:r>
      <w:r w:rsidRPr="004B12E9">
        <w:rPr>
          <w:rFonts w:ascii="Times New Roman" w:hAnsi="Times New Roman" w:cs="Times New Roman"/>
          <w:sz w:val="24"/>
          <w:szCs w:val="24"/>
        </w:rPr>
        <w:t>Администрации</w:t>
      </w:r>
      <w:r w:rsidR="008A4A3A" w:rsidRPr="004B12E9">
        <w:rPr>
          <w:rFonts w:ascii="Times New Roman" w:hAnsi="Times New Roman" w:cs="Times New Roman"/>
          <w:sz w:val="24"/>
          <w:szCs w:val="24"/>
        </w:rPr>
        <w:t>.</w:t>
      </w:r>
    </w:p>
    <w:p w14:paraId="0B5D2235" w14:textId="0222FD50" w:rsidR="008A4A3A" w:rsidRPr="004B12E9" w:rsidRDefault="008A4A3A" w:rsidP="004B12E9">
      <w:pPr>
        <w:pStyle w:val="ConsPlusNormal"/>
        <w:ind w:firstLine="539"/>
        <w:jc w:val="both"/>
        <w:rPr>
          <w:rFonts w:ascii="Times New Roman" w:hAnsi="Times New Roman" w:cs="Times New Roman"/>
          <w:sz w:val="24"/>
          <w:szCs w:val="24"/>
        </w:rPr>
      </w:pPr>
      <w:r w:rsidRPr="004B12E9">
        <w:rPr>
          <w:rFonts w:ascii="Times New Roman" w:hAnsi="Times New Roman" w:cs="Times New Roman"/>
          <w:sz w:val="24"/>
          <w:szCs w:val="24"/>
        </w:rPr>
        <w:t>Лицо, ответственное за установку намогильного сооружения, предъявляет</w:t>
      </w:r>
      <w:r w:rsidR="001D6E12">
        <w:rPr>
          <w:rFonts w:ascii="Times New Roman" w:hAnsi="Times New Roman" w:cs="Times New Roman"/>
          <w:sz w:val="24"/>
          <w:szCs w:val="24"/>
        </w:rPr>
        <w:t xml:space="preserve"> уполномоченному лицо</w:t>
      </w:r>
      <w:r w:rsidRPr="004B12E9">
        <w:rPr>
          <w:rFonts w:ascii="Times New Roman" w:hAnsi="Times New Roman" w:cs="Times New Roman"/>
          <w:sz w:val="24"/>
          <w:szCs w:val="24"/>
        </w:rPr>
        <w:t>:</w:t>
      </w:r>
    </w:p>
    <w:p w14:paraId="0EF602EE" w14:textId="77777777" w:rsidR="008A4A3A" w:rsidRPr="004B12E9" w:rsidRDefault="008A4A3A" w:rsidP="004B12E9">
      <w:pPr>
        <w:pStyle w:val="ConsPlusNormal"/>
        <w:ind w:firstLine="539"/>
        <w:jc w:val="both"/>
        <w:rPr>
          <w:rFonts w:ascii="Times New Roman" w:hAnsi="Times New Roman" w:cs="Times New Roman"/>
          <w:sz w:val="24"/>
          <w:szCs w:val="24"/>
        </w:rPr>
      </w:pPr>
      <w:r w:rsidRPr="004B12E9">
        <w:rPr>
          <w:rFonts w:ascii="Times New Roman" w:hAnsi="Times New Roman" w:cs="Times New Roman"/>
          <w:sz w:val="24"/>
          <w:szCs w:val="24"/>
        </w:rPr>
        <w:t>- паспорт или иной документ, удостоверяющий личность;</w:t>
      </w:r>
    </w:p>
    <w:p w14:paraId="0EDB165E" w14:textId="255FD6FB" w:rsidR="008A4A3A" w:rsidRPr="004B12E9" w:rsidRDefault="008A4A3A" w:rsidP="004B12E9">
      <w:pPr>
        <w:pStyle w:val="ConsPlusNormal"/>
        <w:ind w:firstLine="539"/>
        <w:jc w:val="both"/>
        <w:rPr>
          <w:rFonts w:ascii="Times New Roman" w:hAnsi="Times New Roman" w:cs="Times New Roman"/>
          <w:sz w:val="24"/>
          <w:szCs w:val="24"/>
        </w:rPr>
      </w:pPr>
      <w:r w:rsidRPr="004B12E9">
        <w:rPr>
          <w:rFonts w:ascii="Times New Roman" w:hAnsi="Times New Roman" w:cs="Times New Roman"/>
          <w:sz w:val="24"/>
          <w:szCs w:val="24"/>
        </w:rPr>
        <w:t>- договор на изготовление и (или) установку намогильного сооружения</w:t>
      </w:r>
      <w:r w:rsidR="00485348">
        <w:rPr>
          <w:rFonts w:ascii="Times New Roman" w:hAnsi="Times New Roman" w:cs="Times New Roman"/>
          <w:sz w:val="24"/>
          <w:szCs w:val="24"/>
        </w:rPr>
        <w:t>;</w:t>
      </w:r>
      <w:r w:rsidRPr="004B12E9">
        <w:rPr>
          <w:rFonts w:ascii="Times New Roman" w:hAnsi="Times New Roman" w:cs="Times New Roman"/>
          <w:sz w:val="24"/>
          <w:szCs w:val="24"/>
        </w:rPr>
        <w:t xml:space="preserve"> </w:t>
      </w:r>
    </w:p>
    <w:p w14:paraId="05F5C694" w14:textId="77777777" w:rsidR="008A4A3A" w:rsidRDefault="008A4A3A" w:rsidP="004B12E9">
      <w:pPr>
        <w:pStyle w:val="ConsPlusNormal"/>
        <w:ind w:firstLine="539"/>
        <w:jc w:val="both"/>
        <w:rPr>
          <w:rFonts w:ascii="Times New Roman" w:hAnsi="Times New Roman" w:cs="Times New Roman"/>
          <w:sz w:val="24"/>
          <w:szCs w:val="24"/>
        </w:rPr>
      </w:pPr>
      <w:r w:rsidRPr="004B12E9">
        <w:rPr>
          <w:rFonts w:ascii="Times New Roman" w:hAnsi="Times New Roman" w:cs="Times New Roman"/>
          <w:sz w:val="24"/>
          <w:szCs w:val="24"/>
        </w:rPr>
        <w:t>- свидетельство о смерти лица (лиц), на месте захоронения которого(ых) планируется установка намогильного сооружения.</w:t>
      </w:r>
    </w:p>
    <w:p w14:paraId="40CFD89C" w14:textId="77777777" w:rsidR="004B12E9" w:rsidRPr="004B12E9" w:rsidRDefault="004B12E9" w:rsidP="004B12E9">
      <w:pPr>
        <w:pStyle w:val="ConsPlusNormal"/>
        <w:ind w:firstLine="539"/>
        <w:jc w:val="both"/>
        <w:rPr>
          <w:rFonts w:ascii="Times New Roman" w:hAnsi="Times New Roman" w:cs="Times New Roman"/>
          <w:sz w:val="24"/>
          <w:szCs w:val="24"/>
        </w:rPr>
      </w:pPr>
    </w:p>
    <w:p w14:paraId="00B59F09"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6.2. Уведомление об установке намогильного сооружения подлежит согласованию уполномоченным должностным лицом.</w:t>
      </w:r>
    </w:p>
    <w:p w14:paraId="52A2BEE3"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 xml:space="preserve">В согласовании уведомления об установке намогильного сооружения может быть отказано в случае несоответствия намогильного сооружения условиям, установленным </w:t>
      </w:r>
      <w:hyperlink w:anchor="P463" w:history="1">
        <w:r w:rsidRPr="004B12E9">
          <w:rPr>
            <w:rFonts w:ascii="Times New Roman" w:hAnsi="Times New Roman" w:cs="Times New Roman"/>
            <w:color w:val="0000FF"/>
            <w:sz w:val="24"/>
            <w:szCs w:val="24"/>
          </w:rPr>
          <w:t>пунктом 6.4</w:t>
        </w:r>
      </w:hyperlink>
      <w:r w:rsidRPr="004B12E9">
        <w:rPr>
          <w:rFonts w:ascii="Times New Roman" w:hAnsi="Times New Roman" w:cs="Times New Roman"/>
          <w:sz w:val="24"/>
          <w:szCs w:val="24"/>
        </w:rPr>
        <w:t xml:space="preserve"> настоящего Положения</w:t>
      </w:r>
      <w:r w:rsidR="00D43C98">
        <w:rPr>
          <w:rFonts w:ascii="Times New Roman" w:hAnsi="Times New Roman" w:cs="Times New Roman"/>
          <w:sz w:val="24"/>
          <w:szCs w:val="24"/>
        </w:rPr>
        <w:t xml:space="preserve">, а также отсутствию документов установленных пунктом 6.1 </w:t>
      </w:r>
      <w:r w:rsidR="00D43C98" w:rsidRPr="004B12E9">
        <w:rPr>
          <w:rFonts w:ascii="Times New Roman" w:hAnsi="Times New Roman" w:cs="Times New Roman"/>
          <w:sz w:val="24"/>
          <w:szCs w:val="24"/>
        </w:rPr>
        <w:t>настоящего Положения</w:t>
      </w:r>
      <w:r w:rsidRPr="004B12E9">
        <w:rPr>
          <w:rFonts w:ascii="Times New Roman" w:hAnsi="Times New Roman" w:cs="Times New Roman"/>
          <w:sz w:val="24"/>
          <w:szCs w:val="24"/>
        </w:rPr>
        <w:t>.</w:t>
      </w:r>
    </w:p>
    <w:p w14:paraId="4881E128" w14:textId="45871FE2"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 xml:space="preserve"> </w:t>
      </w:r>
      <w:r w:rsidR="00485348">
        <w:rPr>
          <w:rFonts w:ascii="Times New Roman" w:hAnsi="Times New Roman" w:cs="Times New Roman"/>
          <w:sz w:val="24"/>
          <w:szCs w:val="24"/>
        </w:rPr>
        <w:t xml:space="preserve">Уполномоченное лицо </w:t>
      </w:r>
      <w:r w:rsidRPr="004B12E9">
        <w:rPr>
          <w:rFonts w:ascii="Times New Roman" w:hAnsi="Times New Roman" w:cs="Times New Roman"/>
          <w:sz w:val="24"/>
          <w:szCs w:val="24"/>
        </w:rPr>
        <w:t xml:space="preserve">вносит сведения, содержащиеся в уведомлении об установке намогильного сооружения, в </w:t>
      </w:r>
      <w:hyperlink w:anchor="P1199" w:history="1">
        <w:r w:rsidRPr="004B12E9">
          <w:rPr>
            <w:rFonts w:ascii="Times New Roman" w:hAnsi="Times New Roman" w:cs="Times New Roman"/>
            <w:color w:val="0000FF"/>
            <w:sz w:val="24"/>
            <w:szCs w:val="24"/>
          </w:rPr>
          <w:t>Журнал</w:t>
        </w:r>
      </w:hyperlink>
      <w:r w:rsidRPr="004B12E9">
        <w:rPr>
          <w:rFonts w:ascii="Times New Roman" w:hAnsi="Times New Roman" w:cs="Times New Roman"/>
          <w:sz w:val="24"/>
          <w:szCs w:val="24"/>
        </w:rPr>
        <w:t xml:space="preserve"> регистрации уведомлений об установке намогильных сооружений (Приложение </w:t>
      </w:r>
      <w:r w:rsidR="004B12E9">
        <w:rPr>
          <w:rFonts w:ascii="Times New Roman" w:hAnsi="Times New Roman" w:cs="Times New Roman"/>
          <w:sz w:val="24"/>
          <w:szCs w:val="24"/>
        </w:rPr>
        <w:t>№</w:t>
      </w:r>
      <w:r w:rsidRPr="004B12E9">
        <w:rPr>
          <w:rFonts w:ascii="Times New Roman" w:hAnsi="Times New Roman" w:cs="Times New Roman"/>
          <w:sz w:val="24"/>
          <w:szCs w:val="24"/>
        </w:rPr>
        <w:t xml:space="preserve"> </w:t>
      </w:r>
      <w:r w:rsidR="00586AD4">
        <w:rPr>
          <w:rFonts w:ascii="Times New Roman" w:hAnsi="Times New Roman" w:cs="Times New Roman"/>
          <w:sz w:val="24"/>
          <w:szCs w:val="24"/>
        </w:rPr>
        <w:t>10</w:t>
      </w:r>
      <w:r w:rsidRPr="004B12E9">
        <w:rPr>
          <w:rFonts w:ascii="Times New Roman" w:hAnsi="Times New Roman" w:cs="Times New Roman"/>
          <w:sz w:val="24"/>
          <w:szCs w:val="24"/>
        </w:rPr>
        <w:t>), после чего возвращает согласованное уведомление об установке намогильного сооружения лицу, ответственному за установку намогильного сооружения, о чем делается соответствующая отметка в Журнале регистрации уведомлений об установке намогильных сооружений.</w:t>
      </w:r>
    </w:p>
    <w:p w14:paraId="39A7A6E7" w14:textId="77777777" w:rsidR="008A4A3A"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Срок согласования уведомления об установке намогильного сооружения и выдачи согласованного уведомления лицу, ответственному за установку намогильного сооружения, составляет 7 рабочих дней со дня поступления уведомления в уполномоченный орган (за исключением случая неявки лица, ответственного за установку намогильного сооружения, извещенного надлежащим образом о готовности результата рассмотрения уведомления).</w:t>
      </w:r>
    </w:p>
    <w:p w14:paraId="6FBAD0EB" w14:textId="77777777" w:rsidR="004B12E9" w:rsidRPr="004B12E9" w:rsidRDefault="004B12E9" w:rsidP="004B12E9">
      <w:pPr>
        <w:pStyle w:val="ConsPlusNormal"/>
        <w:ind w:firstLine="540"/>
        <w:jc w:val="both"/>
        <w:rPr>
          <w:rFonts w:ascii="Times New Roman" w:hAnsi="Times New Roman" w:cs="Times New Roman"/>
          <w:sz w:val="24"/>
          <w:szCs w:val="24"/>
        </w:rPr>
      </w:pPr>
    </w:p>
    <w:p w14:paraId="6CEDC1E0"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6.3. Выполнение работ по установке намогильных сооружений разрешается при наличии согласованного уведомления об установке намогильного сооружения.</w:t>
      </w:r>
    </w:p>
    <w:p w14:paraId="7833ADFA" w14:textId="77777777" w:rsidR="008A4A3A"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Не допускается до согласования уведомления об установке намогильного сооружения завозить строительные материалы и намогильные сооружения на территорию кладбища.</w:t>
      </w:r>
    </w:p>
    <w:p w14:paraId="71A6368B" w14:textId="77777777" w:rsidR="004B12E9" w:rsidRPr="004B12E9" w:rsidRDefault="004B12E9" w:rsidP="004B12E9">
      <w:pPr>
        <w:pStyle w:val="ConsPlusNormal"/>
        <w:ind w:firstLine="540"/>
        <w:jc w:val="both"/>
        <w:rPr>
          <w:rFonts w:ascii="Times New Roman" w:hAnsi="Times New Roman" w:cs="Times New Roman"/>
          <w:sz w:val="24"/>
          <w:szCs w:val="24"/>
        </w:rPr>
      </w:pPr>
    </w:p>
    <w:p w14:paraId="108773E7" w14:textId="77777777" w:rsidR="008A4A3A" w:rsidRPr="004B12E9" w:rsidRDefault="008A4A3A" w:rsidP="004B12E9">
      <w:pPr>
        <w:pStyle w:val="ConsPlusNormal"/>
        <w:ind w:firstLine="540"/>
        <w:jc w:val="both"/>
        <w:rPr>
          <w:rFonts w:ascii="Times New Roman" w:hAnsi="Times New Roman" w:cs="Times New Roman"/>
          <w:sz w:val="24"/>
          <w:szCs w:val="24"/>
        </w:rPr>
      </w:pPr>
      <w:bookmarkStart w:id="16" w:name="P463"/>
      <w:bookmarkEnd w:id="16"/>
      <w:r w:rsidRPr="004B12E9">
        <w:rPr>
          <w:rFonts w:ascii="Times New Roman" w:hAnsi="Times New Roman" w:cs="Times New Roman"/>
          <w:sz w:val="24"/>
          <w:szCs w:val="24"/>
        </w:rPr>
        <w:t>6.4. Установка (замена) намогильных сооружений и оград мест захоронения производится при соблюдении следующих условий:</w:t>
      </w:r>
    </w:p>
    <w:p w14:paraId="37760CB5"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1) намогильное сооружение и ограда места захоронения устанавливаются в границах отведенного для погребения участка земли и не должны иметь частей, выступающих за границы участка;</w:t>
      </w:r>
    </w:p>
    <w:p w14:paraId="46D2408A"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2) наземная часть намогильных сооружений и (или) их элементов не должна по высоте превышать 3,0 м над уровнем земли;</w:t>
      </w:r>
    </w:p>
    <w:p w14:paraId="0B02BE3C"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3) высота ограды места захоронения не должна превышать 0,5 м над уровнем земли;</w:t>
      </w:r>
    </w:p>
    <w:p w14:paraId="0348BDF2"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4) установленные намогильные сооружения и ограды мест захоронений не должны создавать угрозу причинения имущественного вреда намогильным сооружениям, расположенным в непосредственной близости от них, препятствовать доступу к другим местам захоронений и проведению работ по благоустройству и озеленению территории кладбища;</w:t>
      </w:r>
    </w:p>
    <w:p w14:paraId="18AB9E98"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 xml:space="preserve">5) намогильные сооружения и ограды мест захоронений должны быть спроектированы и изготовлены таким образом, чтобы их установка или установка их элементов не вызывала необходимость демонтажа соседних намогильных сооружений, </w:t>
      </w:r>
      <w:r w:rsidRPr="00593107">
        <w:rPr>
          <w:rFonts w:ascii="Times New Roman" w:hAnsi="Times New Roman" w:cs="Times New Roman"/>
          <w:sz w:val="24"/>
          <w:szCs w:val="24"/>
        </w:rPr>
        <w:t xml:space="preserve">покрытия проездов, </w:t>
      </w:r>
      <w:r w:rsidRPr="004B12E9">
        <w:rPr>
          <w:rFonts w:ascii="Times New Roman" w:hAnsi="Times New Roman" w:cs="Times New Roman"/>
          <w:sz w:val="24"/>
          <w:szCs w:val="24"/>
        </w:rPr>
        <w:t>проведения дополнительных работ по благоустройству и озеленению территории кладбища;</w:t>
      </w:r>
    </w:p>
    <w:p w14:paraId="0AEFF11C" w14:textId="77777777" w:rsidR="002B13B5" w:rsidRDefault="008A4A3A" w:rsidP="00D84B5A">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6) намогильные сооружения должны соответствовать общечеловеческим, религиозным, морально-этическим и нравственным нормам, не должны содержать атрибутику или символику, пропаганда либо публичное демонстрирование которых запрещены федеральными законами Российской Федерации.</w:t>
      </w:r>
    </w:p>
    <w:p w14:paraId="32017905" w14:textId="77777777" w:rsidR="002B13B5" w:rsidRPr="004B12E9" w:rsidRDefault="00D84B5A" w:rsidP="002B13B5">
      <w:pPr>
        <w:pStyle w:val="ConsPlusNormal"/>
        <w:ind w:firstLine="539"/>
        <w:jc w:val="both"/>
        <w:rPr>
          <w:rFonts w:ascii="Times New Roman" w:hAnsi="Times New Roman" w:cs="Times New Roman"/>
          <w:sz w:val="24"/>
          <w:szCs w:val="24"/>
        </w:rPr>
      </w:pPr>
      <w:r>
        <w:rPr>
          <w:rFonts w:ascii="Times New Roman" w:hAnsi="Times New Roman" w:cs="Times New Roman"/>
          <w:sz w:val="24"/>
          <w:szCs w:val="24"/>
        </w:rPr>
        <w:t>7) п</w:t>
      </w:r>
      <w:r w:rsidR="002B13B5" w:rsidRPr="004B12E9">
        <w:rPr>
          <w:rFonts w:ascii="Times New Roman" w:hAnsi="Times New Roman" w:cs="Times New Roman"/>
          <w:sz w:val="24"/>
          <w:szCs w:val="24"/>
        </w:rPr>
        <w:t xml:space="preserve">ри выполнении работ по установке намогильных сооружений запрещается производить выемку песка для приготовления раствора на территории кладбища, а также </w:t>
      </w:r>
      <w:r w:rsidR="002B13B5" w:rsidRPr="00593107">
        <w:rPr>
          <w:rFonts w:ascii="Times New Roman" w:hAnsi="Times New Roman" w:cs="Times New Roman"/>
          <w:sz w:val="24"/>
          <w:szCs w:val="24"/>
        </w:rPr>
        <w:t>использовать техническую воду из емкостей</w:t>
      </w:r>
      <w:r w:rsidR="002B13B5" w:rsidRPr="004B12E9">
        <w:rPr>
          <w:rFonts w:ascii="Times New Roman" w:hAnsi="Times New Roman" w:cs="Times New Roman"/>
          <w:sz w:val="24"/>
          <w:szCs w:val="24"/>
        </w:rPr>
        <w:t>, установленных на общественных кладбищах.</w:t>
      </w:r>
    </w:p>
    <w:p w14:paraId="7D8C70FB" w14:textId="77777777" w:rsidR="002B13B5" w:rsidRDefault="002B13B5" w:rsidP="00D84B5A">
      <w:pPr>
        <w:spacing w:after="0" w:line="240" w:lineRule="auto"/>
        <w:jc w:val="both"/>
        <w:rPr>
          <w:rFonts w:ascii="Times New Roman" w:hAnsi="Times New Roman" w:cs="Times New Roman"/>
          <w:sz w:val="24"/>
          <w:szCs w:val="24"/>
        </w:rPr>
      </w:pPr>
    </w:p>
    <w:p w14:paraId="0FD747EB" w14:textId="77777777" w:rsidR="002B13B5" w:rsidRDefault="002B13B5" w:rsidP="002B13B5">
      <w:pPr>
        <w:spacing w:after="0" w:line="240" w:lineRule="auto"/>
        <w:ind w:firstLine="539"/>
        <w:jc w:val="both"/>
        <w:rPr>
          <w:rFonts w:ascii="Times New Roman" w:hAnsi="Times New Roman" w:cs="Times New Roman"/>
          <w:sz w:val="24"/>
          <w:szCs w:val="24"/>
        </w:rPr>
      </w:pPr>
      <w:r>
        <w:rPr>
          <w:rFonts w:ascii="Times New Roman" w:hAnsi="Times New Roman" w:cs="Times New Roman"/>
          <w:sz w:val="24"/>
          <w:szCs w:val="24"/>
        </w:rPr>
        <w:t xml:space="preserve">6.5. </w:t>
      </w:r>
      <w:r w:rsidRPr="002B13B5">
        <w:rPr>
          <w:rFonts w:ascii="Times New Roman" w:hAnsi="Times New Roman" w:cs="Times New Roman"/>
          <w:sz w:val="24"/>
          <w:szCs w:val="24"/>
        </w:rPr>
        <w:t>В случае нарушения установленных норм, в том числе по отводу земли, Администрация сельского поселения выставляет на месте захоронения трафарет-предупреждение о необходимости приведения намогильных сооружений в соответствие с действующими нормами, а также указывает в течение какого времени лицу</w:t>
      </w:r>
      <w:r>
        <w:rPr>
          <w:rFonts w:ascii="Times New Roman" w:hAnsi="Times New Roman" w:cs="Times New Roman"/>
          <w:sz w:val="24"/>
          <w:szCs w:val="24"/>
        </w:rPr>
        <w:t>, не менее 10 рабочих дней</w:t>
      </w:r>
      <w:r w:rsidRPr="002B13B5">
        <w:rPr>
          <w:rFonts w:ascii="Times New Roman" w:hAnsi="Times New Roman" w:cs="Times New Roman"/>
          <w:sz w:val="24"/>
          <w:szCs w:val="24"/>
        </w:rPr>
        <w:t xml:space="preserve">, ответственному за захоронение, надлежит обратиться в Администрацию сельского поселения для решения данного вопроса. </w:t>
      </w:r>
    </w:p>
    <w:p w14:paraId="2279F47A" w14:textId="77777777" w:rsidR="00E32417" w:rsidRDefault="00E32417" w:rsidP="002B13B5">
      <w:pPr>
        <w:spacing w:after="0" w:line="240" w:lineRule="auto"/>
        <w:ind w:firstLine="539"/>
        <w:jc w:val="both"/>
        <w:rPr>
          <w:rFonts w:ascii="Times New Roman" w:hAnsi="Times New Roman" w:cs="Times New Roman"/>
          <w:sz w:val="24"/>
          <w:szCs w:val="24"/>
        </w:rPr>
      </w:pPr>
    </w:p>
    <w:p w14:paraId="33ED41EB" w14:textId="74601D35" w:rsidR="00391903" w:rsidRPr="008128E7" w:rsidRDefault="002B13B5" w:rsidP="008128E7">
      <w:pPr>
        <w:spacing w:after="0" w:line="240" w:lineRule="auto"/>
        <w:ind w:firstLine="539"/>
        <w:contextualSpacing/>
        <w:jc w:val="both"/>
        <w:rPr>
          <w:rFonts w:ascii="Times New Roman" w:hAnsi="Times New Roman" w:cs="Times New Roman"/>
          <w:sz w:val="24"/>
          <w:szCs w:val="24"/>
        </w:rPr>
      </w:pPr>
      <w:r>
        <w:rPr>
          <w:rFonts w:ascii="Times New Roman" w:hAnsi="Times New Roman" w:cs="Times New Roman"/>
          <w:sz w:val="24"/>
          <w:szCs w:val="24"/>
        </w:rPr>
        <w:t>6.6</w:t>
      </w:r>
      <w:r w:rsidRPr="002B13B5">
        <w:rPr>
          <w:rFonts w:ascii="Times New Roman" w:hAnsi="Times New Roman" w:cs="Times New Roman"/>
          <w:sz w:val="24"/>
          <w:szCs w:val="24"/>
        </w:rPr>
        <w:t xml:space="preserve">. </w:t>
      </w:r>
      <w:r w:rsidRPr="00391903">
        <w:rPr>
          <w:rFonts w:ascii="Times New Roman" w:hAnsi="Times New Roman" w:cs="Times New Roman"/>
          <w:sz w:val="24"/>
          <w:szCs w:val="24"/>
        </w:rPr>
        <w:t>В случае неявки лица, ответственного за захоронение, в указанный на трафарете-предупреждении срок Администрация сельского поселения направляет по месту жительства гражданина либо по месту нахождения юридического лица, ответственного за захоронение, соответствующее уведомление с указанием срока приведения намогильных сооружений в соответствие с действующими нормами отвода земли для захоронений</w:t>
      </w:r>
      <w:r w:rsidR="00391903" w:rsidRPr="00391903">
        <w:rPr>
          <w:rFonts w:ascii="Times New Roman" w:hAnsi="Times New Roman" w:cs="Times New Roman"/>
          <w:sz w:val="24"/>
          <w:szCs w:val="24"/>
        </w:rPr>
        <w:t xml:space="preserve">, в случае, если в установленный срок демонтаж сооружения (надгробия), ограды не будет произведен, Администрация поселения имеет право снести самовольно установленное намогильное сооружение, ограду с последующим взысканием с лица, установившего </w:t>
      </w:r>
      <w:r w:rsidR="00391903" w:rsidRPr="008128E7">
        <w:rPr>
          <w:rFonts w:ascii="Times New Roman" w:hAnsi="Times New Roman" w:cs="Times New Roman"/>
          <w:sz w:val="24"/>
          <w:szCs w:val="24"/>
        </w:rPr>
        <w:t>самовольное сооружение, ограду затрат на его демонтаж.</w:t>
      </w:r>
    </w:p>
    <w:p w14:paraId="50EECA3A" w14:textId="46657056" w:rsidR="008A4A3A" w:rsidRPr="008128E7" w:rsidRDefault="008A4A3A" w:rsidP="008128E7">
      <w:pPr>
        <w:spacing w:after="0" w:line="240" w:lineRule="auto"/>
        <w:ind w:firstLine="539"/>
        <w:jc w:val="both"/>
        <w:rPr>
          <w:rFonts w:ascii="Times New Roman" w:hAnsi="Times New Roman" w:cs="Times New Roman"/>
          <w:sz w:val="24"/>
          <w:szCs w:val="24"/>
        </w:rPr>
      </w:pPr>
    </w:p>
    <w:p w14:paraId="29D0F1C3" w14:textId="56A44A56" w:rsidR="000972BB" w:rsidRPr="008128E7" w:rsidRDefault="000972BB" w:rsidP="008128E7">
      <w:pPr>
        <w:spacing w:after="0" w:line="240" w:lineRule="auto"/>
        <w:ind w:firstLine="539"/>
        <w:contextualSpacing/>
        <w:jc w:val="both"/>
        <w:rPr>
          <w:rFonts w:ascii="Times New Roman" w:hAnsi="Times New Roman" w:cs="Times New Roman"/>
          <w:sz w:val="24"/>
          <w:szCs w:val="24"/>
        </w:rPr>
      </w:pPr>
      <w:r w:rsidRPr="008128E7">
        <w:rPr>
          <w:rFonts w:ascii="Times New Roman" w:hAnsi="Times New Roman" w:cs="Times New Roman"/>
          <w:sz w:val="24"/>
          <w:szCs w:val="24"/>
        </w:rPr>
        <w:t xml:space="preserve">6.7. Демонтированное намогильное сооружение хранится Администрацией поселения в течение одного года и выдается лицу, ответственному за захоронение не позднее трех дней со дня обращения ответственного за захоронение лица, с заявлением, составленным в </w:t>
      </w:r>
      <w:r w:rsidRPr="008128E7">
        <w:rPr>
          <w:rFonts w:ascii="Times New Roman" w:hAnsi="Times New Roman" w:cs="Times New Roman"/>
          <w:sz w:val="24"/>
          <w:szCs w:val="24"/>
        </w:rPr>
        <w:lastRenderedPageBreak/>
        <w:t>письменной форме о возврате демонтированного намогильного сооружения в адрес администрации поселения.</w:t>
      </w:r>
    </w:p>
    <w:p w14:paraId="12620D48" w14:textId="77777777" w:rsidR="008128E7" w:rsidRPr="008128E7" w:rsidRDefault="008128E7" w:rsidP="008128E7">
      <w:pPr>
        <w:spacing w:after="0" w:line="240" w:lineRule="auto"/>
        <w:contextualSpacing/>
        <w:jc w:val="both"/>
        <w:rPr>
          <w:rFonts w:ascii="Times New Roman" w:hAnsi="Times New Roman" w:cs="Times New Roman"/>
          <w:sz w:val="24"/>
          <w:szCs w:val="24"/>
        </w:rPr>
      </w:pPr>
    </w:p>
    <w:p w14:paraId="4FD79B8F" w14:textId="38106ACB" w:rsidR="000972BB" w:rsidRPr="008128E7" w:rsidRDefault="008128E7" w:rsidP="008128E7">
      <w:pPr>
        <w:spacing w:after="0" w:line="240" w:lineRule="auto"/>
        <w:ind w:firstLine="539"/>
        <w:contextualSpacing/>
        <w:jc w:val="both"/>
        <w:rPr>
          <w:rFonts w:ascii="Times New Roman" w:hAnsi="Times New Roman" w:cs="Times New Roman"/>
          <w:sz w:val="24"/>
          <w:szCs w:val="24"/>
        </w:rPr>
      </w:pPr>
      <w:r w:rsidRPr="008128E7">
        <w:rPr>
          <w:rFonts w:ascii="Times New Roman" w:hAnsi="Times New Roman" w:cs="Times New Roman"/>
          <w:sz w:val="24"/>
          <w:szCs w:val="24"/>
        </w:rPr>
        <w:t xml:space="preserve">6.8. </w:t>
      </w:r>
      <w:r w:rsidR="000972BB" w:rsidRPr="008128E7">
        <w:rPr>
          <w:rFonts w:ascii="Times New Roman" w:hAnsi="Times New Roman" w:cs="Times New Roman"/>
          <w:sz w:val="24"/>
          <w:szCs w:val="24"/>
        </w:rPr>
        <w:t>В случае, если ответственный за захоронение, не обратился за получением демонтированного намогильного сооружения в администрацию поселения в течение года со дня производства демонтажа, демонтированное надмогильное сооружение подлежит утилизации.</w:t>
      </w:r>
    </w:p>
    <w:p w14:paraId="7F22DA0E" w14:textId="77777777" w:rsidR="000972BB" w:rsidRPr="008128E7" w:rsidRDefault="000972BB" w:rsidP="008128E7">
      <w:pPr>
        <w:spacing w:after="0" w:line="240" w:lineRule="auto"/>
        <w:ind w:firstLine="539"/>
        <w:jc w:val="both"/>
        <w:rPr>
          <w:rFonts w:ascii="Times New Roman" w:hAnsi="Times New Roman" w:cs="Times New Roman"/>
          <w:sz w:val="24"/>
          <w:szCs w:val="24"/>
        </w:rPr>
      </w:pPr>
    </w:p>
    <w:p w14:paraId="48E8C818" w14:textId="7FE592B6" w:rsidR="008A4A3A" w:rsidRPr="004B12E9" w:rsidRDefault="00D84B5A" w:rsidP="004B12E9">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6.</w:t>
      </w:r>
      <w:r w:rsidR="008128E7">
        <w:rPr>
          <w:rFonts w:ascii="Times New Roman" w:hAnsi="Times New Roman" w:cs="Times New Roman"/>
          <w:sz w:val="24"/>
          <w:szCs w:val="24"/>
        </w:rPr>
        <w:t>9</w:t>
      </w:r>
      <w:r w:rsidR="008A4A3A" w:rsidRPr="004B12E9">
        <w:rPr>
          <w:rFonts w:ascii="Times New Roman" w:hAnsi="Times New Roman" w:cs="Times New Roman"/>
          <w:sz w:val="24"/>
          <w:szCs w:val="24"/>
        </w:rPr>
        <w:t>. После установки намогильного сооружения лицо, ответственное за его установку, осуществляет самостоятельно либо с привлечением организации, оказывающей данный вид услуг:</w:t>
      </w:r>
    </w:p>
    <w:p w14:paraId="25512B58"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 очистку места захоронения и прилегающей территории от строительного и иного образовавшегося в результате выполнения работы мусора;</w:t>
      </w:r>
    </w:p>
    <w:p w14:paraId="35F894A7"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 при замене намогильного сооружения и (или) ограды - вывоз демонтированного намогильного сооружения, их компонентов и (или) ограды с территории кладбища.</w:t>
      </w:r>
    </w:p>
    <w:p w14:paraId="1C6BA1AA" w14:textId="77777777" w:rsidR="004B12E9" w:rsidRDefault="004B12E9" w:rsidP="004B12E9">
      <w:pPr>
        <w:pStyle w:val="ConsPlusNormal"/>
        <w:ind w:firstLine="540"/>
        <w:jc w:val="both"/>
        <w:rPr>
          <w:rFonts w:ascii="Times New Roman" w:hAnsi="Times New Roman" w:cs="Times New Roman"/>
          <w:sz w:val="24"/>
          <w:szCs w:val="24"/>
        </w:rPr>
      </w:pPr>
    </w:p>
    <w:p w14:paraId="6825A5D0" w14:textId="524EE1E1" w:rsidR="004B12E9" w:rsidRDefault="00D84B5A" w:rsidP="004B12E9">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6.</w:t>
      </w:r>
      <w:r w:rsidR="008128E7">
        <w:rPr>
          <w:rFonts w:ascii="Times New Roman" w:hAnsi="Times New Roman" w:cs="Times New Roman"/>
          <w:sz w:val="24"/>
          <w:szCs w:val="24"/>
        </w:rPr>
        <w:t>10</w:t>
      </w:r>
      <w:r w:rsidR="008A4A3A" w:rsidRPr="004B12E9">
        <w:rPr>
          <w:rFonts w:ascii="Times New Roman" w:hAnsi="Times New Roman" w:cs="Times New Roman"/>
          <w:sz w:val="24"/>
          <w:szCs w:val="24"/>
        </w:rPr>
        <w:t xml:space="preserve">. </w:t>
      </w:r>
      <w:r>
        <w:rPr>
          <w:rFonts w:ascii="Times New Roman" w:hAnsi="Times New Roman" w:cs="Times New Roman"/>
          <w:sz w:val="24"/>
          <w:szCs w:val="24"/>
        </w:rPr>
        <w:t xml:space="preserve">При причинении вреда </w:t>
      </w:r>
      <w:r w:rsidRPr="004B12E9">
        <w:rPr>
          <w:rFonts w:ascii="Times New Roman" w:hAnsi="Times New Roman" w:cs="Times New Roman"/>
          <w:sz w:val="24"/>
          <w:szCs w:val="24"/>
        </w:rPr>
        <w:t>в результате выполнения работ по установке намогильного сооружения, имуществу муниципального образования и третьих лиц</w:t>
      </w:r>
      <w:r>
        <w:rPr>
          <w:rFonts w:ascii="Times New Roman" w:hAnsi="Times New Roman" w:cs="Times New Roman"/>
          <w:sz w:val="24"/>
          <w:szCs w:val="24"/>
        </w:rPr>
        <w:t>,</w:t>
      </w:r>
      <w:r w:rsidRPr="004B12E9">
        <w:rPr>
          <w:rFonts w:ascii="Times New Roman" w:hAnsi="Times New Roman" w:cs="Times New Roman"/>
          <w:sz w:val="24"/>
          <w:szCs w:val="24"/>
        </w:rPr>
        <w:t xml:space="preserve"> </w:t>
      </w:r>
      <w:r>
        <w:rPr>
          <w:rFonts w:ascii="Times New Roman" w:hAnsi="Times New Roman" w:cs="Times New Roman"/>
          <w:sz w:val="24"/>
          <w:szCs w:val="24"/>
        </w:rPr>
        <w:t>л</w:t>
      </w:r>
      <w:r w:rsidR="008A4A3A" w:rsidRPr="004B12E9">
        <w:rPr>
          <w:rFonts w:ascii="Times New Roman" w:hAnsi="Times New Roman" w:cs="Times New Roman"/>
          <w:sz w:val="24"/>
          <w:szCs w:val="24"/>
        </w:rPr>
        <w:t>ицо, ответственное за установку намогильного сооружения, самостоятельно в порядке, установленном законом, возмещает вред</w:t>
      </w:r>
      <w:r>
        <w:rPr>
          <w:rFonts w:ascii="Times New Roman" w:hAnsi="Times New Roman" w:cs="Times New Roman"/>
          <w:sz w:val="24"/>
          <w:szCs w:val="24"/>
        </w:rPr>
        <w:t>.</w:t>
      </w:r>
    </w:p>
    <w:p w14:paraId="0756F91A" w14:textId="77777777" w:rsidR="00D84B5A" w:rsidRDefault="00D84B5A" w:rsidP="004B12E9">
      <w:pPr>
        <w:pStyle w:val="ConsPlusNormal"/>
        <w:ind w:firstLine="540"/>
        <w:jc w:val="both"/>
        <w:rPr>
          <w:rFonts w:ascii="Times New Roman" w:hAnsi="Times New Roman" w:cs="Times New Roman"/>
          <w:sz w:val="24"/>
          <w:szCs w:val="24"/>
        </w:rPr>
      </w:pPr>
    </w:p>
    <w:p w14:paraId="2E9F1A6F" w14:textId="2ADDEBCC"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6.</w:t>
      </w:r>
      <w:r w:rsidR="008128E7">
        <w:rPr>
          <w:rFonts w:ascii="Times New Roman" w:hAnsi="Times New Roman" w:cs="Times New Roman"/>
          <w:sz w:val="24"/>
          <w:szCs w:val="24"/>
        </w:rPr>
        <w:t>11</w:t>
      </w:r>
      <w:r w:rsidRPr="004B12E9">
        <w:rPr>
          <w:rFonts w:ascii="Times New Roman" w:hAnsi="Times New Roman" w:cs="Times New Roman"/>
          <w:sz w:val="24"/>
          <w:szCs w:val="24"/>
        </w:rPr>
        <w:t>. Установленные физическими (юридическими) лицами намогильные сооружения и ограды мест захоронения являются их собственностью. Уход за намогильными сооружениями и оградами мест захоронения осуществляется физическими (юридическими) лицами собственными силами либо с привлечением организации, оказывающей данный вид услуг.</w:t>
      </w:r>
    </w:p>
    <w:p w14:paraId="28C5F2CF" w14:textId="77777777" w:rsidR="008A4A3A" w:rsidRPr="004B12E9" w:rsidRDefault="008A4A3A" w:rsidP="004B12E9">
      <w:pPr>
        <w:pStyle w:val="ConsPlusNormal"/>
        <w:jc w:val="both"/>
        <w:rPr>
          <w:rFonts w:ascii="Times New Roman" w:hAnsi="Times New Roman" w:cs="Times New Roman"/>
          <w:sz w:val="24"/>
          <w:szCs w:val="24"/>
        </w:rPr>
      </w:pPr>
    </w:p>
    <w:p w14:paraId="4D00CAE9" w14:textId="77777777" w:rsidR="008A4A3A" w:rsidRPr="00D95E6B" w:rsidRDefault="008A4A3A">
      <w:pPr>
        <w:pStyle w:val="ConsPlusTitle"/>
        <w:jc w:val="center"/>
        <w:outlineLvl w:val="1"/>
        <w:rPr>
          <w:rFonts w:ascii="Times New Roman" w:hAnsi="Times New Roman" w:cs="Times New Roman"/>
          <w:sz w:val="24"/>
          <w:szCs w:val="24"/>
        </w:rPr>
      </w:pPr>
      <w:r w:rsidRPr="00D95E6B">
        <w:rPr>
          <w:rFonts w:ascii="Times New Roman" w:hAnsi="Times New Roman" w:cs="Times New Roman"/>
          <w:sz w:val="24"/>
          <w:szCs w:val="24"/>
        </w:rPr>
        <w:t>7. Ответственность за нарушение настоящего Положения</w:t>
      </w:r>
    </w:p>
    <w:p w14:paraId="32753313" w14:textId="77777777" w:rsidR="008A4A3A" w:rsidRPr="00D95E6B" w:rsidRDefault="008A4A3A">
      <w:pPr>
        <w:pStyle w:val="ConsPlusNormal"/>
        <w:jc w:val="both"/>
        <w:rPr>
          <w:rFonts w:ascii="Times New Roman" w:hAnsi="Times New Roman" w:cs="Times New Roman"/>
          <w:sz w:val="24"/>
          <w:szCs w:val="24"/>
        </w:rPr>
      </w:pPr>
    </w:p>
    <w:p w14:paraId="71F2CDDD" w14:textId="77777777" w:rsidR="00B96D39" w:rsidRDefault="00682745" w:rsidP="00682745">
      <w:pPr>
        <w:pStyle w:val="ConsPlusNormal"/>
        <w:ind w:firstLine="540"/>
        <w:jc w:val="both"/>
        <w:rPr>
          <w:rFonts w:ascii="Times New Roman" w:hAnsi="Times New Roman" w:cs="Times New Roman"/>
          <w:sz w:val="24"/>
          <w:szCs w:val="24"/>
        </w:rPr>
      </w:pPr>
      <w:r w:rsidRPr="00682745">
        <w:rPr>
          <w:rFonts w:ascii="Times New Roman" w:hAnsi="Times New Roman" w:cs="Times New Roman"/>
          <w:sz w:val="24"/>
          <w:szCs w:val="24"/>
        </w:rPr>
        <w:t>7. Осуществление захоронени</w:t>
      </w:r>
      <w:r>
        <w:rPr>
          <w:rFonts w:ascii="Times New Roman" w:hAnsi="Times New Roman" w:cs="Times New Roman"/>
          <w:sz w:val="24"/>
          <w:szCs w:val="24"/>
        </w:rPr>
        <w:t>й</w:t>
      </w:r>
      <w:r w:rsidRPr="00682745">
        <w:rPr>
          <w:rFonts w:ascii="Times New Roman" w:hAnsi="Times New Roman" w:cs="Times New Roman"/>
          <w:sz w:val="24"/>
          <w:szCs w:val="24"/>
        </w:rPr>
        <w:t xml:space="preserve"> умерших на общественных кладбищах </w:t>
      </w:r>
      <w:r>
        <w:rPr>
          <w:rFonts w:ascii="Times New Roman" w:hAnsi="Times New Roman" w:cs="Times New Roman"/>
          <w:sz w:val="24"/>
          <w:szCs w:val="24"/>
        </w:rPr>
        <w:t xml:space="preserve">сельского поселения Нижнее Санчелеево, </w:t>
      </w:r>
      <w:r w:rsidRPr="00682745">
        <w:rPr>
          <w:rFonts w:ascii="Times New Roman" w:hAnsi="Times New Roman" w:cs="Times New Roman"/>
          <w:sz w:val="24"/>
          <w:szCs w:val="24"/>
        </w:rPr>
        <w:t xml:space="preserve">в отсутствии </w:t>
      </w:r>
      <w:r>
        <w:rPr>
          <w:rFonts w:ascii="Times New Roman" w:hAnsi="Times New Roman" w:cs="Times New Roman"/>
          <w:sz w:val="24"/>
          <w:szCs w:val="24"/>
        </w:rPr>
        <w:t xml:space="preserve">надлежаще оформленных документов, согласно настоящего Положения, </w:t>
      </w:r>
      <w:r w:rsidRPr="00682745">
        <w:rPr>
          <w:rFonts w:ascii="Times New Roman" w:hAnsi="Times New Roman" w:cs="Times New Roman"/>
          <w:sz w:val="24"/>
          <w:szCs w:val="24"/>
        </w:rPr>
        <w:t xml:space="preserve">не допускается. </w:t>
      </w:r>
    </w:p>
    <w:p w14:paraId="0AD07E17" w14:textId="77777777" w:rsidR="00B96D39" w:rsidRDefault="00682745" w:rsidP="00682745">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Уполномоченное лицо</w:t>
      </w:r>
      <w:r w:rsidRPr="00682745">
        <w:rPr>
          <w:rFonts w:ascii="Times New Roman" w:hAnsi="Times New Roman" w:cs="Times New Roman"/>
          <w:sz w:val="24"/>
          <w:szCs w:val="24"/>
        </w:rPr>
        <w:t xml:space="preserve"> </w:t>
      </w:r>
      <w:r>
        <w:rPr>
          <w:rFonts w:ascii="Times New Roman" w:hAnsi="Times New Roman" w:cs="Times New Roman"/>
          <w:sz w:val="24"/>
          <w:szCs w:val="24"/>
        </w:rPr>
        <w:t>а</w:t>
      </w:r>
      <w:r w:rsidRPr="00682745">
        <w:rPr>
          <w:rFonts w:ascii="Times New Roman" w:hAnsi="Times New Roman" w:cs="Times New Roman"/>
          <w:sz w:val="24"/>
          <w:szCs w:val="24"/>
        </w:rPr>
        <w:t>дминистрации, ответственн</w:t>
      </w:r>
      <w:r>
        <w:rPr>
          <w:rFonts w:ascii="Times New Roman" w:hAnsi="Times New Roman" w:cs="Times New Roman"/>
          <w:sz w:val="24"/>
          <w:szCs w:val="24"/>
        </w:rPr>
        <w:t>ое</w:t>
      </w:r>
      <w:r w:rsidRPr="00682745">
        <w:rPr>
          <w:rFonts w:ascii="Times New Roman" w:hAnsi="Times New Roman" w:cs="Times New Roman"/>
          <w:sz w:val="24"/>
          <w:szCs w:val="24"/>
        </w:rPr>
        <w:t xml:space="preserve"> за соблюдение настоящего Порядка, а также иные лица, уполномоченные Администрацией сельского поселения </w:t>
      </w:r>
      <w:r>
        <w:rPr>
          <w:rFonts w:ascii="Times New Roman" w:hAnsi="Times New Roman" w:cs="Times New Roman"/>
          <w:sz w:val="24"/>
          <w:szCs w:val="24"/>
        </w:rPr>
        <w:t xml:space="preserve">Нижнее Санчелеево </w:t>
      </w:r>
      <w:r w:rsidRPr="00682745">
        <w:rPr>
          <w:rFonts w:ascii="Times New Roman" w:hAnsi="Times New Roman" w:cs="Times New Roman"/>
          <w:sz w:val="24"/>
          <w:szCs w:val="24"/>
        </w:rPr>
        <w:t>на осуществление контроля за соблюдением установленных Правил содержания и Порядка деятельности общественных клад</w:t>
      </w:r>
      <w:r w:rsidR="00B96D39">
        <w:rPr>
          <w:rFonts w:ascii="Times New Roman" w:hAnsi="Times New Roman" w:cs="Times New Roman"/>
          <w:sz w:val="24"/>
          <w:szCs w:val="24"/>
        </w:rPr>
        <w:t>бищ, согласно пункту</w:t>
      </w:r>
      <w:r w:rsidRPr="00682745">
        <w:rPr>
          <w:rFonts w:ascii="Times New Roman" w:hAnsi="Times New Roman" w:cs="Times New Roman"/>
          <w:sz w:val="24"/>
          <w:szCs w:val="24"/>
        </w:rPr>
        <w:t xml:space="preserve"> </w:t>
      </w:r>
      <w:r w:rsidR="00B96D39">
        <w:rPr>
          <w:rFonts w:ascii="Times New Roman" w:hAnsi="Times New Roman" w:cs="Times New Roman"/>
          <w:sz w:val="24"/>
          <w:szCs w:val="24"/>
        </w:rPr>
        <w:t>3</w:t>
      </w:r>
      <w:r w:rsidRPr="00682745">
        <w:rPr>
          <w:rFonts w:ascii="Times New Roman" w:hAnsi="Times New Roman" w:cs="Times New Roman"/>
          <w:sz w:val="24"/>
          <w:szCs w:val="24"/>
        </w:rPr>
        <w:t>.1</w:t>
      </w:r>
      <w:r w:rsidR="00B96D39">
        <w:rPr>
          <w:rFonts w:ascii="Times New Roman" w:hAnsi="Times New Roman" w:cs="Times New Roman"/>
          <w:sz w:val="24"/>
          <w:szCs w:val="24"/>
        </w:rPr>
        <w:t>0</w:t>
      </w:r>
      <w:r w:rsidRPr="00682745">
        <w:rPr>
          <w:rFonts w:ascii="Times New Roman" w:hAnsi="Times New Roman" w:cs="Times New Roman"/>
          <w:sz w:val="24"/>
          <w:szCs w:val="24"/>
        </w:rPr>
        <w:t xml:space="preserve"> </w:t>
      </w:r>
      <w:r w:rsidR="00B96D39">
        <w:rPr>
          <w:rFonts w:ascii="Times New Roman" w:hAnsi="Times New Roman" w:cs="Times New Roman"/>
          <w:sz w:val="24"/>
          <w:szCs w:val="24"/>
        </w:rPr>
        <w:t xml:space="preserve">настоящего положения </w:t>
      </w:r>
      <w:r w:rsidRPr="00682745">
        <w:rPr>
          <w:rFonts w:ascii="Times New Roman" w:hAnsi="Times New Roman" w:cs="Times New Roman"/>
          <w:sz w:val="24"/>
          <w:szCs w:val="24"/>
        </w:rPr>
        <w:t xml:space="preserve">общественных кладбищ сельского поселения </w:t>
      </w:r>
      <w:r w:rsidR="00B96D39">
        <w:rPr>
          <w:rFonts w:ascii="Times New Roman" w:hAnsi="Times New Roman" w:cs="Times New Roman"/>
          <w:sz w:val="24"/>
          <w:szCs w:val="24"/>
        </w:rPr>
        <w:t>Нижнее Санчелеево</w:t>
      </w:r>
      <w:r w:rsidRPr="00682745">
        <w:rPr>
          <w:rFonts w:ascii="Times New Roman" w:hAnsi="Times New Roman" w:cs="Times New Roman"/>
          <w:sz w:val="24"/>
          <w:szCs w:val="24"/>
        </w:rPr>
        <w:t xml:space="preserve">, в том числе представители охранной организации в случае заключения договора на охрану общественных кладбищ, вправе проверять </w:t>
      </w:r>
      <w:r w:rsidR="00B96D39">
        <w:rPr>
          <w:rFonts w:ascii="Times New Roman" w:hAnsi="Times New Roman" w:cs="Times New Roman"/>
          <w:sz w:val="24"/>
          <w:szCs w:val="24"/>
        </w:rPr>
        <w:t>надлежаще оформленные документы</w:t>
      </w:r>
      <w:r w:rsidRPr="00682745">
        <w:rPr>
          <w:rFonts w:ascii="Times New Roman" w:hAnsi="Times New Roman" w:cs="Times New Roman"/>
          <w:sz w:val="24"/>
          <w:szCs w:val="24"/>
        </w:rPr>
        <w:t xml:space="preserve"> о захоронении при осуществлении захоронений либо иных работ на общественных кладбищах. </w:t>
      </w:r>
    </w:p>
    <w:p w14:paraId="7B81F3EC" w14:textId="77777777" w:rsidR="00682745" w:rsidRPr="00682745" w:rsidRDefault="00682745" w:rsidP="00682745">
      <w:pPr>
        <w:pStyle w:val="ConsPlusNormal"/>
        <w:ind w:firstLine="540"/>
        <w:jc w:val="both"/>
        <w:rPr>
          <w:rFonts w:ascii="Times New Roman" w:hAnsi="Times New Roman" w:cs="Times New Roman"/>
          <w:sz w:val="24"/>
          <w:szCs w:val="24"/>
        </w:rPr>
      </w:pPr>
      <w:r w:rsidRPr="00682745">
        <w:rPr>
          <w:rFonts w:ascii="Times New Roman" w:hAnsi="Times New Roman" w:cs="Times New Roman"/>
          <w:sz w:val="24"/>
          <w:szCs w:val="24"/>
        </w:rPr>
        <w:t xml:space="preserve">В случае отсутствия </w:t>
      </w:r>
      <w:r w:rsidR="00B96D39">
        <w:rPr>
          <w:rFonts w:ascii="Times New Roman" w:hAnsi="Times New Roman" w:cs="Times New Roman"/>
          <w:sz w:val="24"/>
          <w:szCs w:val="24"/>
        </w:rPr>
        <w:t>надлежаще оформленных документов</w:t>
      </w:r>
      <w:r w:rsidRPr="00682745">
        <w:rPr>
          <w:rFonts w:ascii="Times New Roman" w:hAnsi="Times New Roman" w:cs="Times New Roman"/>
          <w:sz w:val="24"/>
          <w:szCs w:val="24"/>
        </w:rPr>
        <w:t>, выданн</w:t>
      </w:r>
      <w:r w:rsidR="00B96D39">
        <w:rPr>
          <w:rFonts w:ascii="Times New Roman" w:hAnsi="Times New Roman" w:cs="Times New Roman"/>
          <w:sz w:val="24"/>
          <w:szCs w:val="24"/>
        </w:rPr>
        <w:t>ых</w:t>
      </w:r>
      <w:r w:rsidRPr="00682745">
        <w:rPr>
          <w:rFonts w:ascii="Times New Roman" w:hAnsi="Times New Roman" w:cs="Times New Roman"/>
          <w:sz w:val="24"/>
          <w:szCs w:val="24"/>
        </w:rPr>
        <w:t xml:space="preserve"> в установленном порядке, </w:t>
      </w:r>
      <w:r w:rsidR="00B96D39">
        <w:rPr>
          <w:rFonts w:ascii="Times New Roman" w:hAnsi="Times New Roman" w:cs="Times New Roman"/>
          <w:sz w:val="24"/>
          <w:szCs w:val="24"/>
        </w:rPr>
        <w:t>согласно настоящего Положения</w:t>
      </w:r>
      <w:r w:rsidR="00B96D39" w:rsidRPr="00682745">
        <w:rPr>
          <w:rFonts w:ascii="Times New Roman" w:hAnsi="Times New Roman" w:cs="Times New Roman"/>
          <w:sz w:val="24"/>
          <w:szCs w:val="24"/>
        </w:rPr>
        <w:t xml:space="preserve"> </w:t>
      </w:r>
      <w:r w:rsidRPr="00682745">
        <w:rPr>
          <w:rFonts w:ascii="Times New Roman" w:hAnsi="Times New Roman" w:cs="Times New Roman"/>
          <w:sz w:val="24"/>
          <w:szCs w:val="24"/>
        </w:rPr>
        <w:t>указанные лица вправе предпринимать меры, направленные на пресечение деятельности, нарушающей установленные Правила содержания и Порядок деятельности общественных кладбищ, в том числе посредством вызова правоохранительных органов.</w:t>
      </w:r>
    </w:p>
    <w:p w14:paraId="43778E15" w14:textId="77777777" w:rsidR="00682745" w:rsidRPr="00682745" w:rsidRDefault="00682745" w:rsidP="00682745">
      <w:pPr>
        <w:pStyle w:val="ConsPlusNormal"/>
        <w:ind w:firstLine="540"/>
        <w:jc w:val="both"/>
        <w:rPr>
          <w:rFonts w:ascii="Times New Roman" w:hAnsi="Times New Roman" w:cs="Times New Roman"/>
          <w:sz w:val="24"/>
          <w:szCs w:val="24"/>
        </w:rPr>
      </w:pPr>
    </w:p>
    <w:p w14:paraId="5C92A474" w14:textId="77777777" w:rsidR="008A4A3A" w:rsidRPr="00682745" w:rsidRDefault="00B96D39" w:rsidP="00682745">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7.1. </w:t>
      </w:r>
      <w:r w:rsidR="008A4A3A" w:rsidRPr="00682745">
        <w:rPr>
          <w:rFonts w:ascii="Times New Roman" w:hAnsi="Times New Roman" w:cs="Times New Roman"/>
          <w:sz w:val="24"/>
          <w:szCs w:val="24"/>
        </w:rPr>
        <w:t>Лица, виновные в нарушении настоящего Положения, несут ответственность в соответствии с действующим законодательством.</w:t>
      </w:r>
    </w:p>
    <w:p w14:paraId="00BBD468" w14:textId="77777777" w:rsidR="008A4A3A" w:rsidRPr="00682745" w:rsidRDefault="008A4A3A" w:rsidP="00682745">
      <w:pPr>
        <w:pStyle w:val="ConsPlusNormal"/>
        <w:jc w:val="both"/>
        <w:rPr>
          <w:rFonts w:ascii="Times New Roman" w:hAnsi="Times New Roman" w:cs="Times New Roman"/>
          <w:sz w:val="24"/>
          <w:szCs w:val="24"/>
        </w:rPr>
      </w:pPr>
    </w:p>
    <w:p w14:paraId="40D03A3A" w14:textId="77777777" w:rsidR="008A4A3A" w:rsidRPr="00682745" w:rsidRDefault="008A4A3A" w:rsidP="00682745">
      <w:pPr>
        <w:pStyle w:val="ConsPlusNormal"/>
        <w:jc w:val="both"/>
        <w:rPr>
          <w:rFonts w:ascii="Times New Roman" w:hAnsi="Times New Roman" w:cs="Times New Roman"/>
          <w:sz w:val="24"/>
          <w:szCs w:val="24"/>
        </w:rPr>
      </w:pPr>
    </w:p>
    <w:p w14:paraId="0F568F80" w14:textId="77777777" w:rsidR="008A4A3A" w:rsidRPr="00682745" w:rsidRDefault="008A4A3A" w:rsidP="00682745">
      <w:pPr>
        <w:pStyle w:val="ConsPlusNormal"/>
        <w:jc w:val="both"/>
        <w:rPr>
          <w:rFonts w:ascii="Times New Roman" w:hAnsi="Times New Roman" w:cs="Times New Roman"/>
          <w:sz w:val="24"/>
          <w:szCs w:val="24"/>
        </w:rPr>
      </w:pPr>
    </w:p>
    <w:p w14:paraId="06CBEAEF" w14:textId="77777777" w:rsidR="008A4A3A" w:rsidRPr="005B4561" w:rsidRDefault="009668F4" w:rsidP="00734C8D">
      <w:pPr>
        <w:spacing w:after="0" w:line="240" w:lineRule="auto"/>
        <w:jc w:val="right"/>
      </w:pPr>
      <w:r w:rsidRPr="00682745">
        <w:rPr>
          <w:rFonts w:ascii="Times New Roman" w:hAnsi="Times New Roman" w:cs="Times New Roman"/>
          <w:sz w:val="24"/>
          <w:szCs w:val="24"/>
        </w:rPr>
        <w:br w:type="page"/>
      </w:r>
      <w:r w:rsidR="000C1378">
        <w:rPr>
          <w:rFonts w:ascii="Times New Roman" w:hAnsi="Times New Roman" w:cs="Times New Roman"/>
          <w:sz w:val="20"/>
        </w:rPr>
        <w:lastRenderedPageBreak/>
        <w:t>Приложение №</w:t>
      </w:r>
      <w:r w:rsidR="008A4A3A" w:rsidRPr="00520E37">
        <w:rPr>
          <w:rFonts w:ascii="Times New Roman" w:hAnsi="Times New Roman" w:cs="Times New Roman"/>
          <w:sz w:val="20"/>
        </w:rPr>
        <w:t xml:space="preserve"> 1</w:t>
      </w:r>
    </w:p>
    <w:p w14:paraId="58008699" w14:textId="77777777" w:rsidR="008A4A3A" w:rsidRPr="00520E37" w:rsidRDefault="008A4A3A" w:rsidP="005B4561">
      <w:pPr>
        <w:pStyle w:val="ConsPlusNormal"/>
        <w:jc w:val="right"/>
        <w:rPr>
          <w:rFonts w:ascii="Times New Roman" w:hAnsi="Times New Roman" w:cs="Times New Roman"/>
          <w:sz w:val="20"/>
        </w:rPr>
      </w:pPr>
      <w:r w:rsidRPr="00520E37">
        <w:rPr>
          <w:rFonts w:ascii="Times New Roman" w:hAnsi="Times New Roman" w:cs="Times New Roman"/>
          <w:sz w:val="20"/>
        </w:rPr>
        <w:t>к Положению</w:t>
      </w:r>
    </w:p>
    <w:p w14:paraId="27388921" w14:textId="77777777" w:rsidR="008A4A3A" w:rsidRPr="00520E37" w:rsidRDefault="008A4A3A">
      <w:pPr>
        <w:pStyle w:val="ConsPlusNormal"/>
        <w:jc w:val="right"/>
        <w:rPr>
          <w:rFonts w:ascii="Times New Roman" w:hAnsi="Times New Roman" w:cs="Times New Roman"/>
          <w:sz w:val="20"/>
        </w:rPr>
      </w:pPr>
      <w:r w:rsidRPr="00520E37">
        <w:rPr>
          <w:rFonts w:ascii="Times New Roman" w:hAnsi="Times New Roman" w:cs="Times New Roman"/>
          <w:sz w:val="20"/>
        </w:rPr>
        <w:t>о погребении и похоронном деле</w:t>
      </w:r>
    </w:p>
    <w:p w14:paraId="3EF17FE5" w14:textId="77777777" w:rsidR="008A4A3A" w:rsidRPr="00520E37" w:rsidRDefault="008A4A3A" w:rsidP="009668F4">
      <w:pPr>
        <w:pStyle w:val="ConsPlusNormal"/>
        <w:jc w:val="right"/>
        <w:rPr>
          <w:rFonts w:ascii="Times New Roman" w:hAnsi="Times New Roman" w:cs="Times New Roman"/>
          <w:sz w:val="20"/>
        </w:rPr>
      </w:pPr>
      <w:r w:rsidRPr="00520E37">
        <w:rPr>
          <w:rFonts w:ascii="Times New Roman" w:hAnsi="Times New Roman" w:cs="Times New Roman"/>
          <w:sz w:val="20"/>
        </w:rPr>
        <w:t xml:space="preserve">на территории </w:t>
      </w:r>
      <w:r w:rsidR="00084FAA" w:rsidRPr="00520E37">
        <w:rPr>
          <w:rFonts w:ascii="Times New Roman" w:hAnsi="Times New Roman" w:cs="Times New Roman"/>
          <w:sz w:val="20"/>
        </w:rPr>
        <w:t xml:space="preserve">сельского поселения Нижнее Санчелеево  </w:t>
      </w:r>
    </w:p>
    <w:p w14:paraId="51C443EA" w14:textId="77777777" w:rsidR="009668F4" w:rsidRDefault="009668F4" w:rsidP="009668F4">
      <w:pPr>
        <w:pStyle w:val="ConsPlusNormal"/>
        <w:jc w:val="right"/>
      </w:pPr>
    </w:p>
    <w:p w14:paraId="716E4C09" w14:textId="77777777" w:rsidR="009668F4" w:rsidRPr="009668F4" w:rsidRDefault="009668F4" w:rsidP="009668F4">
      <w:pPr>
        <w:pStyle w:val="a6"/>
        <w:snapToGrid w:val="0"/>
        <w:jc w:val="right"/>
        <w:rPr>
          <w:lang w:eastAsia="ru-RU"/>
        </w:rPr>
      </w:pPr>
    </w:p>
    <w:p w14:paraId="2F67E1EB" w14:textId="77777777" w:rsidR="009668F4" w:rsidRPr="00521559" w:rsidRDefault="009668F4" w:rsidP="009668F4">
      <w:pPr>
        <w:pStyle w:val="a6"/>
        <w:jc w:val="center"/>
        <w:rPr>
          <w:b/>
          <w:lang w:eastAsia="ru-RU"/>
        </w:rPr>
      </w:pPr>
      <w:r w:rsidRPr="00521559">
        <w:rPr>
          <w:b/>
          <w:lang w:eastAsia="ru-RU"/>
        </w:rPr>
        <w:t>АДМИНИСТРАЦИЯ</w:t>
      </w:r>
    </w:p>
    <w:p w14:paraId="3F52B688" w14:textId="77777777" w:rsidR="009668F4" w:rsidRPr="00521559" w:rsidRDefault="009668F4" w:rsidP="009668F4">
      <w:pPr>
        <w:pStyle w:val="a6"/>
        <w:jc w:val="center"/>
        <w:rPr>
          <w:b/>
          <w:lang w:eastAsia="ru-RU"/>
        </w:rPr>
      </w:pPr>
      <w:r w:rsidRPr="00521559">
        <w:rPr>
          <w:b/>
          <w:lang w:eastAsia="ru-RU"/>
        </w:rPr>
        <w:t>сельского поселения Нижнее Санчелеево</w:t>
      </w:r>
    </w:p>
    <w:p w14:paraId="63316827" w14:textId="77777777" w:rsidR="009668F4" w:rsidRPr="00521559" w:rsidRDefault="009668F4" w:rsidP="009668F4">
      <w:pPr>
        <w:pStyle w:val="a6"/>
        <w:jc w:val="center"/>
        <w:rPr>
          <w:b/>
          <w:lang w:eastAsia="ru-RU"/>
        </w:rPr>
      </w:pPr>
      <w:r w:rsidRPr="00521559">
        <w:rPr>
          <w:b/>
          <w:lang w:eastAsia="ru-RU"/>
        </w:rPr>
        <w:t>муниципального района Ставропольский Самарской области</w:t>
      </w:r>
    </w:p>
    <w:p w14:paraId="79759DD2" w14:textId="77777777" w:rsidR="009668F4" w:rsidRPr="00521559" w:rsidRDefault="009668F4" w:rsidP="009668F4">
      <w:pPr>
        <w:pStyle w:val="a6"/>
        <w:rPr>
          <w:b/>
          <w:lang w:eastAsia="ru-RU"/>
        </w:rPr>
      </w:pPr>
      <w:r w:rsidRPr="00521559">
        <w:rPr>
          <w:b/>
          <w:lang w:eastAsia="ru-RU"/>
        </w:rPr>
        <w:t>___________________________________________________</w:t>
      </w:r>
      <w:r w:rsidR="00084FAA">
        <w:rPr>
          <w:b/>
          <w:lang w:eastAsia="ru-RU"/>
        </w:rPr>
        <w:t>__________________________</w:t>
      </w:r>
    </w:p>
    <w:p w14:paraId="30347295" w14:textId="77777777" w:rsidR="009668F4" w:rsidRPr="00521559" w:rsidRDefault="009668F4" w:rsidP="009668F4">
      <w:pPr>
        <w:pStyle w:val="a6"/>
        <w:jc w:val="center"/>
        <w:rPr>
          <w:lang w:eastAsia="ru-RU"/>
        </w:rPr>
      </w:pPr>
      <w:r w:rsidRPr="00521559">
        <w:rPr>
          <w:lang w:eastAsia="ru-RU"/>
        </w:rPr>
        <w:t>445142; РФ; Самарская область Ставропольский район, село Нижнее Санчелеево, ул.</w:t>
      </w:r>
      <w:r w:rsidR="00084FAA">
        <w:rPr>
          <w:lang w:eastAsia="ru-RU"/>
        </w:rPr>
        <w:t xml:space="preserve"> </w:t>
      </w:r>
      <w:r w:rsidRPr="00521559">
        <w:rPr>
          <w:lang w:eastAsia="ru-RU"/>
        </w:rPr>
        <w:t xml:space="preserve">Красноармейская, </w:t>
      </w:r>
      <w:r w:rsidR="00084FAA">
        <w:rPr>
          <w:lang w:eastAsia="ru-RU"/>
        </w:rPr>
        <w:t xml:space="preserve">д. </w:t>
      </w:r>
      <w:r w:rsidRPr="00521559">
        <w:rPr>
          <w:lang w:eastAsia="ru-RU"/>
        </w:rPr>
        <w:t>40</w:t>
      </w:r>
    </w:p>
    <w:p w14:paraId="671C8A2E" w14:textId="77777777" w:rsidR="009668F4" w:rsidRPr="00183CCA" w:rsidRDefault="009668F4" w:rsidP="009668F4">
      <w:pPr>
        <w:pStyle w:val="a6"/>
        <w:jc w:val="center"/>
        <w:rPr>
          <w:u w:val="single"/>
          <w:lang w:eastAsia="ru-RU"/>
        </w:rPr>
      </w:pPr>
      <w:r w:rsidRPr="00521559">
        <w:rPr>
          <w:u w:val="single"/>
          <w:lang w:eastAsia="ru-RU"/>
        </w:rPr>
        <w:t>Тел</w:t>
      </w:r>
      <w:r w:rsidRPr="00183CCA">
        <w:rPr>
          <w:u w:val="single"/>
          <w:lang w:eastAsia="ru-RU"/>
        </w:rPr>
        <w:t xml:space="preserve">: 72-10-10; </w:t>
      </w:r>
      <w:r w:rsidRPr="00521559">
        <w:rPr>
          <w:u w:val="single"/>
          <w:lang w:val="en-US" w:eastAsia="ru-RU"/>
        </w:rPr>
        <w:t>e</w:t>
      </w:r>
      <w:r w:rsidRPr="00183CCA">
        <w:rPr>
          <w:u w:val="single"/>
          <w:lang w:eastAsia="ru-RU"/>
        </w:rPr>
        <w:t>-</w:t>
      </w:r>
      <w:r w:rsidRPr="00521559">
        <w:rPr>
          <w:u w:val="single"/>
          <w:lang w:val="en-US" w:eastAsia="ru-RU"/>
        </w:rPr>
        <w:t>mail</w:t>
      </w:r>
      <w:r w:rsidRPr="00183CCA">
        <w:rPr>
          <w:u w:val="single"/>
          <w:lang w:eastAsia="ru-RU"/>
        </w:rPr>
        <w:t xml:space="preserve">:  </w:t>
      </w:r>
      <w:hyperlink r:id="rId31" w:history="1">
        <w:r w:rsidRPr="00521559">
          <w:rPr>
            <w:rStyle w:val="a5"/>
            <w:lang w:val="en-US" w:eastAsia="ru-RU"/>
          </w:rPr>
          <w:t>admsancel</w:t>
        </w:r>
        <w:r w:rsidRPr="00183CCA">
          <w:rPr>
            <w:rStyle w:val="a5"/>
            <w:lang w:eastAsia="ru-RU"/>
          </w:rPr>
          <w:t>@</w:t>
        </w:r>
        <w:r w:rsidRPr="00521559">
          <w:rPr>
            <w:rStyle w:val="a5"/>
            <w:lang w:val="en-US" w:eastAsia="ru-RU"/>
          </w:rPr>
          <w:t>bk</w:t>
        </w:r>
        <w:r w:rsidRPr="00183CCA">
          <w:rPr>
            <w:rStyle w:val="a5"/>
            <w:lang w:eastAsia="ru-RU"/>
          </w:rPr>
          <w:t>.</w:t>
        </w:r>
        <w:r w:rsidRPr="00521559">
          <w:rPr>
            <w:rStyle w:val="a5"/>
            <w:lang w:val="en-US" w:eastAsia="ru-RU"/>
          </w:rPr>
          <w:t>ru</w:t>
        </w:r>
      </w:hyperlink>
    </w:p>
    <w:p w14:paraId="4CEDEE90" w14:textId="77777777" w:rsidR="009668F4" w:rsidRPr="00521559" w:rsidRDefault="009668F4" w:rsidP="009668F4">
      <w:pPr>
        <w:pStyle w:val="a6"/>
        <w:jc w:val="center"/>
        <w:rPr>
          <w:lang w:eastAsia="ru-RU"/>
        </w:rPr>
      </w:pPr>
      <w:r w:rsidRPr="00521559">
        <w:rPr>
          <w:lang w:eastAsia="ru-RU"/>
        </w:rPr>
        <w:t>ИНН/КПП 6382050481</w:t>
      </w:r>
      <w:r w:rsidRPr="007576B9">
        <w:rPr>
          <w:lang w:eastAsia="ru-RU"/>
        </w:rPr>
        <w:t>/638201001</w:t>
      </w:r>
      <w:r w:rsidRPr="00521559">
        <w:rPr>
          <w:lang w:eastAsia="ru-RU"/>
        </w:rPr>
        <w:t>; ОКПО 93580541; ОГРН 1056382080358</w:t>
      </w:r>
    </w:p>
    <w:p w14:paraId="5EE5DAB6" w14:textId="77777777" w:rsidR="009668F4" w:rsidRPr="00641F73" w:rsidRDefault="009668F4" w:rsidP="009668F4">
      <w:pPr>
        <w:pStyle w:val="a6"/>
        <w:snapToGrid w:val="0"/>
        <w:jc w:val="center"/>
        <w:rPr>
          <w:shd w:val="clear" w:color="auto" w:fill="FFFFFF"/>
        </w:rPr>
      </w:pPr>
    </w:p>
    <w:p w14:paraId="33044E23" w14:textId="77777777" w:rsidR="009668F4" w:rsidRPr="00641F73" w:rsidRDefault="009668F4" w:rsidP="009668F4">
      <w:pPr>
        <w:pStyle w:val="a6"/>
        <w:snapToGrid w:val="0"/>
        <w:jc w:val="center"/>
        <w:rPr>
          <w:shd w:val="clear" w:color="auto" w:fill="FFFFFF"/>
        </w:rPr>
      </w:pPr>
    </w:p>
    <w:tbl>
      <w:tblPr>
        <w:tblW w:w="10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0"/>
        <w:gridCol w:w="5140"/>
      </w:tblGrid>
      <w:tr w:rsidR="009668F4" w:rsidRPr="00C40305" w14:paraId="10E944C2" w14:textId="77777777" w:rsidTr="009668F4">
        <w:trPr>
          <w:trHeight w:val="1698"/>
        </w:trPr>
        <w:tc>
          <w:tcPr>
            <w:tcW w:w="5140" w:type="dxa"/>
          </w:tcPr>
          <w:p w14:paraId="47365C45" w14:textId="77777777" w:rsidR="009668F4" w:rsidRPr="00C40305" w:rsidRDefault="009668F4" w:rsidP="009668F4">
            <w:pPr>
              <w:pStyle w:val="a6"/>
              <w:snapToGrid w:val="0"/>
              <w:rPr>
                <w:shd w:val="clear" w:color="auto" w:fill="FFFFFF"/>
              </w:rPr>
            </w:pPr>
            <w:r w:rsidRPr="00C40305">
              <w:rPr>
                <w:shd w:val="clear" w:color="auto" w:fill="FFFFFF"/>
              </w:rPr>
              <w:t> </w:t>
            </w:r>
          </w:p>
          <w:p w14:paraId="0B7EAED1" w14:textId="77777777" w:rsidR="009668F4" w:rsidRPr="00C40305" w:rsidRDefault="009668F4" w:rsidP="009668F4">
            <w:pPr>
              <w:pStyle w:val="a6"/>
              <w:snapToGrid w:val="0"/>
              <w:jc w:val="center"/>
              <w:rPr>
                <w:shd w:val="clear" w:color="auto" w:fill="FFFFFF"/>
              </w:rPr>
            </w:pPr>
            <w:r w:rsidRPr="00C40305">
              <w:rPr>
                <w:shd w:val="clear" w:color="auto" w:fill="FFFFFF"/>
              </w:rPr>
              <w:t>Исх. № ______ от ___ _______ 20___ г.</w:t>
            </w:r>
          </w:p>
          <w:p w14:paraId="1605430C" w14:textId="77777777" w:rsidR="009668F4" w:rsidRPr="00C40305" w:rsidRDefault="009668F4" w:rsidP="009668F4">
            <w:pPr>
              <w:pStyle w:val="unformattexttopleveltext"/>
              <w:shd w:val="clear" w:color="auto" w:fill="FFFFFF"/>
              <w:spacing w:before="0" w:beforeAutospacing="0" w:after="0" w:afterAutospacing="0" w:line="315" w:lineRule="atLeast"/>
              <w:jc w:val="center"/>
              <w:textAlignment w:val="baseline"/>
              <w:rPr>
                <w:b/>
                <w:color w:val="2D2D2D"/>
                <w:spacing w:val="2"/>
              </w:rPr>
            </w:pPr>
            <w:r w:rsidRPr="00C40305">
              <w:rPr>
                <w:shd w:val="clear" w:color="auto" w:fill="FFFFFF"/>
              </w:rPr>
              <w:t xml:space="preserve">На  </w:t>
            </w:r>
            <w:r>
              <w:rPr>
                <w:shd w:val="clear" w:color="auto" w:fill="FFFFFF"/>
              </w:rPr>
              <w:t>№ _____</w:t>
            </w:r>
            <w:r w:rsidRPr="00C40305">
              <w:rPr>
                <w:shd w:val="clear" w:color="auto" w:fill="FFFFFF"/>
              </w:rPr>
              <w:t>____ от _____________г.</w:t>
            </w:r>
          </w:p>
        </w:tc>
        <w:tc>
          <w:tcPr>
            <w:tcW w:w="5140" w:type="dxa"/>
          </w:tcPr>
          <w:p w14:paraId="62E9E2E6" w14:textId="77777777" w:rsidR="009668F4" w:rsidRPr="00C40305" w:rsidRDefault="009668F4" w:rsidP="009668F4">
            <w:pPr>
              <w:pStyle w:val="a6"/>
              <w:jc w:val="right"/>
              <w:rPr>
                <w:shd w:val="clear" w:color="auto" w:fill="FFFFFF"/>
              </w:rPr>
            </w:pPr>
          </w:p>
          <w:p w14:paraId="41B26C98" w14:textId="77777777" w:rsidR="009668F4" w:rsidRPr="00C40305" w:rsidRDefault="009668F4" w:rsidP="009668F4">
            <w:pPr>
              <w:pStyle w:val="a6"/>
              <w:jc w:val="center"/>
              <w:rPr>
                <w:shd w:val="clear" w:color="auto" w:fill="FFFFFF"/>
              </w:rPr>
            </w:pPr>
            <w:r w:rsidRPr="00C40305">
              <w:rPr>
                <w:shd w:val="clear" w:color="auto" w:fill="FFFFFF"/>
              </w:rPr>
              <w:t>___________________________</w:t>
            </w:r>
          </w:p>
          <w:p w14:paraId="74FCD14B" w14:textId="77777777" w:rsidR="009668F4" w:rsidRPr="00C40305" w:rsidRDefault="009668F4" w:rsidP="009668F4">
            <w:pPr>
              <w:pStyle w:val="a6"/>
              <w:jc w:val="center"/>
              <w:rPr>
                <w:shd w:val="clear" w:color="auto" w:fill="FFFFFF"/>
              </w:rPr>
            </w:pPr>
            <w:r w:rsidRPr="00C40305">
              <w:rPr>
                <w:shd w:val="clear" w:color="auto" w:fill="FFFFFF"/>
              </w:rPr>
              <w:t>(Ф.И.О. заявителя)</w:t>
            </w:r>
          </w:p>
          <w:p w14:paraId="21F60E6D" w14:textId="77777777" w:rsidR="009668F4" w:rsidRPr="00C40305" w:rsidRDefault="009668F4" w:rsidP="009668F4">
            <w:pPr>
              <w:pStyle w:val="a6"/>
              <w:jc w:val="center"/>
              <w:rPr>
                <w:shd w:val="clear" w:color="auto" w:fill="FFFFFF"/>
              </w:rPr>
            </w:pPr>
            <w:r w:rsidRPr="00C40305">
              <w:rPr>
                <w:shd w:val="clear" w:color="auto" w:fill="FFFFFF"/>
              </w:rPr>
              <w:t>___________________________</w:t>
            </w:r>
          </w:p>
          <w:p w14:paraId="77943FE4" w14:textId="77777777" w:rsidR="009668F4" w:rsidRPr="00C40305" w:rsidRDefault="009668F4" w:rsidP="009668F4">
            <w:pPr>
              <w:pStyle w:val="a6"/>
              <w:jc w:val="center"/>
              <w:rPr>
                <w:shd w:val="clear" w:color="auto" w:fill="FFFFFF"/>
              </w:rPr>
            </w:pPr>
            <w:r w:rsidRPr="00C40305">
              <w:rPr>
                <w:shd w:val="clear" w:color="auto" w:fill="FFFFFF"/>
              </w:rPr>
              <w:t>(адрес заявителя)</w:t>
            </w:r>
          </w:p>
          <w:p w14:paraId="0D63F4EF" w14:textId="77777777" w:rsidR="009668F4" w:rsidRPr="00C40305" w:rsidRDefault="009668F4" w:rsidP="009668F4">
            <w:pPr>
              <w:pStyle w:val="a6"/>
              <w:jc w:val="right"/>
              <w:rPr>
                <w:shd w:val="clear" w:color="auto" w:fill="FFFFFF"/>
              </w:rPr>
            </w:pPr>
          </w:p>
          <w:p w14:paraId="4EB825E7" w14:textId="77777777" w:rsidR="009668F4" w:rsidRPr="00C40305" w:rsidRDefault="009668F4" w:rsidP="009668F4">
            <w:pPr>
              <w:pStyle w:val="a6"/>
              <w:jc w:val="right"/>
              <w:rPr>
                <w:shd w:val="clear" w:color="auto" w:fill="FFFFFF"/>
              </w:rPr>
            </w:pPr>
          </w:p>
          <w:p w14:paraId="0992E7C9" w14:textId="77777777" w:rsidR="009668F4" w:rsidRPr="00C40305" w:rsidRDefault="009668F4" w:rsidP="009668F4">
            <w:pPr>
              <w:pStyle w:val="a6"/>
              <w:jc w:val="right"/>
              <w:rPr>
                <w:shd w:val="clear" w:color="auto" w:fill="FFFFFF"/>
              </w:rPr>
            </w:pPr>
          </w:p>
          <w:p w14:paraId="63D2CDD4" w14:textId="77777777" w:rsidR="009668F4" w:rsidRPr="00C40305" w:rsidRDefault="009668F4" w:rsidP="009668F4">
            <w:pPr>
              <w:pStyle w:val="a6"/>
              <w:rPr>
                <w:shd w:val="clear" w:color="auto" w:fill="FFFFFF"/>
              </w:rPr>
            </w:pPr>
          </w:p>
          <w:p w14:paraId="292F269E" w14:textId="77777777" w:rsidR="009668F4" w:rsidRPr="00C40305" w:rsidRDefault="009668F4" w:rsidP="009668F4">
            <w:pPr>
              <w:pStyle w:val="a6"/>
              <w:spacing w:line="100" w:lineRule="atLeast"/>
              <w:jc w:val="right"/>
              <w:rPr>
                <w:sz w:val="28"/>
                <w:shd w:val="clear" w:color="auto" w:fill="FFFFFF"/>
              </w:rPr>
            </w:pPr>
          </w:p>
        </w:tc>
      </w:tr>
    </w:tbl>
    <w:p w14:paraId="5FFF7348" w14:textId="77777777" w:rsidR="009668F4" w:rsidRDefault="009668F4" w:rsidP="009668F4">
      <w:pPr>
        <w:pStyle w:val="unformattexttopleveltext"/>
        <w:shd w:val="clear" w:color="auto" w:fill="FFFFFF"/>
        <w:spacing w:before="0" w:beforeAutospacing="0" w:after="0" w:afterAutospacing="0" w:line="315" w:lineRule="atLeast"/>
        <w:jc w:val="center"/>
        <w:textAlignment w:val="baseline"/>
        <w:rPr>
          <w:b/>
          <w:color w:val="2D2D2D"/>
          <w:spacing w:val="2"/>
        </w:rPr>
      </w:pPr>
    </w:p>
    <w:p w14:paraId="65F682D2" w14:textId="77777777" w:rsidR="009668F4" w:rsidRDefault="009668F4" w:rsidP="009668F4">
      <w:pPr>
        <w:pStyle w:val="unformattexttopleveltext"/>
        <w:shd w:val="clear" w:color="auto" w:fill="FFFFFF"/>
        <w:spacing w:before="0" w:beforeAutospacing="0" w:after="0" w:afterAutospacing="0" w:line="315" w:lineRule="atLeast"/>
        <w:jc w:val="center"/>
        <w:textAlignment w:val="baseline"/>
        <w:rPr>
          <w:b/>
          <w:color w:val="2D2D2D"/>
          <w:spacing w:val="2"/>
        </w:rPr>
      </w:pPr>
      <w:r>
        <w:rPr>
          <w:b/>
          <w:color w:val="2D2D2D"/>
          <w:spacing w:val="2"/>
        </w:rPr>
        <w:t xml:space="preserve">УВЕДОМЛЕНИЕ  </w:t>
      </w:r>
    </w:p>
    <w:p w14:paraId="3D05A12F" w14:textId="77777777" w:rsidR="009668F4" w:rsidRDefault="009668F4" w:rsidP="009668F4">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 xml:space="preserve"> О предоставлении (отказе в предоставлении) </w:t>
      </w:r>
    </w:p>
    <w:p w14:paraId="1C055B52" w14:textId="77777777" w:rsidR="009668F4" w:rsidRDefault="009668F4" w:rsidP="009668F4">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 xml:space="preserve">места для захоронения (подзахоронения) умершего на кладбище, </w:t>
      </w:r>
    </w:p>
    <w:p w14:paraId="148D2B10" w14:textId="77777777" w:rsidR="009668F4" w:rsidRDefault="009668F4" w:rsidP="009668F4">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 xml:space="preserve">находящемся в собственности сельского поселения Нижнее Санчелеево  </w:t>
      </w:r>
    </w:p>
    <w:p w14:paraId="06B9C93A" w14:textId="77777777" w:rsidR="009668F4" w:rsidRPr="000C1378" w:rsidRDefault="009668F4" w:rsidP="000C1378">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либо на ином вещном праве</w:t>
      </w:r>
      <w:r>
        <w:br/>
        <w:t xml:space="preserve">           </w:t>
      </w:r>
      <w:r w:rsidRPr="00084FAA">
        <w:t xml:space="preserve">Рассмотрев Ваше заявление о предоставлении места для захоронения (подзахоронения) умершего на кладбищах, находящихся в собственности сельского поселения Нижнее Санчелеево  либо на ином вещном праве, в соответствии с </w:t>
      </w:r>
      <w:r w:rsidR="00084FAA">
        <w:t>положением о погребении и похоронном деле на территории</w:t>
      </w:r>
      <w:r w:rsidRPr="00084FAA">
        <w:t xml:space="preserve"> </w:t>
      </w:r>
      <w:r w:rsidR="00084FAA" w:rsidRPr="00084FAA">
        <w:t xml:space="preserve">сельского поселения Нижнее Санчелеево  </w:t>
      </w:r>
      <w:r w:rsidRPr="00084FAA">
        <w:t>уведомля</w:t>
      </w:r>
      <w:r w:rsidR="00084FAA">
        <w:t>ю</w:t>
      </w:r>
      <w:r w:rsidRPr="00084FAA">
        <w:t xml:space="preserve"> Вас о</w:t>
      </w:r>
      <w:r w:rsidR="00084FAA">
        <w:t>:</w:t>
      </w:r>
      <w:r w:rsidRPr="00084FAA">
        <w:t xml:space="preserve"> </w:t>
      </w:r>
    </w:p>
    <w:p w14:paraId="20696354" w14:textId="77777777" w:rsidR="009668F4" w:rsidRPr="00084FAA" w:rsidRDefault="009668F4" w:rsidP="00084FAA">
      <w:pPr>
        <w:spacing w:after="0" w:line="240" w:lineRule="auto"/>
        <w:jc w:val="both"/>
        <w:rPr>
          <w:rFonts w:ascii="Times New Roman" w:hAnsi="Times New Roman" w:cs="Times New Roman"/>
          <w:sz w:val="24"/>
          <w:szCs w:val="24"/>
        </w:rPr>
      </w:pPr>
      <w:r w:rsidRPr="00084FAA">
        <w:rPr>
          <w:rFonts w:ascii="Times New Roman" w:hAnsi="Times New Roman" w:cs="Times New Roman"/>
          <w:sz w:val="24"/>
          <w:szCs w:val="24"/>
        </w:rPr>
        <w:t xml:space="preserve">- предоставлении </w:t>
      </w:r>
    </w:p>
    <w:p w14:paraId="06145C45" w14:textId="77777777" w:rsidR="009668F4" w:rsidRPr="00084FAA" w:rsidRDefault="009668F4" w:rsidP="00084FAA">
      <w:pPr>
        <w:spacing w:after="0" w:line="240" w:lineRule="auto"/>
        <w:jc w:val="both"/>
        <w:rPr>
          <w:rFonts w:ascii="Times New Roman" w:hAnsi="Times New Roman" w:cs="Times New Roman"/>
          <w:sz w:val="24"/>
          <w:szCs w:val="24"/>
        </w:rPr>
      </w:pPr>
      <w:r w:rsidRPr="00084FAA">
        <w:rPr>
          <w:rFonts w:ascii="Times New Roman" w:hAnsi="Times New Roman" w:cs="Times New Roman"/>
          <w:sz w:val="24"/>
          <w:szCs w:val="24"/>
        </w:rPr>
        <w:t>- отказе в предоставлении</w:t>
      </w:r>
    </w:p>
    <w:p w14:paraId="562472DF" w14:textId="77777777" w:rsidR="009668F4" w:rsidRPr="00084FAA" w:rsidRDefault="009668F4" w:rsidP="00084FAA">
      <w:pPr>
        <w:spacing w:after="0" w:line="240" w:lineRule="auto"/>
        <w:jc w:val="both"/>
        <w:rPr>
          <w:rFonts w:ascii="Times New Roman" w:hAnsi="Times New Roman" w:cs="Times New Roman"/>
          <w:sz w:val="24"/>
          <w:szCs w:val="24"/>
        </w:rPr>
      </w:pPr>
      <w:r w:rsidRPr="00084FAA">
        <w:rPr>
          <w:rFonts w:ascii="Times New Roman" w:hAnsi="Times New Roman" w:cs="Times New Roman"/>
          <w:sz w:val="24"/>
          <w:szCs w:val="24"/>
        </w:rPr>
        <w:t xml:space="preserve"> места для захоронения (подзахоронения) умершего:</w:t>
      </w:r>
    </w:p>
    <w:p w14:paraId="4F57AA81" w14:textId="77777777" w:rsidR="009668F4" w:rsidRPr="00084FAA" w:rsidRDefault="009668F4" w:rsidP="00084FAA">
      <w:pPr>
        <w:spacing w:after="0" w:line="240" w:lineRule="auto"/>
        <w:jc w:val="center"/>
        <w:rPr>
          <w:rFonts w:ascii="Times New Roman" w:hAnsi="Times New Roman" w:cs="Times New Roman"/>
          <w:sz w:val="24"/>
          <w:szCs w:val="24"/>
        </w:rPr>
      </w:pPr>
      <w:r w:rsidRPr="00084FAA">
        <w:rPr>
          <w:rFonts w:ascii="Times New Roman" w:hAnsi="Times New Roman" w:cs="Times New Roman"/>
          <w:sz w:val="24"/>
          <w:szCs w:val="24"/>
        </w:rPr>
        <w:t>___________________________________________________</w:t>
      </w:r>
      <w:r w:rsidR="00084FAA">
        <w:rPr>
          <w:rFonts w:ascii="Times New Roman" w:hAnsi="Times New Roman" w:cs="Times New Roman"/>
          <w:sz w:val="24"/>
          <w:szCs w:val="24"/>
        </w:rPr>
        <w:t>__________________________</w:t>
      </w:r>
      <w:r w:rsidRPr="00084FAA">
        <w:rPr>
          <w:rFonts w:ascii="Times New Roman" w:hAnsi="Times New Roman" w:cs="Times New Roman"/>
          <w:sz w:val="24"/>
          <w:szCs w:val="24"/>
        </w:rPr>
        <w:t>, (фамилия, имя, отчество)</w:t>
      </w:r>
    </w:p>
    <w:p w14:paraId="7134FA5E" w14:textId="77777777" w:rsidR="009668F4" w:rsidRPr="00084FAA" w:rsidRDefault="009668F4" w:rsidP="00084FAA">
      <w:pPr>
        <w:spacing w:after="0" w:line="240" w:lineRule="auto"/>
        <w:rPr>
          <w:rFonts w:ascii="Times New Roman" w:hAnsi="Times New Roman" w:cs="Times New Roman"/>
          <w:sz w:val="24"/>
          <w:szCs w:val="24"/>
        </w:rPr>
      </w:pPr>
      <w:r w:rsidRPr="00084FAA">
        <w:rPr>
          <w:rFonts w:ascii="Times New Roman" w:hAnsi="Times New Roman" w:cs="Times New Roman"/>
          <w:sz w:val="24"/>
          <w:szCs w:val="24"/>
        </w:rPr>
        <w:t>на кладбище, расположенном по адресу: ________________________________________________, ряд №______, сектор №_____.</w:t>
      </w:r>
    </w:p>
    <w:p w14:paraId="1875CA62" w14:textId="77777777" w:rsidR="009668F4" w:rsidRPr="00084FAA" w:rsidRDefault="009668F4" w:rsidP="00084FAA">
      <w:pPr>
        <w:spacing w:after="0" w:line="240" w:lineRule="auto"/>
        <w:rPr>
          <w:rFonts w:ascii="Times New Roman" w:hAnsi="Times New Roman" w:cs="Times New Roman"/>
          <w:sz w:val="24"/>
          <w:szCs w:val="24"/>
        </w:rPr>
      </w:pPr>
      <w:r w:rsidRPr="00084FAA">
        <w:rPr>
          <w:rFonts w:ascii="Times New Roman" w:hAnsi="Times New Roman" w:cs="Times New Roman"/>
          <w:sz w:val="24"/>
          <w:szCs w:val="24"/>
        </w:rPr>
        <w:tab/>
        <w:t>Основания отказа в предоставлении места для захоронения (подзахоронения) умершего</w:t>
      </w:r>
      <w:r w:rsidR="00084FAA">
        <w:rPr>
          <w:rStyle w:val="a9"/>
          <w:rFonts w:ascii="Times New Roman" w:hAnsi="Times New Roman" w:cs="Times New Roman"/>
          <w:sz w:val="24"/>
          <w:szCs w:val="24"/>
        </w:rPr>
        <w:footnoteReference w:id="1"/>
      </w:r>
      <w:r w:rsidRPr="00084FAA">
        <w:rPr>
          <w:rFonts w:ascii="Times New Roman" w:hAnsi="Times New Roman" w:cs="Times New Roman"/>
          <w:sz w:val="24"/>
          <w:szCs w:val="24"/>
        </w:rPr>
        <w:t>:</w:t>
      </w:r>
    </w:p>
    <w:p w14:paraId="79E1CA2B" w14:textId="77777777" w:rsidR="00084FAA" w:rsidRDefault="00084FAA" w:rsidP="00084FAA">
      <w:pPr>
        <w:spacing w:after="0" w:line="240" w:lineRule="auto"/>
        <w:rPr>
          <w:rFonts w:ascii="Times New Roman" w:hAnsi="Times New Roman" w:cs="Times New Roman"/>
          <w:sz w:val="16"/>
          <w:szCs w:val="16"/>
        </w:rPr>
      </w:pPr>
      <w:r>
        <w:rPr>
          <w:rFonts w:ascii="Times New Roman" w:hAnsi="Times New Roman" w:cs="Times New Roman"/>
        </w:rPr>
        <w:t>___________</w:t>
      </w:r>
      <w:r w:rsidR="009668F4" w:rsidRPr="00084FAA">
        <w:rPr>
          <w:rFonts w:ascii="Times New Roman" w:hAnsi="Times New Roman" w:cs="Times New Roman"/>
        </w:rPr>
        <w:t>_____________________________________</w:t>
      </w:r>
      <w:r>
        <w:rPr>
          <w:rFonts w:ascii="Times New Roman" w:hAnsi="Times New Roman" w:cs="Times New Roman"/>
        </w:rPr>
        <w:t>_______________________________</w:t>
      </w:r>
    </w:p>
    <w:p w14:paraId="6615D924" w14:textId="77777777" w:rsidR="00084FAA" w:rsidRDefault="00084FAA" w:rsidP="00084FAA">
      <w:pPr>
        <w:spacing w:after="0" w:line="240" w:lineRule="auto"/>
        <w:rPr>
          <w:rFonts w:ascii="Times New Roman" w:hAnsi="Times New Roman" w:cs="Times New Roman"/>
          <w:sz w:val="16"/>
          <w:szCs w:val="16"/>
        </w:rPr>
      </w:pPr>
      <w:r>
        <w:rPr>
          <w:rFonts w:ascii="Times New Roman" w:hAnsi="Times New Roman" w:cs="Times New Roman"/>
          <w:sz w:val="16"/>
          <w:szCs w:val="16"/>
        </w:rPr>
        <w:t xml:space="preserve">________________________________          __________________________________________________________________________            </w:t>
      </w:r>
    </w:p>
    <w:p w14:paraId="6F382E4A" w14:textId="77777777" w:rsidR="000C1378" w:rsidRPr="00F4335D" w:rsidRDefault="000C1378" w:rsidP="00F4335D">
      <w:pPr>
        <w:spacing w:after="0" w:line="240" w:lineRule="auto"/>
        <w:rPr>
          <w:rFonts w:ascii="Times New Roman" w:hAnsi="Times New Roman" w:cs="Times New Roman"/>
          <w:sz w:val="16"/>
          <w:szCs w:val="16"/>
        </w:rPr>
      </w:pPr>
      <w:r>
        <w:rPr>
          <w:rFonts w:ascii="Times New Roman" w:hAnsi="Times New Roman" w:cs="Times New Roman"/>
          <w:sz w:val="16"/>
          <w:szCs w:val="16"/>
        </w:rPr>
        <w:t>Подпись</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t xml:space="preserve"> ФИО</w:t>
      </w:r>
      <w:r>
        <w:rPr>
          <w:rFonts w:ascii="Times New Roman" w:hAnsi="Times New Roman" w:cs="Times New Roman"/>
          <w:sz w:val="20"/>
          <w:szCs w:val="20"/>
        </w:rPr>
        <w:br w:type="page"/>
      </w:r>
    </w:p>
    <w:p w14:paraId="5954C285" w14:textId="77777777" w:rsidR="008A4A3A" w:rsidRPr="000C1378" w:rsidRDefault="008A4A3A" w:rsidP="000C1378">
      <w:pPr>
        <w:spacing w:after="0" w:line="240" w:lineRule="auto"/>
        <w:jc w:val="right"/>
        <w:rPr>
          <w:rFonts w:ascii="Times New Roman" w:hAnsi="Times New Roman" w:cs="Times New Roman"/>
          <w:sz w:val="16"/>
          <w:szCs w:val="16"/>
        </w:rPr>
      </w:pPr>
      <w:r w:rsidRPr="000C1378">
        <w:rPr>
          <w:rFonts w:ascii="Times New Roman" w:hAnsi="Times New Roman" w:cs="Times New Roman"/>
          <w:sz w:val="20"/>
          <w:szCs w:val="20"/>
        </w:rPr>
        <w:lastRenderedPageBreak/>
        <w:t xml:space="preserve">Приложение </w:t>
      </w:r>
      <w:r w:rsidR="000C1378">
        <w:rPr>
          <w:rFonts w:ascii="Times New Roman" w:hAnsi="Times New Roman" w:cs="Times New Roman"/>
          <w:sz w:val="20"/>
          <w:szCs w:val="20"/>
        </w:rPr>
        <w:t>№</w:t>
      </w:r>
      <w:r w:rsidRPr="000C1378">
        <w:rPr>
          <w:rFonts w:ascii="Times New Roman" w:hAnsi="Times New Roman" w:cs="Times New Roman"/>
          <w:sz w:val="20"/>
          <w:szCs w:val="20"/>
        </w:rPr>
        <w:t xml:space="preserve"> 2</w:t>
      </w:r>
    </w:p>
    <w:p w14:paraId="23B7490D" w14:textId="77777777" w:rsidR="008A4A3A" w:rsidRPr="000C1378" w:rsidRDefault="008A4A3A" w:rsidP="000C1378">
      <w:pPr>
        <w:pStyle w:val="ConsPlusNormal"/>
        <w:jc w:val="right"/>
        <w:rPr>
          <w:rFonts w:ascii="Times New Roman" w:hAnsi="Times New Roman" w:cs="Times New Roman"/>
          <w:sz w:val="20"/>
        </w:rPr>
      </w:pPr>
      <w:r w:rsidRPr="000C1378">
        <w:rPr>
          <w:rFonts w:ascii="Times New Roman" w:hAnsi="Times New Roman" w:cs="Times New Roman"/>
          <w:sz w:val="20"/>
        </w:rPr>
        <w:t>к Положению</w:t>
      </w:r>
    </w:p>
    <w:p w14:paraId="497A3E4E" w14:textId="77777777" w:rsidR="008A4A3A" w:rsidRPr="000C1378" w:rsidRDefault="008A4A3A" w:rsidP="000C1378">
      <w:pPr>
        <w:pStyle w:val="ConsPlusNormal"/>
        <w:jc w:val="right"/>
        <w:rPr>
          <w:rFonts w:ascii="Times New Roman" w:hAnsi="Times New Roman" w:cs="Times New Roman"/>
          <w:sz w:val="20"/>
        </w:rPr>
      </w:pPr>
      <w:r w:rsidRPr="000C1378">
        <w:rPr>
          <w:rFonts w:ascii="Times New Roman" w:hAnsi="Times New Roman" w:cs="Times New Roman"/>
          <w:sz w:val="20"/>
        </w:rPr>
        <w:t>о погребении и похоронном деле</w:t>
      </w:r>
    </w:p>
    <w:p w14:paraId="71B51438" w14:textId="77777777" w:rsidR="000C1378" w:rsidRDefault="000C1378" w:rsidP="00C712DF">
      <w:pPr>
        <w:pStyle w:val="formattext"/>
        <w:spacing w:before="0" w:beforeAutospacing="0" w:after="0" w:afterAutospacing="0"/>
        <w:jc w:val="right"/>
      </w:pPr>
      <w:r w:rsidRPr="000C1378">
        <w:rPr>
          <w:sz w:val="20"/>
          <w:szCs w:val="20"/>
        </w:rPr>
        <w:t>на территории сельского поселения Нижнее Санчелеево</w:t>
      </w:r>
      <w:r w:rsidR="00C712DF">
        <w:t xml:space="preserve"> </w:t>
      </w:r>
    </w:p>
    <w:p w14:paraId="4AD59909" w14:textId="77777777" w:rsidR="00C712DF" w:rsidRDefault="00C712DF" w:rsidP="00C712DF">
      <w:pPr>
        <w:pStyle w:val="formattext"/>
        <w:spacing w:before="0" w:beforeAutospacing="0" w:after="0" w:afterAutospacing="0"/>
        <w:jc w:val="right"/>
      </w:pPr>
    </w:p>
    <w:p w14:paraId="7F5CCF4C" w14:textId="77777777" w:rsidR="00DC5BB4" w:rsidRDefault="000C1378" w:rsidP="00DC5BB4">
      <w:pPr>
        <w:pStyle w:val="unformattext"/>
        <w:jc w:val="right"/>
      </w:pPr>
      <w:r>
        <w:t xml:space="preserve">                                          В Администрацию  сельского поселения </w:t>
      </w:r>
      <w:r w:rsidRPr="00B335AA">
        <w:t>Нижнее Санчелеево</w:t>
      </w:r>
      <w:r>
        <w:t xml:space="preserve">          </w:t>
      </w:r>
      <w:r>
        <w:br/>
        <w:t>                                          от______________________________________</w:t>
      </w:r>
      <w:r>
        <w:br/>
        <w:t>                                            (фамилия, имя, отчество заявителя)</w:t>
      </w:r>
      <w:r>
        <w:br/>
        <w:t>                                          ______________________________________</w:t>
      </w:r>
      <w:r>
        <w:br/>
        <w:t>                                           (документ, удостоверяющий личность)</w:t>
      </w:r>
      <w:r>
        <w:br/>
        <w:t>                                          ______________________________________</w:t>
      </w:r>
      <w:r>
        <w:br/>
        <w:t>                                          (адрес регистрации и места жительства)</w:t>
      </w:r>
      <w:r>
        <w:br/>
        <w:t>                                          ______________________________________</w:t>
      </w:r>
      <w:r>
        <w:br/>
        <w:t>                                                  (контактный телефон)</w:t>
      </w:r>
      <w:r w:rsidR="00C712DF">
        <w:t>    </w:t>
      </w:r>
      <w:r>
        <w:t>                  </w:t>
      </w:r>
    </w:p>
    <w:p w14:paraId="26899F6E" w14:textId="77777777" w:rsidR="00DC5BB4" w:rsidRDefault="00C712DF" w:rsidP="00C712DF">
      <w:pPr>
        <w:pStyle w:val="ConsPlusNonformat"/>
        <w:jc w:val="center"/>
        <w:rPr>
          <w:rFonts w:ascii="Times New Roman" w:hAnsi="Times New Roman" w:cs="Times New Roman"/>
          <w:sz w:val="24"/>
          <w:szCs w:val="24"/>
        </w:rPr>
      </w:pPr>
      <w:r w:rsidRPr="00C712DF">
        <w:rPr>
          <w:rFonts w:ascii="Times New Roman" w:hAnsi="Times New Roman" w:cs="Times New Roman"/>
          <w:sz w:val="24"/>
          <w:szCs w:val="24"/>
        </w:rPr>
        <w:t>Заявление                                                                                                                                                               о предоставлении места для захоронения (подзахоронения) умершего на кладбище,                находящемся в собственности сельского поселения Нижнее Санчелеево                                                                   либо на ином вещном праве</w:t>
      </w:r>
    </w:p>
    <w:p w14:paraId="08B60C84" w14:textId="77777777" w:rsidR="00C712DF" w:rsidRPr="00C712DF" w:rsidRDefault="00C712DF" w:rsidP="00C712DF">
      <w:pPr>
        <w:pStyle w:val="ConsPlusNonformat"/>
        <w:jc w:val="center"/>
        <w:rPr>
          <w:rFonts w:ascii="Times New Roman" w:hAnsi="Times New Roman" w:cs="Times New Roman"/>
          <w:sz w:val="24"/>
          <w:szCs w:val="24"/>
        </w:rPr>
      </w:pPr>
    </w:p>
    <w:p w14:paraId="4B0AD75B"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Прошу предоставить место для ______________________________________________</w:t>
      </w:r>
    </w:p>
    <w:p w14:paraId="79F488C2"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(захоронения; захоронения на свободном участке</w:t>
      </w:r>
    </w:p>
    <w:p w14:paraId="352F7E5A"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___________________________________________________________________________</w:t>
      </w:r>
    </w:p>
    <w:p w14:paraId="7A0F108B"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родственного или семейного (родового) захоронения; подзахоронения в</w:t>
      </w:r>
    </w:p>
    <w:p w14:paraId="2EFA9A23"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существующую могилу)</w:t>
      </w:r>
    </w:p>
    <w:p w14:paraId="5EF7EB15"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w:t>
      </w:r>
    </w:p>
    <w:p w14:paraId="68027193"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(умершего или урны с прахом умершего; фамилия, имя, отчество умершего)</w:t>
      </w:r>
    </w:p>
    <w:p w14:paraId="40CBF24A"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дата рождения __________________________,</w:t>
      </w:r>
    </w:p>
    <w:p w14:paraId="6B1ACB36"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дата смерти ____________________________,</w:t>
      </w:r>
    </w:p>
    <w:p w14:paraId="7DF2B7A5"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номер свидетельства о смерти __________________________,</w:t>
      </w:r>
    </w:p>
    <w:p w14:paraId="637C3DD5"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адрес последнего места жительства ________________________________________,</w:t>
      </w:r>
    </w:p>
    <w:p w14:paraId="305D0F30"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на кладбище, расположенном по адресу: _____________________________________</w:t>
      </w:r>
    </w:p>
    <w:p w14:paraId="7D1C731C"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______________________________________________________________________ </w:t>
      </w:r>
      <w:r w:rsidR="00C712DF">
        <w:rPr>
          <w:rStyle w:val="a9"/>
          <w:rFonts w:ascii="Times New Roman" w:hAnsi="Times New Roman" w:cs="Times New Roman"/>
          <w:sz w:val="24"/>
          <w:szCs w:val="24"/>
        </w:rPr>
        <w:footnoteReference w:id="2"/>
      </w:r>
      <w:r w:rsidRPr="00DC5BB4">
        <w:rPr>
          <w:rFonts w:ascii="Times New Roman" w:hAnsi="Times New Roman" w:cs="Times New Roman"/>
          <w:sz w:val="24"/>
          <w:szCs w:val="24"/>
        </w:rPr>
        <w:t>.</w:t>
      </w:r>
    </w:p>
    <w:p w14:paraId="4778EEBC"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Дата смерти: "____"_____________ ______года.</w:t>
      </w:r>
    </w:p>
    <w:p w14:paraId="056B7BFD"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На испрашиваемом участке земли находится захоронение</w:t>
      </w:r>
    </w:p>
    <w:p w14:paraId="07805CA6"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___________________________________________________________________________</w:t>
      </w:r>
    </w:p>
    <w:p w14:paraId="626F0792"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(умершего или урны с прахом умершего; фамилия, имя, отчество умершего)</w:t>
      </w:r>
    </w:p>
    <w:p w14:paraId="58825FE1"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w:t>
      </w:r>
    </w:p>
    <w:p w14:paraId="1CA50D89" w14:textId="77777777" w:rsidR="00C712DF"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Дата смерти: "____"_____________ ______года</w:t>
      </w:r>
      <w:r w:rsidR="00C712DF">
        <w:rPr>
          <w:rStyle w:val="a9"/>
          <w:rFonts w:ascii="Times New Roman" w:hAnsi="Times New Roman" w:cs="Times New Roman"/>
          <w:sz w:val="24"/>
          <w:szCs w:val="24"/>
        </w:rPr>
        <w:footnoteReference w:id="3"/>
      </w:r>
      <w:r w:rsidRPr="00DC5BB4">
        <w:rPr>
          <w:rFonts w:ascii="Times New Roman" w:hAnsi="Times New Roman" w:cs="Times New Roman"/>
          <w:sz w:val="24"/>
          <w:szCs w:val="24"/>
        </w:rPr>
        <w:t>.</w:t>
      </w:r>
    </w:p>
    <w:p w14:paraId="03050F99"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Ответственный за место захоронения _______________________________________,</w:t>
      </w:r>
    </w:p>
    <w:p w14:paraId="7434175A"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(Фамилия, имя, отчество)</w:t>
      </w:r>
    </w:p>
    <w:p w14:paraId="0D70CF70"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серия и номер паспорта ______________________________,</w:t>
      </w:r>
    </w:p>
    <w:p w14:paraId="3BD2A9EB"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адрес места жительства, _____________________________,</w:t>
      </w:r>
    </w:p>
    <w:p w14:paraId="1BCD78FC"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номер контактного телефона __________________________.</w:t>
      </w:r>
    </w:p>
    <w:p w14:paraId="34A72281" w14:textId="77777777" w:rsidR="00DC5BB4" w:rsidRPr="00DC5BB4" w:rsidRDefault="00DC5BB4" w:rsidP="00C712DF">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w:t>
      </w:r>
      <w:bookmarkStart w:id="17" w:name="P620"/>
      <w:bookmarkEnd w:id="17"/>
    </w:p>
    <w:p w14:paraId="0AE3893B"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lastRenderedPageBreak/>
        <w:t xml:space="preserve">    Во  исполнение  требований  Федерального </w:t>
      </w:r>
      <w:hyperlink r:id="rId32" w:history="1">
        <w:r w:rsidRPr="00DC5BB4">
          <w:rPr>
            <w:rFonts w:ascii="Times New Roman" w:hAnsi="Times New Roman" w:cs="Times New Roman"/>
            <w:color w:val="0000FF"/>
            <w:sz w:val="24"/>
            <w:szCs w:val="24"/>
          </w:rPr>
          <w:t>закона</w:t>
        </w:r>
      </w:hyperlink>
      <w:r w:rsidRPr="00DC5BB4">
        <w:rPr>
          <w:rFonts w:ascii="Times New Roman" w:hAnsi="Times New Roman" w:cs="Times New Roman"/>
          <w:sz w:val="24"/>
          <w:szCs w:val="24"/>
        </w:rPr>
        <w:t xml:space="preserve"> "О персональных данных"</w:t>
      </w:r>
    </w:p>
    <w:p w14:paraId="56145228" w14:textId="77777777" w:rsidR="008D7FAD" w:rsidRDefault="008D7FAD" w:rsidP="008D7FAD">
      <w:pPr>
        <w:spacing w:after="0" w:line="240" w:lineRule="auto"/>
        <w:jc w:val="right"/>
        <w:rPr>
          <w:rFonts w:ascii="Times New Roman" w:hAnsi="Times New Roman" w:cs="Times New Roman"/>
          <w:sz w:val="20"/>
          <w:szCs w:val="20"/>
        </w:rPr>
      </w:pPr>
      <w:r w:rsidRPr="000C1378">
        <w:rPr>
          <w:rFonts w:ascii="Times New Roman" w:hAnsi="Times New Roman" w:cs="Times New Roman"/>
          <w:sz w:val="20"/>
          <w:szCs w:val="20"/>
        </w:rPr>
        <w:t xml:space="preserve">Приложение </w:t>
      </w:r>
      <w:r>
        <w:rPr>
          <w:rFonts w:ascii="Times New Roman" w:hAnsi="Times New Roman" w:cs="Times New Roman"/>
          <w:sz w:val="20"/>
          <w:szCs w:val="20"/>
        </w:rPr>
        <w:t>№</w:t>
      </w:r>
      <w:r w:rsidRPr="000C1378">
        <w:rPr>
          <w:rFonts w:ascii="Times New Roman" w:hAnsi="Times New Roman" w:cs="Times New Roman"/>
          <w:sz w:val="20"/>
          <w:szCs w:val="20"/>
        </w:rPr>
        <w:t xml:space="preserve"> 2</w:t>
      </w:r>
    </w:p>
    <w:p w14:paraId="64A0AB6F" w14:textId="77777777" w:rsidR="008D7FAD" w:rsidRPr="000C1378" w:rsidRDefault="008D7FAD" w:rsidP="008D7FAD">
      <w:pPr>
        <w:spacing w:after="0" w:line="240" w:lineRule="auto"/>
        <w:jc w:val="right"/>
        <w:rPr>
          <w:rFonts w:ascii="Times New Roman" w:hAnsi="Times New Roman" w:cs="Times New Roman"/>
          <w:sz w:val="16"/>
          <w:szCs w:val="16"/>
        </w:rPr>
      </w:pPr>
      <w:r>
        <w:rPr>
          <w:rFonts w:ascii="Times New Roman" w:hAnsi="Times New Roman" w:cs="Times New Roman"/>
          <w:sz w:val="20"/>
          <w:szCs w:val="20"/>
        </w:rPr>
        <w:t>Оборотная сторона</w:t>
      </w:r>
    </w:p>
    <w:p w14:paraId="02DDB88A" w14:textId="77777777" w:rsidR="008D7FAD" w:rsidRPr="000C1378" w:rsidRDefault="008D7FAD" w:rsidP="008D7FAD">
      <w:pPr>
        <w:pStyle w:val="ConsPlusNormal"/>
        <w:jc w:val="right"/>
        <w:rPr>
          <w:rFonts w:ascii="Times New Roman" w:hAnsi="Times New Roman" w:cs="Times New Roman"/>
          <w:sz w:val="20"/>
        </w:rPr>
      </w:pPr>
      <w:r w:rsidRPr="000C1378">
        <w:rPr>
          <w:rFonts w:ascii="Times New Roman" w:hAnsi="Times New Roman" w:cs="Times New Roman"/>
          <w:sz w:val="20"/>
        </w:rPr>
        <w:t>к Положению</w:t>
      </w:r>
    </w:p>
    <w:p w14:paraId="0EFD393D" w14:textId="77777777" w:rsidR="008D7FAD" w:rsidRPr="000C1378" w:rsidRDefault="008D7FAD" w:rsidP="008D7FAD">
      <w:pPr>
        <w:pStyle w:val="ConsPlusNormal"/>
        <w:jc w:val="right"/>
        <w:rPr>
          <w:rFonts w:ascii="Times New Roman" w:hAnsi="Times New Roman" w:cs="Times New Roman"/>
          <w:sz w:val="20"/>
        </w:rPr>
      </w:pPr>
      <w:r w:rsidRPr="000C1378">
        <w:rPr>
          <w:rFonts w:ascii="Times New Roman" w:hAnsi="Times New Roman" w:cs="Times New Roman"/>
          <w:sz w:val="20"/>
        </w:rPr>
        <w:t>о погребении и похоронном деле</w:t>
      </w:r>
    </w:p>
    <w:p w14:paraId="238987FF" w14:textId="77777777" w:rsidR="008D7FAD" w:rsidRDefault="008D7FAD" w:rsidP="008D7FAD">
      <w:pPr>
        <w:pStyle w:val="formattext"/>
        <w:spacing w:before="0" w:beforeAutospacing="0" w:after="0" w:afterAutospacing="0"/>
        <w:jc w:val="right"/>
      </w:pPr>
      <w:r w:rsidRPr="000C1378">
        <w:rPr>
          <w:sz w:val="20"/>
          <w:szCs w:val="20"/>
        </w:rPr>
        <w:t>на территории сельского поселения Нижнее Санчелеево</w:t>
      </w:r>
      <w:r>
        <w:t xml:space="preserve"> </w:t>
      </w:r>
    </w:p>
    <w:p w14:paraId="6E32F9E8" w14:textId="77777777" w:rsidR="008D7FAD" w:rsidRDefault="008D7FAD" w:rsidP="00DC5BB4">
      <w:pPr>
        <w:pStyle w:val="ConsPlusNonformat"/>
        <w:jc w:val="both"/>
        <w:rPr>
          <w:rFonts w:ascii="Times New Roman" w:hAnsi="Times New Roman" w:cs="Times New Roman"/>
          <w:sz w:val="24"/>
          <w:szCs w:val="24"/>
        </w:rPr>
      </w:pPr>
    </w:p>
    <w:p w14:paraId="34AA22EE"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даю согласие на обработку своих персональных данных в связи с рассмотрением</w:t>
      </w:r>
    </w:p>
    <w:p w14:paraId="7E0AE2CB"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вопроса о предоставлении места для захоронения (подзахоронения) умершего на</w:t>
      </w:r>
    </w:p>
    <w:p w14:paraId="02AB79E4"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кладбищах,  находящихся  в собственности </w:t>
      </w:r>
      <w:r w:rsidR="00C712DF" w:rsidRPr="00C712DF">
        <w:rPr>
          <w:rFonts w:ascii="Times New Roman" w:hAnsi="Times New Roman" w:cs="Times New Roman"/>
          <w:sz w:val="24"/>
          <w:szCs w:val="24"/>
        </w:rPr>
        <w:t xml:space="preserve">сельского поселения Нижнее Санчелеево                                                                   </w:t>
      </w:r>
      <w:r w:rsidRPr="00DC5BB4">
        <w:rPr>
          <w:rFonts w:ascii="Times New Roman" w:hAnsi="Times New Roman" w:cs="Times New Roman"/>
          <w:sz w:val="24"/>
          <w:szCs w:val="24"/>
        </w:rPr>
        <w:t>либо на</w:t>
      </w:r>
      <w:r w:rsidR="00C712DF">
        <w:rPr>
          <w:rFonts w:ascii="Times New Roman" w:hAnsi="Times New Roman" w:cs="Times New Roman"/>
          <w:sz w:val="24"/>
          <w:szCs w:val="24"/>
        </w:rPr>
        <w:t xml:space="preserve"> </w:t>
      </w:r>
      <w:r w:rsidRPr="00DC5BB4">
        <w:rPr>
          <w:rFonts w:ascii="Times New Roman" w:hAnsi="Times New Roman" w:cs="Times New Roman"/>
          <w:sz w:val="24"/>
          <w:szCs w:val="24"/>
        </w:rPr>
        <w:t>ином вещном праве.</w:t>
      </w:r>
    </w:p>
    <w:p w14:paraId="076FC1ED"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Под  обработкой  персональных  данных  я  понимаю действия (операции) с</w:t>
      </w:r>
    </w:p>
    <w:p w14:paraId="656F4703"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персональными  данными, включая сбор, систематизацию, накопление, хранение,</w:t>
      </w:r>
    </w:p>
    <w:p w14:paraId="79042B79"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уточнение  (обновление,  изменение),  использование, распространение (в том</w:t>
      </w:r>
    </w:p>
    <w:p w14:paraId="3004B95E"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числе передачу), обезличивание, блокирование, уничтожение.</w:t>
      </w:r>
    </w:p>
    <w:p w14:paraId="40482117"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Согласие  на  обработку  действует  до даты подачи мной в администрацию</w:t>
      </w:r>
    </w:p>
    <w:p w14:paraId="2A2A564F" w14:textId="77777777" w:rsidR="00DC5BB4" w:rsidRPr="00DC5BB4" w:rsidRDefault="00C712DF" w:rsidP="00DC5BB4">
      <w:pPr>
        <w:pStyle w:val="ConsPlusNonformat"/>
        <w:jc w:val="both"/>
        <w:rPr>
          <w:rFonts w:ascii="Times New Roman" w:hAnsi="Times New Roman" w:cs="Times New Roman"/>
          <w:sz w:val="24"/>
          <w:szCs w:val="24"/>
        </w:rPr>
      </w:pPr>
      <w:r w:rsidRPr="00C712DF">
        <w:rPr>
          <w:rFonts w:ascii="Times New Roman" w:hAnsi="Times New Roman" w:cs="Times New Roman"/>
          <w:sz w:val="24"/>
          <w:szCs w:val="24"/>
        </w:rPr>
        <w:t>сельского поселения Нижнее Санчелеево</w:t>
      </w:r>
      <w:r>
        <w:rPr>
          <w:rFonts w:ascii="Times New Roman" w:hAnsi="Times New Roman" w:cs="Times New Roman"/>
          <w:sz w:val="24"/>
          <w:szCs w:val="24"/>
        </w:rPr>
        <w:t xml:space="preserve"> заявления </w:t>
      </w:r>
      <w:r w:rsidR="00DC5BB4" w:rsidRPr="00DC5BB4">
        <w:rPr>
          <w:rFonts w:ascii="Times New Roman" w:hAnsi="Times New Roman" w:cs="Times New Roman"/>
          <w:sz w:val="24"/>
          <w:szCs w:val="24"/>
        </w:rPr>
        <w:t>об отзыве настоящего согласия.</w:t>
      </w:r>
    </w:p>
    <w:p w14:paraId="353DDE34" w14:textId="77777777" w:rsidR="00DC5BB4" w:rsidRPr="00DC5BB4" w:rsidRDefault="00DC5BB4" w:rsidP="00DC5BB4">
      <w:pPr>
        <w:pStyle w:val="ConsPlusNonformat"/>
        <w:jc w:val="both"/>
        <w:rPr>
          <w:rFonts w:ascii="Times New Roman" w:hAnsi="Times New Roman" w:cs="Times New Roman"/>
          <w:sz w:val="24"/>
          <w:szCs w:val="24"/>
        </w:rPr>
      </w:pPr>
    </w:p>
    <w:p w14:paraId="21825200" w14:textId="77777777" w:rsidR="00DC5BB4" w:rsidRPr="00DC5BB4" w:rsidRDefault="008D7FAD" w:rsidP="00DC5BB4">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    Приложение</w:t>
      </w:r>
      <w:r w:rsidR="00DC5BB4" w:rsidRPr="00DC5BB4">
        <w:rPr>
          <w:rFonts w:ascii="Times New Roman" w:hAnsi="Times New Roman" w:cs="Times New Roman"/>
          <w:sz w:val="24"/>
          <w:szCs w:val="24"/>
        </w:rPr>
        <w:t xml:space="preserve"> (копии    документов,    прилагаемых    к    заявлению):</w:t>
      </w:r>
    </w:p>
    <w:p w14:paraId="1F908D10"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___________________________________________________________________________</w:t>
      </w:r>
    </w:p>
    <w:p w14:paraId="07806819"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___________________________________________________________________________</w:t>
      </w:r>
    </w:p>
    <w:p w14:paraId="64262CEB" w14:textId="77777777" w:rsidR="00DC5BB4" w:rsidRPr="00DC5BB4" w:rsidRDefault="00DC5BB4" w:rsidP="00DC5BB4">
      <w:pPr>
        <w:pStyle w:val="ConsPlusNonformat"/>
        <w:jc w:val="both"/>
        <w:rPr>
          <w:rFonts w:ascii="Times New Roman" w:hAnsi="Times New Roman" w:cs="Times New Roman"/>
          <w:sz w:val="24"/>
          <w:szCs w:val="24"/>
        </w:rPr>
      </w:pPr>
    </w:p>
    <w:p w14:paraId="27962929"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 _____________ 20___ г.                      _________________________</w:t>
      </w:r>
    </w:p>
    <w:p w14:paraId="46B5D20D"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w:t>
      </w:r>
      <w:r w:rsidR="008D7FAD">
        <w:rPr>
          <w:rFonts w:ascii="Times New Roman" w:hAnsi="Times New Roman" w:cs="Times New Roman"/>
          <w:sz w:val="24"/>
          <w:szCs w:val="24"/>
        </w:rPr>
        <w:t xml:space="preserve">                          </w:t>
      </w:r>
      <w:r w:rsidRPr="00DC5BB4">
        <w:rPr>
          <w:rFonts w:ascii="Times New Roman" w:hAnsi="Times New Roman" w:cs="Times New Roman"/>
          <w:sz w:val="24"/>
          <w:szCs w:val="24"/>
        </w:rPr>
        <w:t xml:space="preserve"> (подпись)</w:t>
      </w:r>
    </w:p>
    <w:p w14:paraId="4848137D" w14:textId="77777777" w:rsidR="00DC5BB4" w:rsidRPr="00DC5BB4" w:rsidRDefault="00DC5BB4" w:rsidP="00DC5BB4">
      <w:pPr>
        <w:pStyle w:val="ConsPlusNormal"/>
        <w:jc w:val="both"/>
        <w:rPr>
          <w:rFonts w:ascii="Times New Roman" w:hAnsi="Times New Roman" w:cs="Times New Roman"/>
          <w:sz w:val="24"/>
          <w:szCs w:val="24"/>
        </w:rPr>
      </w:pPr>
    </w:p>
    <w:p w14:paraId="2BD4A44D" w14:textId="77777777" w:rsidR="00F46DFD" w:rsidRDefault="00F46DFD">
      <w:pPr>
        <w:rPr>
          <w:rFonts w:ascii="Times New Roman" w:hAnsi="Times New Roman" w:cs="Times New Roman"/>
          <w:sz w:val="20"/>
          <w:szCs w:val="20"/>
        </w:rPr>
      </w:pPr>
      <w:r>
        <w:rPr>
          <w:rFonts w:ascii="Times New Roman" w:hAnsi="Times New Roman" w:cs="Times New Roman"/>
          <w:sz w:val="20"/>
          <w:szCs w:val="20"/>
        </w:rPr>
        <w:br w:type="page"/>
      </w:r>
    </w:p>
    <w:p w14:paraId="22EAE584" w14:textId="5210D746" w:rsidR="00F46DFD" w:rsidRPr="000C1378" w:rsidRDefault="00F46DFD" w:rsidP="00F46DFD">
      <w:pPr>
        <w:spacing w:after="0" w:line="240" w:lineRule="auto"/>
        <w:jc w:val="right"/>
        <w:rPr>
          <w:rFonts w:ascii="Times New Roman" w:hAnsi="Times New Roman" w:cs="Times New Roman"/>
          <w:sz w:val="16"/>
          <w:szCs w:val="16"/>
        </w:rPr>
      </w:pPr>
      <w:r w:rsidRPr="000C1378">
        <w:rPr>
          <w:rFonts w:ascii="Times New Roman" w:hAnsi="Times New Roman" w:cs="Times New Roman"/>
          <w:sz w:val="20"/>
          <w:szCs w:val="20"/>
        </w:rPr>
        <w:lastRenderedPageBreak/>
        <w:t xml:space="preserve">Приложение </w:t>
      </w:r>
      <w:r>
        <w:rPr>
          <w:rFonts w:ascii="Times New Roman" w:hAnsi="Times New Roman" w:cs="Times New Roman"/>
          <w:sz w:val="20"/>
          <w:szCs w:val="20"/>
        </w:rPr>
        <w:t>№</w:t>
      </w:r>
      <w:r w:rsidRPr="000C1378">
        <w:rPr>
          <w:rFonts w:ascii="Times New Roman" w:hAnsi="Times New Roman" w:cs="Times New Roman"/>
          <w:sz w:val="20"/>
          <w:szCs w:val="20"/>
        </w:rPr>
        <w:t xml:space="preserve"> </w:t>
      </w:r>
      <w:r>
        <w:rPr>
          <w:rFonts w:ascii="Times New Roman" w:hAnsi="Times New Roman" w:cs="Times New Roman"/>
          <w:sz w:val="20"/>
          <w:szCs w:val="20"/>
        </w:rPr>
        <w:t>3</w:t>
      </w:r>
    </w:p>
    <w:p w14:paraId="2873B07A" w14:textId="77777777" w:rsidR="00F46DFD" w:rsidRPr="000C1378" w:rsidRDefault="00F46DFD" w:rsidP="00F46DFD">
      <w:pPr>
        <w:pStyle w:val="ConsPlusNormal"/>
        <w:jc w:val="right"/>
        <w:rPr>
          <w:rFonts w:ascii="Times New Roman" w:hAnsi="Times New Roman" w:cs="Times New Roman"/>
          <w:sz w:val="20"/>
        </w:rPr>
      </w:pPr>
      <w:r w:rsidRPr="000C1378">
        <w:rPr>
          <w:rFonts w:ascii="Times New Roman" w:hAnsi="Times New Roman" w:cs="Times New Roman"/>
          <w:sz w:val="20"/>
        </w:rPr>
        <w:t>к Положению</w:t>
      </w:r>
    </w:p>
    <w:p w14:paraId="794602A5" w14:textId="77777777" w:rsidR="00F46DFD" w:rsidRPr="000C1378" w:rsidRDefault="00F46DFD" w:rsidP="00F46DFD">
      <w:pPr>
        <w:pStyle w:val="ConsPlusNormal"/>
        <w:jc w:val="right"/>
        <w:rPr>
          <w:rFonts w:ascii="Times New Roman" w:hAnsi="Times New Roman" w:cs="Times New Roman"/>
          <w:sz w:val="20"/>
        </w:rPr>
      </w:pPr>
      <w:r w:rsidRPr="000C1378">
        <w:rPr>
          <w:rFonts w:ascii="Times New Roman" w:hAnsi="Times New Roman" w:cs="Times New Roman"/>
          <w:sz w:val="20"/>
        </w:rPr>
        <w:t>о погребении и похоронном деле</w:t>
      </w:r>
    </w:p>
    <w:p w14:paraId="0DE07B57" w14:textId="77777777" w:rsidR="00F46DFD" w:rsidRDefault="00F46DFD" w:rsidP="00F46DFD">
      <w:pPr>
        <w:pStyle w:val="formattext"/>
        <w:spacing w:before="0" w:beforeAutospacing="0" w:after="0" w:afterAutospacing="0"/>
        <w:jc w:val="right"/>
      </w:pPr>
      <w:r w:rsidRPr="000C1378">
        <w:rPr>
          <w:sz w:val="20"/>
          <w:szCs w:val="20"/>
        </w:rPr>
        <w:t>на территории сельского поселения Нижнее Санчелеево</w:t>
      </w:r>
      <w:r>
        <w:t xml:space="preserve"> </w:t>
      </w:r>
    </w:p>
    <w:p w14:paraId="1D1CF68C" w14:textId="77777777" w:rsidR="00F46DFD" w:rsidRPr="00CD23B8" w:rsidRDefault="00F46DFD" w:rsidP="00F46DFD">
      <w:pPr>
        <w:pStyle w:val="a3"/>
        <w:jc w:val="right"/>
        <w:rPr>
          <w:rFonts w:ascii="Times New Roman" w:hAnsi="Times New Roman"/>
          <w:sz w:val="18"/>
          <w:szCs w:val="18"/>
        </w:rPr>
      </w:pPr>
    </w:p>
    <w:p w14:paraId="7B2B1B05" w14:textId="5AE87E74" w:rsidR="00F46DFD" w:rsidRPr="00F46DFD" w:rsidRDefault="00F46DFD" w:rsidP="00F46DFD">
      <w:pPr>
        <w:pStyle w:val="a3"/>
        <w:jc w:val="center"/>
        <w:rPr>
          <w:rFonts w:ascii="Times New Roman" w:hAnsi="Times New Roman"/>
          <w:sz w:val="24"/>
          <w:szCs w:val="24"/>
        </w:rPr>
      </w:pPr>
      <w:r>
        <w:rPr>
          <w:noProof/>
        </w:rPr>
        <w:drawing>
          <wp:anchor distT="0" distB="0" distL="114300" distR="114300" simplePos="0" relativeHeight="251661312" behindDoc="0" locked="0" layoutInCell="1" allowOverlap="1" wp14:anchorId="5D5EE8FC" wp14:editId="31490F9B">
            <wp:simplePos x="0" y="0"/>
            <wp:positionH relativeFrom="column">
              <wp:posOffset>2447925</wp:posOffset>
            </wp:positionH>
            <wp:positionV relativeFrom="paragraph">
              <wp:posOffset>0</wp:posOffset>
            </wp:positionV>
            <wp:extent cx="1038225" cy="1171575"/>
            <wp:effectExtent l="0" t="0" r="9525" b="9525"/>
            <wp:wrapSquare wrapText="left"/>
            <wp:docPr id="9139982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38225" cy="117157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F718FA">
        <w:rPr>
          <w:rFonts w:ascii="Times New Roman" w:hAnsi="Times New Roman"/>
        </w:rPr>
        <w:br w:type="textWrapping" w:clear="all"/>
      </w:r>
      <w:r w:rsidRPr="00F46DFD">
        <w:rPr>
          <w:rFonts w:ascii="Times New Roman" w:hAnsi="Times New Roman"/>
          <w:sz w:val="24"/>
          <w:szCs w:val="24"/>
        </w:rPr>
        <w:t>Российская Федерация</w:t>
      </w:r>
    </w:p>
    <w:p w14:paraId="3FB87791" w14:textId="77777777" w:rsidR="00F46DFD" w:rsidRPr="00F46DFD" w:rsidRDefault="00F46DFD" w:rsidP="00F46DFD">
      <w:pPr>
        <w:pStyle w:val="a3"/>
        <w:jc w:val="center"/>
        <w:rPr>
          <w:rFonts w:ascii="Times New Roman" w:hAnsi="Times New Roman"/>
          <w:sz w:val="24"/>
          <w:szCs w:val="24"/>
        </w:rPr>
      </w:pPr>
      <w:r w:rsidRPr="00F46DFD">
        <w:rPr>
          <w:rFonts w:ascii="Times New Roman" w:hAnsi="Times New Roman"/>
          <w:sz w:val="24"/>
          <w:szCs w:val="24"/>
        </w:rPr>
        <w:t>Самарская область</w:t>
      </w:r>
    </w:p>
    <w:p w14:paraId="22CFCD1F" w14:textId="77777777" w:rsidR="00F46DFD" w:rsidRPr="00F46DFD" w:rsidRDefault="00F46DFD" w:rsidP="00F46DFD">
      <w:pPr>
        <w:pStyle w:val="a3"/>
        <w:jc w:val="center"/>
        <w:rPr>
          <w:rFonts w:ascii="Times New Roman" w:hAnsi="Times New Roman"/>
          <w:sz w:val="24"/>
          <w:szCs w:val="24"/>
        </w:rPr>
      </w:pPr>
      <w:r w:rsidRPr="00F46DFD">
        <w:rPr>
          <w:rFonts w:ascii="Times New Roman" w:hAnsi="Times New Roman"/>
          <w:sz w:val="24"/>
          <w:szCs w:val="24"/>
        </w:rPr>
        <w:t>Ставропольский район</w:t>
      </w:r>
    </w:p>
    <w:p w14:paraId="18FCD0C4" w14:textId="77777777" w:rsidR="00F46DFD" w:rsidRPr="00F46DFD" w:rsidRDefault="00F46DFD" w:rsidP="00F46DFD">
      <w:pPr>
        <w:pStyle w:val="a3"/>
        <w:jc w:val="center"/>
        <w:rPr>
          <w:rFonts w:ascii="Times New Roman" w:hAnsi="Times New Roman"/>
          <w:sz w:val="24"/>
          <w:szCs w:val="24"/>
        </w:rPr>
      </w:pPr>
    </w:p>
    <w:p w14:paraId="35E1B304" w14:textId="77777777" w:rsidR="00F46DFD" w:rsidRPr="00F46DFD" w:rsidRDefault="00F46DFD" w:rsidP="00F46DFD">
      <w:pPr>
        <w:pStyle w:val="a3"/>
        <w:jc w:val="center"/>
        <w:rPr>
          <w:rFonts w:ascii="Times New Roman" w:hAnsi="Times New Roman"/>
          <w:b/>
          <w:sz w:val="24"/>
          <w:szCs w:val="24"/>
        </w:rPr>
      </w:pPr>
      <w:r w:rsidRPr="00F46DFD">
        <w:rPr>
          <w:rFonts w:ascii="Times New Roman" w:hAnsi="Times New Roman"/>
          <w:b/>
          <w:sz w:val="24"/>
          <w:szCs w:val="24"/>
        </w:rPr>
        <w:t xml:space="preserve">АДМИНИСТРАЦИЯ СЕЛЬСКОГО ПОСЕЛЕНИЯ НИЖНЕЕ САНЧЕЛЕЕВО </w:t>
      </w:r>
    </w:p>
    <w:p w14:paraId="2E9D62B1" w14:textId="77777777" w:rsidR="00F46DFD" w:rsidRPr="00F46DFD" w:rsidRDefault="00F46DFD" w:rsidP="00F46DFD">
      <w:pPr>
        <w:pStyle w:val="a3"/>
        <w:jc w:val="center"/>
        <w:rPr>
          <w:rFonts w:ascii="Times New Roman" w:hAnsi="Times New Roman"/>
          <w:b/>
          <w:sz w:val="24"/>
          <w:szCs w:val="24"/>
        </w:rPr>
      </w:pPr>
      <w:r w:rsidRPr="00F46DFD">
        <w:rPr>
          <w:rFonts w:ascii="Times New Roman" w:hAnsi="Times New Roman"/>
          <w:b/>
          <w:sz w:val="24"/>
          <w:szCs w:val="24"/>
        </w:rPr>
        <w:t>МУНИЦИПАЛЬНОГО РАЙОНА СТАВРОПОЛЬСКИЙ</w:t>
      </w:r>
    </w:p>
    <w:p w14:paraId="66DFE9A7" w14:textId="77777777" w:rsidR="00F46DFD" w:rsidRPr="00F46DFD" w:rsidRDefault="00F46DFD" w:rsidP="00F46DFD">
      <w:pPr>
        <w:pStyle w:val="a3"/>
        <w:jc w:val="center"/>
        <w:rPr>
          <w:rFonts w:ascii="Times New Roman" w:hAnsi="Times New Roman"/>
          <w:b/>
          <w:sz w:val="24"/>
          <w:szCs w:val="24"/>
        </w:rPr>
      </w:pPr>
      <w:r w:rsidRPr="00F46DFD">
        <w:rPr>
          <w:rFonts w:ascii="Times New Roman" w:hAnsi="Times New Roman"/>
          <w:b/>
          <w:sz w:val="24"/>
          <w:szCs w:val="24"/>
        </w:rPr>
        <w:t xml:space="preserve">САМАРСКОЙ ОБЛАСТИ </w:t>
      </w:r>
    </w:p>
    <w:p w14:paraId="3713A534" w14:textId="77777777" w:rsidR="00F46DFD" w:rsidRPr="00F46DFD" w:rsidRDefault="00F46DFD" w:rsidP="00F46DFD">
      <w:pPr>
        <w:pStyle w:val="formattext"/>
        <w:jc w:val="center"/>
      </w:pPr>
      <w:r w:rsidRPr="00F46DFD">
        <w:t xml:space="preserve">АКТ ОСМОТРА </w:t>
      </w:r>
    </w:p>
    <w:p w14:paraId="07B58733" w14:textId="729A2515" w:rsidR="00F46DFD" w:rsidRPr="00F46DFD" w:rsidRDefault="00F46DFD" w:rsidP="00F46DFD">
      <w:pPr>
        <w:pStyle w:val="a3"/>
        <w:ind w:firstLine="708"/>
        <w:jc w:val="both"/>
        <w:rPr>
          <w:rFonts w:ascii="Times New Roman" w:hAnsi="Times New Roman"/>
          <w:sz w:val="24"/>
          <w:szCs w:val="24"/>
        </w:rPr>
      </w:pPr>
      <w:r w:rsidRPr="00F46DFD">
        <w:rPr>
          <w:rFonts w:ascii="Times New Roman" w:hAnsi="Times New Roman"/>
          <w:sz w:val="24"/>
          <w:szCs w:val="24"/>
        </w:rPr>
        <w:t>Дата, время ___________________________________________________________</w:t>
      </w:r>
    </w:p>
    <w:p w14:paraId="5A1051B2" w14:textId="77777777" w:rsidR="00F46DFD" w:rsidRPr="00F46DFD" w:rsidRDefault="00F46DFD" w:rsidP="00F46DFD">
      <w:pPr>
        <w:pStyle w:val="a3"/>
        <w:ind w:firstLine="708"/>
        <w:jc w:val="both"/>
        <w:rPr>
          <w:rFonts w:ascii="Times New Roman" w:hAnsi="Times New Roman"/>
          <w:sz w:val="24"/>
          <w:szCs w:val="24"/>
        </w:rPr>
      </w:pPr>
    </w:p>
    <w:p w14:paraId="3F1AECE9" w14:textId="4FD0E449" w:rsidR="00F46DFD" w:rsidRPr="00F46DFD" w:rsidRDefault="00F46DFD" w:rsidP="00F46DFD">
      <w:pPr>
        <w:pStyle w:val="a3"/>
        <w:ind w:firstLine="708"/>
        <w:jc w:val="both"/>
        <w:rPr>
          <w:rFonts w:ascii="Times New Roman" w:hAnsi="Times New Roman"/>
          <w:sz w:val="24"/>
          <w:szCs w:val="24"/>
        </w:rPr>
      </w:pPr>
      <w:r w:rsidRPr="00F46DFD">
        <w:rPr>
          <w:rFonts w:ascii="Times New Roman" w:hAnsi="Times New Roman"/>
          <w:sz w:val="24"/>
          <w:szCs w:val="24"/>
        </w:rPr>
        <w:t>Место составления акта_________________________________________________</w:t>
      </w:r>
    </w:p>
    <w:p w14:paraId="06FF78EB" w14:textId="77777777" w:rsidR="00F46DFD" w:rsidRPr="00F46DFD" w:rsidRDefault="00F46DFD" w:rsidP="00F46DFD">
      <w:pPr>
        <w:pStyle w:val="a3"/>
        <w:ind w:firstLine="708"/>
        <w:jc w:val="both"/>
        <w:rPr>
          <w:rFonts w:ascii="Times New Roman" w:hAnsi="Times New Roman"/>
          <w:sz w:val="24"/>
          <w:szCs w:val="24"/>
        </w:rPr>
      </w:pPr>
    </w:p>
    <w:p w14:paraId="11CE93C9" w14:textId="77777777" w:rsidR="00F46DFD" w:rsidRPr="00F46DFD" w:rsidRDefault="00F46DFD" w:rsidP="00F46DFD">
      <w:pPr>
        <w:pStyle w:val="a3"/>
        <w:ind w:firstLine="709"/>
        <w:jc w:val="both"/>
        <w:rPr>
          <w:rFonts w:ascii="Times New Roman" w:hAnsi="Times New Roman"/>
          <w:sz w:val="24"/>
          <w:szCs w:val="24"/>
        </w:rPr>
      </w:pPr>
      <w:r w:rsidRPr="00F46DFD">
        <w:rPr>
          <w:rFonts w:ascii="Times New Roman" w:hAnsi="Times New Roman"/>
          <w:sz w:val="24"/>
          <w:szCs w:val="24"/>
        </w:rPr>
        <w:t xml:space="preserve">Согласно пункта 10.4.3. Положения об организации похоронного дела на территории сельского поселения Нижнее Санчелеево муниципального района Ставропольский Самарской области, утвержденного постановлением администрации сельского поселения Нижнее Санчелеево муниципального района Ставропольский Самарской области от 28 августа 2018 № 40 совершен совместный выезд специалиста администрации сельского поселения Нижнее Санчелеево муниципального района Ставропольский Самарской области с ответственным лицом за захоронение. </w:t>
      </w:r>
    </w:p>
    <w:p w14:paraId="3D083347" w14:textId="77777777" w:rsidR="00F46DFD" w:rsidRPr="00F46DFD" w:rsidRDefault="00F46DFD" w:rsidP="00F46DFD">
      <w:pPr>
        <w:pStyle w:val="formattext"/>
        <w:spacing w:before="0" w:beforeAutospacing="0" w:after="0" w:afterAutospacing="0"/>
        <w:ind w:firstLine="709"/>
        <w:jc w:val="both"/>
      </w:pPr>
      <w:r w:rsidRPr="00F46DFD">
        <w:t>При осмотре специалистом установлены замеры места захоронения для определения их соответствия нормам пп. 8.8.1, 8.8.2 Положения об организации похоронного дела на территории сельского поселения Нижнее Санчелеево муниципального района Ставропольский Самарской области, утвержденного постановлением администрации сельского поселения Нижнее Санчелеево муниципального района Ставропольский Самарской области от 28 августа 2018 № 40.</w:t>
      </w:r>
    </w:p>
    <w:p w14:paraId="7EA3F98A" w14:textId="77777777" w:rsidR="00F46DFD" w:rsidRPr="00F46DFD" w:rsidRDefault="00F46DFD" w:rsidP="00F46DFD">
      <w:pPr>
        <w:pStyle w:val="formattext"/>
        <w:spacing w:before="0" w:beforeAutospacing="0" w:after="0" w:afterAutospacing="0"/>
        <w:ind w:firstLine="708"/>
        <w:jc w:val="both"/>
      </w:pPr>
      <w:r w:rsidRPr="00F46DFD">
        <w:t>Данные соответствуют/не соответствуют (нужное подчеркнуть) фактическим данным об умершем, указанным в предоставленных заявителем документах.</w:t>
      </w:r>
    </w:p>
    <w:p w14:paraId="73A91FA9" w14:textId="77777777" w:rsidR="00F46DFD" w:rsidRPr="00F46DFD" w:rsidRDefault="00F46DFD" w:rsidP="00F46DFD">
      <w:pPr>
        <w:pStyle w:val="formattext"/>
        <w:spacing w:before="0" w:beforeAutospacing="0" w:after="0" w:afterAutospacing="0"/>
        <w:jc w:val="both"/>
      </w:pPr>
      <w:r w:rsidRPr="00F46DFD">
        <w:t>Акт осмотра составлен в двух экземплярах. По одному экземпляру для каждой стороны.</w:t>
      </w:r>
    </w:p>
    <w:p w14:paraId="3A309267" w14:textId="77777777" w:rsidR="00F46DFD" w:rsidRPr="00F46DFD" w:rsidRDefault="00F46DFD" w:rsidP="00F46DFD">
      <w:pPr>
        <w:pStyle w:val="formattext"/>
        <w:spacing w:before="0" w:beforeAutospacing="0" w:after="0" w:afterAutospacing="0"/>
        <w:jc w:val="both"/>
      </w:pPr>
      <w:r w:rsidRPr="00F46DFD">
        <w:t>Предоставлено место: ряд № ______; место № _______.</w:t>
      </w:r>
    </w:p>
    <w:p w14:paraId="19BF26CB" w14:textId="77777777" w:rsidR="00F46DFD" w:rsidRDefault="00F46DFD" w:rsidP="00F46DFD">
      <w:pPr>
        <w:pStyle w:val="formattext"/>
        <w:spacing w:before="0" w:beforeAutospacing="0" w:after="0" w:afterAutospacing="0"/>
        <w:jc w:val="both"/>
      </w:pPr>
    </w:p>
    <w:p w14:paraId="746D4491" w14:textId="3BCBEFE6" w:rsidR="00F46DFD" w:rsidRPr="00F46DFD" w:rsidRDefault="00F46DFD" w:rsidP="00F46DFD">
      <w:pPr>
        <w:pStyle w:val="formattext"/>
        <w:spacing w:before="0" w:beforeAutospacing="0" w:after="0" w:afterAutospacing="0"/>
        <w:jc w:val="both"/>
      </w:pPr>
      <w:r w:rsidRPr="00F46DFD">
        <w:t>Ответственное лицо за захоронение:______________________________________________</w:t>
      </w:r>
    </w:p>
    <w:p w14:paraId="1EEC7600" w14:textId="6B33C2FA" w:rsidR="00F46DFD" w:rsidRPr="00F46DFD" w:rsidRDefault="00F46DFD" w:rsidP="00F46DFD">
      <w:pPr>
        <w:pStyle w:val="formattext"/>
        <w:spacing w:before="0" w:beforeAutospacing="0" w:after="0" w:afterAutospacing="0"/>
        <w:ind w:left="4248" w:firstLine="708"/>
        <w:jc w:val="both"/>
      </w:pPr>
      <w:r w:rsidRPr="00F46DFD">
        <w:t>(</w:t>
      </w:r>
      <w:r>
        <w:t>ФИО</w:t>
      </w:r>
      <w:r w:rsidRPr="00F46DFD">
        <w:t>)</w:t>
      </w:r>
    </w:p>
    <w:p w14:paraId="70779345" w14:textId="161FFED9" w:rsidR="00F46DFD" w:rsidRPr="00F46DFD" w:rsidRDefault="00F46DFD" w:rsidP="00F46DFD">
      <w:pPr>
        <w:pStyle w:val="formattext"/>
        <w:spacing w:before="0" w:beforeAutospacing="0" w:after="0" w:afterAutospacing="0"/>
        <w:jc w:val="both"/>
      </w:pPr>
      <w:r w:rsidRPr="00F46DFD">
        <w:t>Специалист администрации сельского поселения Нижнее Санчелеево муниципального района Ставропольский Самарской области _____________________________</w:t>
      </w:r>
      <w:r>
        <w:t>___</w:t>
      </w:r>
      <w:r w:rsidRPr="00F46DFD">
        <w:t xml:space="preserve">__ </w:t>
      </w:r>
    </w:p>
    <w:p w14:paraId="7DA56BA7" w14:textId="22899370" w:rsidR="00F46DFD" w:rsidRDefault="00F46DFD" w:rsidP="00F46DFD">
      <w:pPr>
        <w:spacing w:after="0" w:line="240" w:lineRule="auto"/>
        <w:ind w:left="1416" w:firstLine="708"/>
        <w:jc w:val="center"/>
        <w:rPr>
          <w:rFonts w:ascii="Times New Roman" w:hAnsi="Times New Roman" w:cs="Times New Roman"/>
          <w:sz w:val="24"/>
          <w:szCs w:val="24"/>
        </w:rPr>
      </w:pPr>
      <w:r>
        <w:rPr>
          <w:rFonts w:ascii="Times New Roman" w:hAnsi="Times New Roman" w:cs="Times New Roman"/>
          <w:sz w:val="24"/>
          <w:szCs w:val="24"/>
        </w:rPr>
        <w:t>(ФИО)</w:t>
      </w:r>
    </w:p>
    <w:p w14:paraId="3659C3E4" w14:textId="2C6364E7" w:rsidR="00F46DFD" w:rsidRPr="00F46DFD" w:rsidRDefault="00F46DFD" w:rsidP="00F46DFD">
      <w:pPr>
        <w:spacing w:after="0" w:line="240" w:lineRule="auto"/>
        <w:rPr>
          <w:rFonts w:ascii="Times New Roman" w:hAnsi="Times New Roman" w:cs="Times New Roman"/>
          <w:sz w:val="24"/>
          <w:szCs w:val="24"/>
        </w:rPr>
      </w:pPr>
      <w:r w:rsidRPr="00F46DFD">
        <w:rPr>
          <w:rFonts w:ascii="Times New Roman" w:hAnsi="Times New Roman" w:cs="Times New Roman"/>
          <w:sz w:val="24"/>
          <w:szCs w:val="24"/>
        </w:rPr>
        <w:t>Акт осмотра места захоронения на руки получен _________________________________________________</w:t>
      </w:r>
      <w:r>
        <w:rPr>
          <w:rFonts w:ascii="Times New Roman" w:hAnsi="Times New Roman" w:cs="Times New Roman"/>
          <w:sz w:val="24"/>
          <w:szCs w:val="24"/>
        </w:rPr>
        <w:t>__________________</w:t>
      </w:r>
      <w:r w:rsidRPr="00F46DFD">
        <w:rPr>
          <w:rFonts w:ascii="Times New Roman" w:hAnsi="Times New Roman" w:cs="Times New Roman"/>
          <w:sz w:val="24"/>
          <w:szCs w:val="24"/>
        </w:rPr>
        <w:t xml:space="preserve">______ </w:t>
      </w:r>
    </w:p>
    <w:p w14:paraId="2CBCC531" w14:textId="77777777" w:rsidR="00F46DFD" w:rsidRPr="00F46DFD" w:rsidRDefault="00F46DFD" w:rsidP="00F46DFD">
      <w:pPr>
        <w:rPr>
          <w:rFonts w:ascii="Times New Roman" w:hAnsi="Times New Roman" w:cs="Times New Roman"/>
          <w:sz w:val="24"/>
          <w:szCs w:val="24"/>
        </w:rPr>
      </w:pPr>
      <w:r w:rsidRPr="00F46DFD">
        <w:rPr>
          <w:rFonts w:ascii="Times New Roman" w:hAnsi="Times New Roman" w:cs="Times New Roman"/>
          <w:sz w:val="24"/>
          <w:szCs w:val="24"/>
        </w:rPr>
        <w:t>(ответственное лицо за захоронение ФИО, подпись, дата)</w:t>
      </w:r>
    </w:p>
    <w:p w14:paraId="21750FC6" w14:textId="77777777" w:rsidR="00F46DFD" w:rsidRDefault="00DC5BB4" w:rsidP="00CC1318">
      <w:pPr>
        <w:spacing w:after="0" w:line="240" w:lineRule="auto"/>
        <w:jc w:val="right"/>
        <w:rPr>
          <w:rFonts w:ascii="Times New Roman" w:hAnsi="Times New Roman" w:cs="Times New Roman"/>
          <w:sz w:val="24"/>
          <w:szCs w:val="24"/>
        </w:rPr>
      </w:pPr>
      <w:r w:rsidRPr="00DC5BB4">
        <w:rPr>
          <w:rFonts w:ascii="Times New Roman" w:hAnsi="Times New Roman" w:cs="Times New Roman"/>
          <w:sz w:val="24"/>
          <w:szCs w:val="24"/>
        </w:rPr>
        <w:br w:type="page"/>
      </w:r>
    </w:p>
    <w:p w14:paraId="1020894A" w14:textId="281AA693" w:rsidR="008A4A3A" w:rsidRPr="00CC1318" w:rsidRDefault="008A4A3A" w:rsidP="00CC1318">
      <w:pPr>
        <w:spacing w:after="0" w:line="240" w:lineRule="auto"/>
        <w:jc w:val="right"/>
        <w:rPr>
          <w:rFonts w:ascii="Times New Roman" w:eastAsia="Times New Roman" w:hAnsi="Times New Roman" w:cs="Times New Roman"/>
          <w:sz w:val="20"/>
          <w:szCs w:val="20"/>
          <w:lang w:eastAsia="ru-RU"/>
        </w:rPr>
      </w:pPr>
      <w:r w:rsidRPr="00CC1318">
        <w:rPr>
          <w:rFonts w:ascii="Times New Roman" w:hAnsi="Times New Roman" w:cs="Times New Roman"/>
          <w:sz w:val="20"/>
          <w:szCs w:val="20"/>
        </w:rPr>
        <w:lastRenderedPageBreak/>
        <w:t xml:space="preserve">Приложение </w:t>
      </w:r>
      <w:r w:rsidR="005B4561" w:rsidRPr="00CC1318">
        <w:rPr>
          <w:rFonts w:ascii="Times New Roman" w:hAnsi="Times New Roman" w:cs="Times New Roman"/>
          <w:sz w:val="20"/>
          <w:szCs w:val="20"/>
        </w:rPr>
        <w:t>№</w:t>
      </w:r>
      <w:r w:rsidRPr="00CC1318">
        <w:rPr>
          <w:rFonts w:ascii="Times New Roman" w:hAnsi="Times New Roman" w:cs="Times New Roman"/>
          <w:sz w:val="20"/>
          <w:szCs w:val="20"/>
        </w:rPr>
        <w:t xml:space="preserve"> </w:t>
      </w:r>
      <w:r w:rsidR="00323281">
        <w:rPr>
          <w:rFonts w:ascii="Times New Roman" w:hAnsi="Times New Roman" w:cs="Times New Roman"/>
          <w:sz w:val="20"/>
          <w:szCs w:val="20"/>
        </w:rPr>
        <w:t>4</w:t>
      </w:r>
    </w:p>
    <w:p w14:paraId="4B3F9E6B" w14:textId="77777777" w:rsidR="008A4A3A" w:rsidRPr="00CC1318" w:rsidRDefault="008A4A3A" w:rsidP="00CC1318">
      <w:pPr>
        <w:pStyle w:val="ConsPlusNormal"/>
        <w:jc w:val="right"/>
        <w:rPr>
          <w:rFonts w:ascii="Times New Roman" w:hAnsi="Times New Roman" w:cs="Times New Roman"/>
          <w:sz w:val="20"/>
        </w:rPr>
      </w:pPr>
      <w:r w:rsidRPr="00CC1318">
        <w:rPr>
          <w:rFonts w:ascii="Times New Roman" w:hAnsi="Times New Roman" w:cs="Times New Roman"/>
          <w:sz w:val="20"/>
        </w:rPr>
        <w:t>к Положению</w:t>
      </w:r>
    </w:p>
    <w:p w14:paraId="62AD5419" w14:textId="77777777" w:rsidR="008A4A3A" w:rsidRPr="00CC1318" w:rsidRDefault="008A4A3A" w:rsidP="00CC1318">
      <w:pPr>
        <w:pStyle w:val="ConsPlusNormal"/>
        <w:jc w:val="right"/>
        <w:rPr>
          <w:rFonts w:ascii="Times New Roman" w:hAnsi="Times New Roman" w:cs="Times New Roman"/>
          <w:sz w:val="20"/>
        </w:rPr>
      </w:pPr>
      <w:r w:rsidRPr="00CC1318">
        <w:rPr>
          <w:rFonts w:ascii="Times New Roman" w:hAnsi="Times New Roman" w:cs="Times New Roman"/>
          <w:sz w:val="20"/>
        </w:rPr>
        <w:t>о погребении и похоронном деле</w:t>
      </w:r>
    </w:p>
    <w:p w14:paraId="2E802C22" w14:textId="77777777" w:rsidR="008A4A3A" w:rsidRPr="00CC1318" w:rsidRDefault="008A4A3A" w:rsidP="00CC1318">
      <w:pPr>
        <w:pStyle w:val="ConsPlusNormal"/>
        <w:jc w:val="right"/>
        <w:rPr>
          <w:rFonts w:ascii="Times New Roman" w:hAnsi="Times New Roman" w:cs="Times New Roman"/>
          <w:sz w:val="20"/>
        </w:rPr>
      </w:pPr>
      <w:r w:rsidRPr="00CC1318">
        <w:rPr>
          <w:rFonts w:ascii="Times New Roman" w:hAnsi="Times New Roman" w:cs="Times New Roman"/>
          <w:sz w:val="20"/>
        </w:rPr>
        <w:t xml:space="preserve">на </w:t>
      </w:r>
      <w:r w:rsidR="00CC1318" w:rsidRPr="00CC1318">
        <w:rPr>
          <w:rFonts w:ascii="Times New Roman" w:hAnsi="Times New Roman" w:cs="Times New Roman"/>
          <w:sz w:val="20"/>
        </w:rPr>
        <w:t>территории сельского поселения Нижнее Санчелеево</w:t>
      </w:r>
    </w:p>
    <w:p w14:paraId="0629E128" w14:textId="77777777" w:rsidR="008A4A3A" w:rsidRPr="00CC1318" w:rsidRDefault="008A4A3A">
      <w:pPr>
        <w:pStyle w:val="ConsPlusNormal"/>
        <w:jc w:val="both"/>
        <w:rPr>
          <w:rFonts w:ascii="Times New Roman" w:hAnsi="Times New Roman" w:cs="Times New Roman"/>
          <w:sz w:val="24"/>
          <w:szCs w:val="24"/>
        </w:rPr>
      </w:pPr>
    </w:p>
    <w:p w14:paraId="0FAF75FB" w14:textId="77777777" w:rsidR="008A4A3A" w:rsidRPr="00CC1318" w:rsidRDefault="008A4A3A">
      <w:pPr>
        <w:pStyle w:val="ConsPlusNormal"/>
        <w:jc w:val="center"/>
        <w:rPr>
          <w:rFonts w:ascii="Times New Roman" w:hAnsi="Times New Roman" w:cs="Times New Roman"/>
          <w:sz w:val="24"/>
          <w:szCs w:val="24"/>
        </w:rPr>
      </w:pPr>
      <w:bookmarkStart w:id="18" w:name="P711"/>
      <w:bookmarkEnd w:id="18"/>
      <w:r w:rsidRPr="00CC1318">
        <w:rPr>
          <w:rFonts w:ascii="Times New Roman" w:hAnsi="Times New Roman" w:cs="Times New Roman"/>
          <w:sz w:val="24"/>
          <w:szCs w:val="24"/>
        </w:rPr>
        <w:t>ЖУРНАЛ</w:t>
      </w:r>
    </w:p>
    <w:p w14:paraId="594DC55F" w14:textId="77777777" w:rsidR="008A4A3A" w:rsidRPr="00CC1318" w:rsidRDefault="008A4A3A">
      <w:pPr>
        <w:pStyle w:val="ConsPlusNormal"/>
        <w:jc w:val="center"/>
        <w:rPr>
          <w:rFonts w:ascii="Times New Roman" w:hAnsi="Times New Roman" w:cs="Times New Roman"/>
          <w:sz w:val="24"/>
          <w:szCs w:val="24"/>
        </w:rPr>
      </w:pPr>
      <w:r w:rsidRPr="00CC1318">
        <w:rPr>
          <w:rFonts w:ascii="Times New Roman" w:hAnsi="Times New Roman" w:cs="Times New Roman"/>
          <w:sz w:val="24"/>
          <w:szCs w:val="24"/>
        </w:rPr>
        <w:t>РЕГИСТРАЦИИ ЗАХОРОНЕНИЙ</w:t>
      </w:r>
    </w:p>
    <w:p w14:paraId="1799A747" w14:textId="77777777" w:rsidR="008A4A3A" w:rsidRPr="00CC1318" w:rsidRDefault="008A4A3A">
      <w:pPr>
        <w:pStyle w:val="ConsPlusNormal"/>
        <w:jc w:val="both"/>
        <w:rPr>
          <w:rFonts w:ascii="Times New Roman" w:hAnsi="Times New Roman" w:cs="Times New Roman"/>
          <w:sz w:val="24"/>
          <w:szCs w:val="24"/>
        </w:rPr>
      </w:pPr>
    </w:p>
    <w:p w14:paraId="7CB3197E" w14:textId="77777777" w:rsidR="008A4A3A" w:rsidRDefault="008A4A3A">
      <w:pPr>
        <w:sectPr w:rsidR="008A4A3A" w:rsidSect="008A4A3A">
          <w:headerReference w:type="default" r:id="rId33"/>
          <w:footnotePr>
            <w:numRestart w:val="eachPage"/>
          </w:footnotePr>
          <w:pgSz w:w="11906" w:h="16838"/>
          <w:pgMar w:top="1134" w:right="850" w:bottom="1134" w:left="1701" w:header="708" w:footer="708" w:gutter="0"/>
          <w:cols w:space="708"/>
          <w:docGrid w:linePitch="360"/>
        </w:sectPr>
      </w:pPr>
    </w:p>
    <w:tbl>
      <w:tblPr>
        <w:tblW w:w="17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2324"/>
        <w:gridCol w:w="1304"/>
        <w:gridCol w:w="1871"/>
        <w:gridCol w:w="1134"/>
        <w:gridCol w:w="1191"/>
        <w:gridCol w:w="1243"/>
        <w:gridCol w:w="2555"/>
        <w:gridCol w:w="1414"/>
        <w:gridCol w:w="1276"/>
        <w:gridCol w:w="2725"/>
      </w:tblGrid>
      <w:tr w:rsidR="008A4A3A" w:rsidRPr="00CC1318" w14:paraId="0E6560C9" w14:textId="77777777" w:rsidTr="007B5B5D">
        <w:tc>
          <w:tcPr>
            <w:tcW w:w="567" w:type="dxa"/>
          </w:tcPr>
          <w:p w14:paraId="7DE5FAA5"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lastRenderedPageBreak/>
              <w:t>N п/п</w:t>
            </w:r>
          </w:p>
        </w:tc>
        <w:tc>
          <w:tcPr>
            <w:tcW w:w="2324" w:type="dxa"/>
          </w:tcPr>
          <w:p w14:paraId="7ACD8027"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Ф.И.О.</w:t>
            </w:r>
          </w:p>
        </w:tc>
        <w:tc>
          <w:tcPr>
            <w:tcW w:w="1304" w:type="dxa"/>
          </w:tcPr>
          <w:p w14:paraId="38BA4DE2"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Дата рождения</w:t>
            </w:r>
          </w:p>
        </w:tc>
        <w:tc>
          <w:tcPr>
            <w:tcW w:w="1871" w:type="dxa"/>
          </w:tcPr>
          <w:p w14:paraId="5E4A985D"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Наименование специализированной службы</w:t>
            </w:r>
          </w:p>
        </w:tc>
        <w:tc>
          <w:tcPr>
            <w:tcW w:w="1134" w:type="dxa"/>
          </w:tcPr>
          <w:p w14:paraId="6EC409A4"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Дата смерти</w:t>
            </w:r>
          </w:p>
        </w:tc>
        <w:tc>
          <w:tcPr>
            <w:tcW w:w="1191" w:type="dxa"/>
          </w:tcPr>
          <w:p w14:paraId="71B2BAF5"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Дата захоронения</w:t>
            </w:r>
          </w:p>
        </w:tc>
        <w:tc>
          <w:tcPr>
            <w:tcW w:w="1243" w:type="dxa"/>
          </w:tcPr>
          <w:p w14:paraId="70BB35DF"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N свидетельства о смерти</w:t>
            </w:r>
          </w:p>
        </w:tc>
        <w:tc>
          <w:tcPr>
            <w:tcW w:w="2555" w:type="dxa"/>
          </w:tcPr>
          <w:p w14:paraId="590EA95E"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N квартала (очереди, участка, сектора), могилы; географические координаты захоронения</w:t>
            </w:r>
          </w:p>
        </w:tc>
        <w:tc>
          <w:tcPr>
            <w:tcW w:w="1414" w:type="dxa"/>
          </w:tcPr>
          <w:p w14:paraId="228450A5"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Последнее место жительства</w:t>
            </w:r>
          </w:p>
        </w:tc>
        <w:tc>
          <w:tcPr>
            <w:tcW w:w="1276" w:type="dxa"/>
          </w:tcPr>
          <w:p w14:paraId="49168715"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Вид захоронения</w:t>
            </w:r>
          </w:p>
        </w:tc>
        <w:tc>
          <w:tcPr>
            <w:tcW w:w="2725" w:type="dxa"/>
          </w:tcPr>
          <w:p w14:paraId="004912DD"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Ф.И.О., адрес, телефон, паспортные данные лица, ответственного за место захоронения</w:t>
            </w:r>
          </w:p>
        </w:tc>
      </w:tr>
      <w:tr w:rsidR="008A4A3A" w:rsidRPr="00CC1318" w14:paraId="68EB7474" w14:textId="77777777" w:rsidTr="007B5B5D">
        <w:tc>
          <w:tcPr>
            <w:tcW w:w="567" w:type="dxa"/>
          </w:tcPr>
          <w:p w14:paraId="623EB0D9"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1</w:t>
            </w:r>
          </w:p>
        </w:tc>
        <w:tc>
          <w:tcPr>
            <w:tcW w:w="2324" w:type="dxa"/>
          </w:tcPr>
          <w:p w14:paraId="1A135506"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2</w:t>
            </w:r>
          </w:p>
        </w:tc>
        <w:tc>
          <w:tcPr>
            <w:tcW w:w="1304" w:type="dxa"/>
          </w:tcPr>
          <w:p w14:paraId="72B18B36"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3</w:t>
            </w:r>
          </w:p>
        </w:tc>
        <w:tc>
          <w:tcPr>
            <w:tcW w:w="1871" w:type="dxa"/>
          </w:tcPr>
          <w:p w14:paraId="20369420"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4</w:t>
            </w:r>
          </w:p>
        </w:tc>
        <w:tc>
          <w:tcPr>
            <w:tcW w:w="1134" w:type="dxa"/>
          </w:tcPr>
          <w:p w14:paraId="68DD4CB0"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5</w:t>
            </w:r>
          </w:p>
        </w:tc>
        <w:tc>
          <w:tcPr>
            <w:tcW w:w="1191" w:type="dxa"/>
          </w:tcPr>
          <w:p w14:paraId="0CD3FD91"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6</w:t>
            </w:r>
          </w:p>
        </w:tc>
        <w:tc>
          <w:tcPr>
            <w:tcW w:w="1243" w:type="dxa"/>
          </w:tcPr>
          <w:p w14:paraId="3BB3604B"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7</w:t>
            </w:r>
          </w:p>
        </w:tc>
        <w:tc>
          <w:tcPr>
            <w:tcW w:w="2555" w:type="dxa"/>
          </w:tcPr>
          <w:p w14:paraId="6B81F50F"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8</w:t>
            </w:r>
          </w:p>
        </w:tc>
        <w:tc>
          <w:tcPr>
            <w:tcW w:w="1414" w:type="dxa"/>
          </w:tcPr>
          <w:p w14:paraId="73A33C27"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9</w:t>
            </w:r>
          </w:p>
        </w:tc>
        <w:tc>
          <w:tcPr>
            <w:tcW w:w="1276" w:type="dxa"/>
          </w:tcPr>
          <w:p w14:paraId="5847A02C"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10</w:t>
            </w:r>
          </w:p>
        </w:tc>
        <w:tc>
          <w:tcPr>
            <w:tcW w:w="2725" w:type="dxa"/>
          </w:tcPr>
          <w:p w14:paraId="4ED8A980"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11</w:t>
            </w:r>
          </w:p>
        </w:tc>
      </w:tr>
      <w:tr w:rsidR="008A4A3A" w:rsidRPr="00CC1318" w14:paraId="592FB174" w14:textId="77777777" w:rsidTr="007B5B5D">
        <w:tc>
          <w:tcPr>
            <w:tcW w:w="567" w:type="dxa"/>
          </w:tcPr>
          <w:p w14:paraId="2BDF87FE" w14:textId="77777777" w:rsidR="008A4A3A" w:rsidRPr="00CC1318" w:rsidRDefault="008A4A3A">
            <w:pPr>
              <w:pStyle w:val="ConsPlusNormal"/>
              <w:rPr>
                <w:rFonts w:ascii="Times New Roman" w:hAnsi="Times New Roman" w:cs="Times New Roman"/>
                <w:szCs w:val="22"/>
              </w:rPr>
            </w:pPr>
          </w:p>
        </w:tc>
        <w:tc>
          <w:tcPr>
            <w:tcW w:w="2324" w:type="dxa"/>
          </w:tcPr>
          <w:p w14:paraId="3970ECCC" w14:textId="77777777" w:rsidR="008A4A3A" w:rsidRPr="00CC1318" w:rsidRDefault="008A4A3A">
            <w:pPr>
              <w:pStyle w:val="ConsPlusNormal"/>
              <w:rPr>
                <w:rFonts w:ascii="Times New Roman" w:hAnsi="Times New Roman" w:cs="Times New Roman"/>
                <w:szCs w:val="22"/>
              </w:rPr>
            </w:pPr>
          </w:p>
        </w:tc>
        <w:tc>
          <w:tcPr>
            <w:tcW w:w="1304" w:type="dxa"/>
          </w:tcPr>
          <w:p w14:paraId="3C391990" w14:textId="77777777" w:rsidR="008A4A3A" w:rsidRPr="00CC1318" w:rsidRDefault="008A4A3A">
            <w:pPr>
              <w:pStyle w:val="ConsPlusNormal"/>
              <w:rPr>
                <w:rFonts w:ascii="Times New Roman" w:hAnsi="Times New Roman" w:cs="Times New Roman"/>
                <w:szCs w:val="22"/>
              </w:rPr>
            </w:pPr>
          </w:p>
        </w:tc>
        <w:tc>
          <w:tcPr>
            <w:tcW w:w="1871" w:type="dxa"/>
          </w:tcPr>
          <w:p w14:paraId="75967FC7" w14:textId="77777777" w:rsidR="008A4A3A" w:rsidRPr="00CC1318" w:rsidRDefault="008A4A3A">
            <w:pPr>
              <w:pStyle w:val="ConsPlusNormal"/>
              <w:rPr>
                <w:rFonts w:ascii="Times New Roman" w:hAnsi="Times New Roman" w:cs="Times New Roman"/>
                <w:szCs w:val="22"/>
              </w:rPr>
            </w:pPr>
          </w:p>
        </w:tc>
        <w:tc>
          <w:tcPr>
            <w:tcW w:w="1134" w:type="dxa"/>
          </w:tcPr>
          <w:p w14:paraId="29B0E6A9" w14:textId="77777777" w:rsidR="008A4A3A" w:rsidRPr="00CC1318" w:rsidRDefault="008A4A3A">
            <w:pPr>
              <w:pStyle w:val="ConsPlusNormal"/>
              <w:rPr>
                <w:rFonts w:ascii="Times New Roman" w:hAnsi="Times New Roman" w:cs="Times New Roman"/>
                <w:szCs w:val="22"/>
              </w:rPr>
            </w:pPr>
          </w:p>
        </w:tc>
        <w:tc>
          <w:tcPr>
            <w:tcW w:w="1191" w:type="dxa"/>
          </w:tcPr>
          <w:p w14:paraId="028DB47E" w14:textId="77777777" w:rsidR="008A4A3A" w:rsidRPr="00CC1318" w:rsidRDefault="008A4A3A">
            <w:pPr>
              <w:pStyle w:val="ConsPlusNormal"/>
              <w:rPr>
                <w:rFonts w:ascii="Times New Roman" w:hAnsi="Times New Roman" w:cs="Times New Roman"/>
                <w:szCs w:val="22"/>
              </w:rPr>
            </w:pPr>
          </w:p>
        </w:tc>
        <w:tc>
          <w:tcPr>
            <w:tcW w:w="1243" w:type="dxa"/>
          </w:tcPr>
          <w:p w14:paraId="11520A1C" w14:textId="77777777" w:rsidR="008A4A3A" w:rsidRPr="00CC1318" w:rsidRDefault="008A4A3A">
            <w:pPr>
              <w:pStyle w:val="ConsPlusNormal"/>
              <w:rPr>
                <w:rFonts w:ascii="Times New Roman" w:hAnsi="Times New Roman" w:cs="Times New Roman"/>
                <w:szCs w:val="22"/>
              </w:rPr>
            </w:pPr>
          </w:p>
        </w:tc>
        <w:tc>
          <w:tcPr>
            <w:tcW w:w="2555" w:type="dxa"/>
          </w:tcPr>
          <w:p w14:paraId="135AA0D4" w14:textId="77777777" w:rsidR="008A4A3A" w:rsidRPr="00CC1318" w:rsidRDefault="008A4A3A">
            <w:pPr>
              <w:pStyle w:val="ConsPlusNormal"/>
              <w:rPr>
                <w:rFonts w:ascii="Times New Roman" w:hAnsi="Times New Roman" w:cs="Times New Roman"/>
                <w:szCs w:val="22"/>
              </w:rPr>
            </w:pPr>
          </w:p>
        </w:tc>
        <w:tc>
          <w:tcPr>
            <w:tcW w:w="1414" w:type="dxa"/>
          </w:tcPr>
          <w:p w14:paraId="16D8A887" w14:textId="77777777" w:rsidR="008A4A3A" w:rsidRPr="00CC1318" w:rsidRDefault="008A4A3A">
            <w:pPr>
              <w:pStyle w:val="ConsPlusNormal"/>
              <w:rPr>
                <w:rFonts w:ascii="Times New Roman" w:hAnsi="Times New Roman" w:cs="Times New Roman"/>
                <w:szCs w:val="22"/>
              </w:rPr>
            </w:pPr>
          </w:p>
        </w:tc>
        <w:tc>
          <w:tcPr>
            <w:tcW w:w="1276" w:type="dxa"/>
          </w:tcPr>
          <w:p w14:paraId="10C60FC6" w14:textId="77777777" w:rsidR="008A4A3A" w:rsidRPr="00CC1318" w:rsidRDefault="008A4A3A">
            <w:pPr>
              <w:pStyle w:val="ConsPlusNormal"/>
              <w:rPr>
                <w:rFonts w:ascii="Times New Roman" w:hAnsi="Times New Roman" w:cs="Times New Roman"/>
                <w:szCs w:val="22"/>
              </w:rPr>
            </w:pPr>
          </w:p>
        </w:tc>
        <w:tc>
          <w:tcPr>
            <w:tcW w:w="2725" w:type="dxa"/>
          </w:tcPr>
          <w:p w14:paraId="1957D268" w14:textId="77777777" w:rsidR="008A4A3A" w:rsidRPr="00CC1318" w:rsidRDefault="008A4A3A">
            <w:pPr>
              <w:pStyle w:val="ConsPlusNormal"/>
              <w:rPr>
                <w:rFonts w:ascii="Times New Roman" w:hAnsi="Times New Roman" w:cs="Times New Roman"/>
                <w:szCs w:val="22"/>
              </w:rPr>
            </w:pPr>
          </w:p>
        </w:tc>
      </w:tr>
      <w:tr w:rsidR="008A4A3A" w:rsidRPr="00CC1318" w14:paraId="5CF128CC" w14:textId="77777777" w:rsidTr="007B5B5D">
        <w:tc>
          <w:tcPr>
            <w:tcW w:w="567" w:type="dxa"/>
          </w:tcPr>
          <w:p w14:paraId="15B78888" w14:textId="77777777" w:rsidR="008A4A3A" w:rsidRPr="00CC1318" w:rsidRDefault="008A4A3A">
            <w:pPr>
              <w:pStyle w:val="ConsPlusNormal"/>
              <w:rPr>
                <w:rFonts w:ascii="Times New Roman" w:hAnsi="Times New Roman" w:cs="Times New Roman"/>
                <w:szCs w:val="22"/>
              </w:rPr>
            </w:pPr>
          </w:p>
        </w:tc>
        <w:tc>
          <w:tcPr>
            <w:tcW w:w="2324" w:type="dxa"/>
          </w:tcPr>
          <w:p w14:paraId="3CFD97A2" w14:textId="77777777" w:rsidR="008A4A3A" w:rsidRPr="00CC1318" w:rsidRDefault="008A4A3A">
            <w:pPr>
              <w:pStyle w:val="ConsPlusNormal"/>
              <w:rPr>
                <w:rFonts w:ascii="Times New Roman" w:hAnsi="Times New Roman" w:cs="Times New Roman"/>
                <w:szCs w:val="22"/>
              </w:rPr>
            </w:pPr>
          </w:p>
        </w:tc>
        <w:tc>
          <w:tcPr>
            <w:tcW w:w="1304" w:type="dxa"/>
          </w:tcPr>
          <w:p w14:paraId="67AEED9A" w14:textId="77777777" w:rsidR="008A4A3A" w:rsidRPr="00CC1318" w:rsidRDefault="008A4A3A">
            <w:pPr>
              <w:pStyle w:val="ConsPlusNormal"/>
              <w:rPr>
                <w:rFonts w:ascii="Times New Roman" w:hAnsi="Times New Roman" w:cs="Times New Roman"/>
                <w:szCs w:val="22"/>
              </w:rPr>
            </w:pPr>
          </w:p>
        </w:tc>
        <w:tc>
          <w:tcPr>
            <w:tcW w:w="1871" w:type="dxa"/>
          </w:tcPr>
          <w:p w14:paraId="3CDE1F49" w14:textId="77777777" w:rsidR="008A4A3A" w:rsidRPr="00CC1318" w:rsidRDefault="008A4A3A">
            <w:pPr>
              <w:pStyle w:val="ConsPlusNormal"/>
              <w:rPr>
                <w:rFonts w:ascii="Times New Roman" w:hAnsi="Times New Roman" w:cs="Times New Roman"/>
                <w:szCs w:val="22"/>
              </w:rPr>
            </w:pPr>
          </w:p>
        </w:tc>
        <w:tc>
          <w:tcPr>
            <w:tcW w:w="1134" w:type="dxa"/>
          </w:tcPr>
          <w:p w14:paraId="30631467" w14:textId="77777777" w:rsidR="008A4A3A" w:rsidRPr="00CC1318" w:rsidRDefault="008A4A3A">
            <w:pPr>
              <w:pStyle w:val="ConsPlusNormal"/>
              <w:rPr>
                <w:rFonts w:ascii="Times New Roman" w:hAnsi="Times New Roman" w:cs="Times New Roman"/>
                <w:szCs w:val="22"/>
              </w:rPr>
            </w:pPr>
          </w:p>
        </w:tc>
        <w:tc>
          <w:tcPr>
            <w:tcW w:w="1191" w:type="dxa"/>
          </w:tcPr>
          <w:p w14:paraId="641287EF" w14:textId="77777777" w:rsidR="008A4A3A" w:rsidRPr="00CC1318" w:rsidRDefault="008A4A3A">
            <w:pPr>
              <w:pStyle w:val="ConsPlusNormal"/>
              <w:rPr>
                <w:rFonts w:ascii="Times New Roman" w:hAnsi="Times New Roman" w:cs="Times New Roman"/>
                <w:szCs w:val="22"/>
              </w:rPr>
            </w:pPr>
          </w:p>
        </w:tc>
        <w:tc>
          <w:tcPr>
            <w:tcW w:w="1243" w:type="dxa"/>
          </w:tcPr>
          <w:p w14:paraId="35F5D7D5" w14:textId="77777777" w:rsidR="008A4A3A" w:rsidRPr="00CC1318" w:rsidRDefault="008A4A3A">
            <w:pPr>
              <w:pStyle w:val="ConsPlusNormal"/>
              <w:rPr>
                <w:rFonts w:ascii="Times New Roman" w:hAnsi="Times New Roman" w:cs="Times New Roman"/>
                <w:szCs w:val="22"/>
              </w:rPr>
            </w:pPr>
          </w:p>
        </w:tc>
        <w:tc>
          <w:tcPr>
            <w:tcW w:w="2555" w:type="dxa"/>
          </w:tcPr>
          <w:p w14:paraId="3365D175" w14:textId="77777777" w:rsidR="008A4A3A" w:rsidRPr="00CC1318" w:rsidRDefault="008A4A3A">
            <w:pPr>
              <w:pStyle w:val="ConsPlusNormal"/>
              <w:rPr>
                <w:rFonts w:ascii="Times New Roman" w:hAnsi="Times New Roman" w:cs="Times New Roman"/>
                <w:szCs w:val="22"/>
              </w:rPr>
            </w:pPr>
          </w:p>
        </w:tc>
        <w:tc>
          <w:tcPr>
            <w:tcW w:w="1414" w:type="dxa"/>
          </w:tcPr>
          <w:p w14:paraId="64214F7E" w14:textId="77777777" w:rsidR="008A4A3A" w:rsidRPr="00CC1318" w:rsidRDefault="008A4A3A">
            <w:pPr>
              <w:pStyle w:val="ConsPlusNormal"/>
              <w:rPr>
                <w:rFonts w:ascii="Times New Roman" w:hAnsi="Times New Roman" w:cs="Times New Roman"/>
                <w:szCs w:val="22"/>
              </w:rPr>
            </w:pPr>
          </w:p>
        </w:tc>
        <w:tc>
          <w:tcPr>
            <w:tcW w:w="1276" w:type="dxa"/>
          </w:tcPr>
          <w:p w14:paraId="6CF37461" w14:textId="77777777" w:rsidR="008A4A3A" w:rsidRPr="00CC1318" w:rsidRDefault="008A4A3A">
            <w:pPr>
              <w:pStyle w:val="ConsPlusNormal"/>
              <w:rPr>
                <w:rFonts w:ascii="Times New Roman" w:hAnsi="Times New Roman" w:cs="Times New Roman"/>
                <w:szCs w:val="22"/>
              </w:rPr>
            </w:pPr>
          </w:p>
        </w:tc>
        <w:tc>
          <w:tcPr>
            <w:tcW w:w="2725" w:type="dxa"/>
          </w:tcPr>
          <w:p w14:paraId="52C4A4C0" w14:textId="77777777" w:rsidR="008A4A3A" w:rsidRPr="00CC1318" w:rsidRDefault="008A4A3A">
            <w:pPr>
              <w:pStyle w:val="ConsPlusNormal"/>
              <w:rPr>
                <w:rFonts w:ascii="Times New Roman" w:hAnsi="Times New Roman" w:cs="Times New Roman"/>
                <w:szCs w:val="22"/>
              </w:rPr>
            </w:pPr>
          </w:p>
        </w:tc>
      </w:tr>
      <w:tr w:rsidR="008A4A3A" w:rsidRPr="00CC1318" w14:paraId="6D4C47F2" w14:textId="77777777" w:rsidTr="007B5B5D">
        <w:tc>
          <w:tcPr>
            <w:tcW w:w="567" w:type="dxa"/>
          </w:tcPr>
          <w:p w14:paraId="2AB70C27" w14:textId="77777777" w:rsidR="008A4A3A" w:rsidRPr="00CC1318" w:rsidRDefault="008A4A3A">
            <w:pPr>
              <w:pStyle w:val="ConsPlusNormal"/>
              <w:rPr>
                <w:rFonts w:ascii="Times New Roman" w:hAnsi="Times New Roman" w:cs="Times New Roman"/>
                <w:szCs w:val="22"/>
              </w:rPr>
            </w:pPr>
          </w:p>
        </w:tc>
        <w:tc>
          <w:tcPr>
            <w:tcW w:w="2324" w:type="dxa"/>
          </w:tcPr>
          <w:p w14:paraId="4B59F92D" w14:textId="77777777" w:rsidR="008A4A3A" w:rsidRPr="00CC1318" w:rsidRDefault="008A4A3A">
            <w:pPr>
              <w:pStyle w:val="ConsPlusNormal"/>
              <w:rPr>
                <w:rFonts w:ascii="Times New Roman" w:hAnsi="Times New Roman" w:cs="Times New Roman"/>
                <w:szCs w:val="22"/>
              </w:rPr>
            </w:pPr>
          </w:p>
        </w:tc>
        <w:tc>
          <w:tcPr>
            <w:tcW w:w="1304" w:type="dxa"/>
          </w:tcPr>
          <w:p w14:paraId="55B9185A" w14:textId="77777777" w:rsidR="008A4A3A" w:rsidRPr="00CC1318" w:rsidRDefault="008A4A3A">
            <w:pPr>
              <w:pStyle w:val="ConsPlusNormal"/>
              <w:rPr>
                <w:rFonts w:ascii="Times New Roman" w:hAnsi="Times New Roman" w:cs="Times New Roman"/>
                <w:szCs w:val="22"/>
              </w:rPr>
            </w:pPr>
          </w:p>
        </w:tc>
        <w:tc>
          <w:tcPr>
            <w:tcW w:w="1871" w:type="dxa"/>
          </w:tcPr>
          <w:p w14:paraId="38E808D7" w14:textId="77777777" w:rsidR="008A4A3A" w:rsidRPr="00CC1318" w:rsidRDefault="008A4A3A">
            <w:pPr>
              <w:pStyle w:val="ConsPlusNormal"/>
              <w:rPr>
                <w:rFonts w:ascii="Times New Roman" w:hAnsi="Times New Roman" w:cs="Times New Roman"/>
                <w:szCs w:val="22"/>
              </w:rPr>
            </w:pPr>
          </w:p>
        </w:tc>
        <w:tc>
          <w:tcPr>
            <w:tcW w:w="1134" w:type="dxa"/>
          </w:tcPr>
          <w:p w14:paraId="38A7F945" w14:textId="77777777" w:rsidR="008A4A3A" w:rsidRPr="00CC1318" w:rsidRDefault="008A4A3A">
            <w:pPr>
              <w:pStyle w:val="ConsPlusNormal"/>
              <w:rPr>
                <w:rFonts w:ascii="Times New Roman" w:hAnsi="Times New Roman" w:cs="Times New Roman"/>
                <w:szCs w:val="22"/>
              </w:rPr>
            </w:pPr>
          </w:p>
        </w:tc>
        <w:tc>
          <w:tcPr>
            <w:tcW w:w="1191" w:type="dxa"/>
          </w:tcPr>
          <w:p w14:paraId="1F12ABC1" w14:textId="77777777" w:rsidR="008A4A3A" w:rsidRPr="00CC1318" w:rsidRDefault="008A4A3A">
            <w:pPr>
              <w:pStyle w:val="ConsPlusNormal"/>
              <w:rPr>
                <w:rFonts w:ascii="Times New Roman" w:hAnsi="Times New Roman" w:cs="Times New Roman"/>
                <w:szCs w:val="22"/>
              </w:rPr>
            </w:pPr>
          </w:p>
        </w:tc>
        <w:tc>
          <w:tcPr>
            <w:tcW w:w="1243" w:type="dxa"/>
          </w:tcPr>
          <w:p w14:paraId="2A53BCDE" w14:textId="77777777" w:rsidR="008A4A3A" w:rsidRPr="00CC1318" w:rsidRDefault="008A4A3A">
            <w:pPr>
              <w:pStyle w:val="ConsPlusNormal"/>
              <w:rPr>
                <w:rFonts w:ascii="Times New Roman" w:hAnsi="Times New Roman" w:cs="Times New Roman"/>
                <w:szCs w:val="22"/>
              </w:rPr>
            </w:pPr>
          </w:p>
        </w:tc>
        <w:tc>
          <w:tcPr>
            <w:tcW w:w="2555" w:type="dxa"/>
          </w:tcPr>
          <w:p w14:paraId="69815B80" w14:textId="77777777" w:rsidR="008A4A3A" w:rsidRPr="00CC1318" w:rsidRDefault="008A4A3A">
            <w:pPr>
              <w:pStyle w:val="ConsPlusNormal"/>
              <w:rPr>
                <w:rFonts w:ascii="Times New Roman" w:hAnsi="Times New Roman" w:cs="Times New Roman"/>
                <w:szCs w:val="22"/>
              </w:rPr>
            </w:pPr>
          </w:p>
        </w:tc>
        <w:tc>
          <w:tcPr>
            <w:tcW w:w="1414" w:type="dxa"/>
          </w:tcPr>
          <w:p w14:paraId="22A028F3" w14:textId="77777777" w:rsidR="008A4A3A" w:rsidRPr="00CC1318" w:rsidRDefault="008A4A3A">
            <w:pPr>
              <w:pStyle w:val="ConsPlusNormal"/>
              <w:rPr>
                <w:rFonts w:ascii="Times New Roman" w:hAnsi="Times New Roman" w:cs="Times New Roman"/>
                <w:szCs w:val="22"/>
              </w:rPr>
            </w:pPr>
          </w:p>
        </w:tc>
        <w:tc>
          <w:tcPr>
            <w:tcW w:w="1276" w:type="dxa"/>
          </w:tcPr>
          <w:p w14:paraId="754FB7E2" w14:textId="77777777" w:rsidR="008A4A3A" w:rsidRPr="00CC1318" w:rsidRDefault="008A4A3A">
            <w:pPr>
              <w:pStyle w:val="ConsPlusNormal"/>
              <w:rPr>
                <w:rFonts w:ascii="Times New Roman" w:hAnsi="Times New Roman" w:cs="Times New Roman"/>
                <w:szCs w:val="22"/>
              </w:rPr>
            </w:pPr>
          </w:p>
        </w:tc>
        <w:tc>
          <w:tcPr>
            <w:tcW w:w="2725" w:type="dxa"/>
          </w:tcPr>
          <w:p w14:paraId="0E4E4F7E" w14:textId="77777777" w:rsidR="008A4A3A" w:rsidRPr="00CC1318" w:rsidRDefault="008A4A3A">
            <w:pPr>
              <w:pStyle w:val="ConsPlusNormal"/>
              <w:rPr>
                <w:rFonts w:ascii="Times New Roman" w:hAnsi="Times New Roman" w:cs="Times New Roman"/>
                <w:szCs w:val="22"/>
              </w:rPr>
            </w:pPr>
          </w:p>
        </w:tc>
      </w:tr>
      <w:tr w:rsidR="008A4A3A" w:rsidRPr="00CC1318" w14:paraId="3AE52A0E" w14:textId="77777777" w:rsidTr="007B5B5D">
        <w:tc>
          <w:tcPr>
            <w:tcW w:w="567" w:type="dxa"/>
          </w:tcPr>
          <w:p w14:paraId="22711171" w14:textId="77777777" w:rsidR="008A4A3A" w:rsidRPr="00CC1318" w:rsidRDefault="008A4A3A">
            <w:pPr>
              <w:pStyle w:val="ConsPlusNormal"/>
              <w:rPr>
                <w:rFonts w:ascii="Times New Roman" w:hAnsi="Times New Roman" w:cs="Times New Roman"/>
                <w:szCs w:val="22"/>
              </w:rPr>
            </w:pPr>
          </w:p>
        </w:tc>
        <w:tc>
          <w:tcPr>
            <w:tcW w:w="2324" w:type="dxa"/>
          </w:tcPr>
          <w:p w14:paraId="66B6DFB6" w14:textId="77777777" w:rsidR="008A4A3A" w:rsidRPr="00CC1318" w:rsidRDefault="008A4A3A">
            <w:pPr>
              <w:pStyle w:val="ConsPlusNormal"/>
              <w:rPr>
                <w:rFonts w:ascii="Times New Roman" w:hAnsi="Times New Roman" w:cs="Times New Roman"/>
                <w:szCs w:val="22"/>
              </w:rPr>
            </w:pPr>
          </w:p>
        </w:tc>
        <w:tc>
          <w:tcPr>
            <w:tcW w:w="1304" w:type="dxa"/>
          </w:tcPr>
          <w:p w14:paraId="10B123C9" w14:textId="77777777" w:rsidR="008A4A3A" w:rsidRPr="00CC1318" w:rsidRDefault="008A4A3A">
            <w:pPr>
              <w:pStyle w:val="ConsPlusNormal"/>
              <w:rPr>
                <w:rFonts w:ascii="Times New Roman" w:hAnsi="Times New Roman" w:cs="Times New Roman"/>
                <w:szCs w:val="22"/>
              </w:rPr>
            </w:pPr>
          </w:p>
        </w:tc>
        <w:tc>
          <w:tcPr>
            <w:tcW w:w="1871" w:type="dxa"/>
          </w:tcPr>
          <w:p w14:paraId="76B68140" w14:textId="77777777" w:rsidR="008A4A3A" w:rsidRPr="00CC1318" w:rsidRDefault="008A4A3A">
            <w:pPr>
              <w:pStyle w:val="ConsPlusNormal"/>
              <w:rPr>
                <w:rFonts w:ascii="Times New Roman" w:hAnsi="Times New Roman" w:cs="Times New Roman"/>
                <w:szCs w:val="22"/>
              </w:rPr>
            </w:pPr>
          </w:p>
        </w:tc>
        <w:tc>
          <w:tcPr>
            <w:tcW w:w="1134" w:type="dxa"/>
          </w:tcPr>
          <w:p w14:paraId="52896D09" w14:textId="77777777" w:rsidR="008A4A3A" w:rsidRPr="00CC1318" w:rsidRDefault="008A4A3A">
            <w:pPr>
              <w:pStyle w:val="ConsPlusNormal"/>
              <w:rPr>
                <w:rFonts w:ascii="Times New Roman" w:hAnsi="Times New Roman" w:cs="Times New Roman"/>
                <w:szCs w:val="22"/>
              </w:rPr>
            </w:pPr>
          </w:p>
        </w:tc>
        <w:tc>
          <w:tcPr>
            <w:tcW w:w="1191" w:type="dxa"/>
          </w:tcPr>
          <w:p w14:paraId="7D28C49D" w14:textId="77777777" w:rsidR="008A4A3A" w:rsidRPr="00CC1318" w:rsidRDefault="008A4A3A">
            <w:pPr>
              <w:pStyle w:val="ConsPlusNormal"/>
              <w:rPr>
                <w:rFonts w:ascii="Times New Roman" w:hAnsi="Times New Roman" w:cs="Times New Roman"/>
                <w:szCs w:val="22"/>
              </w:rPr>
            </w:pPr>
          </w:p>
        </w:tc>
        <w:tc>
          <w:tcPr>
            <w:tcW w:w="1243" w:type="dxa"/>
          </w:tcPr>
          <w:p w14:paraId="200BACC7" w14:textId="77777777" w:rsidR="008A4A3A" w:rsidRPr="00CC1318" w:rsidRDefault="008A4A3A">
            <w:pPr>
              <w:pStyle w:val="ConsPlusNormal"/>
              <w:rPr>
                <w:rFonts w:ascii="Times New Roman" w:hAnsi="Times New Roman" w:cs="Times New Roman"/>
                <w:szCs w:val="22"/>
              </w:rPr>
            </w:pPr>
          </w:p>
        </w:tc>
        <w:tc>
          <w:tcPr>
            <w:tcW w:w="2555" w:type="dxa"/>
          </w:tcPr>
          <w:p w14:paraId="7AF01DF0" w14:textId="77777777" w:rsidR="008A4A3A" w:rsidRPr="00CC1318" w:rsidRDefault="008A4A3A">
            <w:pPr>
              <w:pStyle w:val="ConsPlusNormal"/>
              <w:rPr>
                <w:rFonts w:ascii="Times New Roman" w:hAnsi="Times New Roman" w:cs="Times New Roman"/>
                <w:szCs w:val="22"/>
              </w:rPr>
            </w:pPr>
          </w:p>
        </w:tc>
        <w:tc>
          <w:tcPr>
            <w:tcW w:w="1414" w:type="dxa"/>
          </w:tcPr>
          <w:p w14:paraId="68B9839C" w14:textId="77777777" w:rsidR="008A4A3A" w:rsidRPr="00CC1318" w:rsidRDefault="008A4A3A">
            <w:pPr>
              <w:pStyle w:val="ConsPlusNormal"/>
              <w:rPr>
                <w:rFonts w:ascii="Times New Roman" w:hAnsi="Times New Roman" w:cs="Times New Roman"/>
                <w:szCs w:val="22"/>
              </w:rPr>
            </w:pPr>
          </w:p>
        </w:tc>
        <w:tc>
          <w:tcPr>
            <w:tcW w:w="1276" w:type="dxa"/>
          </w:tcPr>
          <w:p w14:paraId="2FFAE897" w14:textId="77777777" w:rsidR="008A4A3A" w:rsidRPr="00CC1318" w:rsidRDefault="008A4A3A">
            <w:pPr>
              <w:pStyle w:val="ConsPlusNormal"/>
              <w:rPr>
                <w:rFonts w:ascii="Times New Roman" w:hAnsi="Times New Roman" w:cs="Times New Roman"/>
                <w:szCs w:val="22"/>
              </w:rPr>
            </w:pPr>
          </w:p>
        </w:tc>
        <w:tc>
          <w:tcPr>
            <w:tcW w:w="2725" w:type="dxa"/>
          </w:tcPr>
          <w:p w14:paraId="47B9B86E" w14:textId="77777777" w:rsidR="008A4A3A" w:rsidRPr="00CC1318" w:rsidRDefault="008A4A3A">
            <w:pPr>
              <w:pStyle w:val="ConsPlusNormal"/>
              <w:rPr>
                <w:rFonts w:ascii="Times New Roman" w:hAnsi="Times New Roman" w:cs="Times New Roman"/>
                <w:szCs w:val="22"/>
              </w:rPr>
            </w:pPr>
          </w:p>
        </w:tc>
      </w:tr>
      <w:tr w:rsidR="008A4A3A" w:rsidRPr="00CC1318" w14:paraId="409DD9E6" w14:textId="77777777" w:rsidTr="007B5B5D">
        <w:tc>
          <w:tcPr>
            <w:tcW w:w="567" w:type="dxa"/>
          </w:tcPr>
          <w:p w14:paraId="048B299D" w14:textId="77777777" w:rsidR="008A4A3A" w:rsidRPr="00CC1318" w:rsidRDefault="008A4A3A">
            <w:pPr>
              <w:pStyle w:val="ConsPlusNormal"/>
              <w:rPr>
                <w:rFonts w:ascii="Times New Roman" w:hAnsi="Times New Roman" w:cs="Times New Roman"/>
                <w:szCs w:val="22"/>
              </w:rPr>
            </w:pPr>
          </w:p>
        </w:tc>
        <w:tc>
          <w:tcPr>
            <w:tcW w:w="2324" w:type="dxa"/>
          </w:tcPr>
          <w:p w14:paraId="69C82D4C" w14:textId="77777777" w:rsidR="008A4A3A" w:rsidRPr="00CC1318" w:rsidRDefault="008A4A3A">
            <w:pPr>
              <w:pStyle w:val="ConsPlusNormal"/>
              <w:rPr>
                <w:rFonts w:ascii="Times New Roman" w:hAnsi="Times New Roman" w:cs="Times New Roman"/>
                <w:szCs w:val="22"/>
              </w:rPr>
            </w:pPr>
          </w:p>
        </w:tc>
        <w:tc>
          <w:tcPr>
            <w:tcW w:w="1304" w:type="dxa"/>
          </w:tcPr>
          <w:p w14:paraId="3F7E9E77" w14:textId="77777777" w:rsidR="008A4A3A" w:rsidRPr="00CC1318" w:rsidRDefault="008A4A3A">
            <w:pPr>
              <w:pStyle w:val="ConsPlusNormal"/>
              <w:rPr>
                <w:rFonts w:ascii="Times New Roman" w:hAnsi="Times New Roman" w:cs="Times New Roman"/>
                <w:szCs w:val="22"/>
              </w:rPr>
            </w:pPr>
          </w:p>
        </w:tc>
        <w:tc>
          <w:tcPr>
            <w:tcW w:w="1871" w:type="dxa"/>
          </w:tcPr>
          <w:p w14:paraId="77921D9C" w14:textId="77777777" w:rsidR="008A4A3A" w:rsidRPr="00CC1318" w:rsidRDefault="008A4A3A">
            <w:pPr>
              <w:pStyle w:val="ConsPlusNormal"/>
              <w:rPr>
                <w:rFonts w:ascii="Times New Roman" w:hAnsi="Times New Roman" w:cs="Times New Roman"/>
                <w:szCs w:val="22"/>
              </w:rPr>
            </w:pPr>
          </w:p>
        </w:tc>
        <w:tc>
          <w:tcPr>
            <w:tcW w:w="1134" w:type="dxa"/>
          </w:tcPr>
          <w:p w14:paraId="3B86D678" w14:textId="77777777" w:rsidR="008A4A3A" w:rsidRPr="00CC1318" w:rsidRDefault="008A4A3A">
            <w:pPr>
              <w:pStyle w:val="ConsPlusNormal"/>
              <w:rPr>
                <w:rFonts w:ascii="Times New Roman" w:hAnsi="Times New Roman" w:cs="Times New Roman"/>
                <w:szCs w:val="22"/>
              </w:rPr>
            </w:pPr>
          </w:p>
        </w:tc>
        <w:tc>
          <w:tcPr>
            <w:tcW w:w="1191" w:type="dxa"/>
          </w:tcPr>
          <w:p w14:paraId="3EDE898B" w14:textId="77777777" w:rsidR="008A4A3A" w:rsidRPr="00CC1318" w:rsidRDefault="008A4A3A">
            <w:pPr>
              <w:pStyle w:val="ConsPlusNormal"/>
              <w:rPr>
                <w:rFonts w:ascii="Times New Roman" w:hAnsi="Times New Roman" w:cs="Times New Roman"/>
                <w:szCs w:val="22"/>
              </w:rPr>
            </w:pPr>
          </w:p>
        </w:tc>
        <w:tc>
          <w:tcPr>
            <w:tcW w:w="1243" w:type="dxa"/>
          </w:tcPr>
          <w:p w14:paraId="7A4F6C10" w14:textId="77777777" w:rsidR="008A4A3A" w:rsidRPr="00CC1318" w:rsidRDefault="008A4A3A">
            <w:pPr>
              <w:pStyle w:val="ConsPlusNormal"/>
              <w:rPr>
                <w:rFonts w:ascii="Times New Roman" w:hAnsi="Times New Roman" w:cs="Times New Roman"/>
                <w:szCs w:val="22"/>
              </w:rPr>
            </w:pPr>
          </w:p>
        </w:tc>
        <w:tc>
          <w:tcPr>
            <w:tcW w:w="2555" w:type="dxa"/>
          </w:tcPr>
          <w:p w14:paraId="53F1A875" w14:textId="77777777" w:rsidR="008A4A3A" w:rsidRPr="00CC1318" w:rsidRDefault="008A4A3A">
            <w:pPr>
              <w:pStyle w:val="ConsPlusNormal"/>
              <w:rPr>
                <w:rFonts w:ascii="Times New Roman" w:hAnsi="Times New Roman" w:cs="Times New Roman"/>
                <w:szCs w:val="22"/>
              </w:rPr>
            </w:pPr>
          </w:p>
        </w:tc>
        <w:tc>
          <w:tcPr>
            <w:tcW w:w="1414" w:type="dxa"/>
          </w:tcPr>
          <w:p w14:paraId="78D87A13" w14:textId="77777777" w:rsidR="008A4A3A" w:rsidRPr="00CC1318" w:rsidRDefault="008A4A3A">
            <w:pPr>
              <w:pStyle w:val="ConsPlusNormal"/>
              <w:rPr>
                <w:rFonts w:ascii="Times New Roman" w:hAnsi="Times New Roman" w:cs="Times New Roman"/>
                <w:szCs w:val="22"/>
              </w:rPr>
            </w:pPr>
          </w:p>
        </w:tc>
        <w:tc>
          <w:tcPr>
            <w:tcW w:w="1276" w:type="dxa"/>
          </w:tcPr>
          <w:p w14:paraId="23D0287C" w14:textId="77777777" w:rsidR="008A4A3A" w:rsidRPr="00CC1318" w:rsidRDefault="008A4A3A">
            <w:pPr>
              <w:pStyle w:val="ConsPlusNormal"/>
              <w:rPr>
                <w:rFonts w:ascii="Times New Roman" w:hAnsi="Times New Roman" w:cs="Times New Roman"/>
                <w:szCs w:val="22"/>
              </w:rPr>
            </w:pPr>
          </w:p>
        </w:tc>
        <w:tc>
          <w:tcPr>
            <w:tcW w:w="2725" w:type="dxa"/>
          </w:tcPr>
          <w:p w14:paraId="03ADE103" w14:textId="77777777" w:rsidR="008A4A3A" w:rsidRPr="00CC1318" w:rsidRDefault="008A4A3A">
            <w:pPr>
              <w:pStyle w:val="ConsPlusNormal"/>
              <w:rPr>
                <w:rFonts w:ascii="Times New Roman" w:hAnsi="Times New Roman" w:cs="Times New Roman"/>
                <w:szCs w:val="22"/>
              </w:rPr>
            </w:pPr>
          </w:p>
        </w:tc>
      </w:tr>
      <w:tr w:rsidR="008A4A3A" w:rsidRPr="00CC1318" w14:paraId="07E22ECE" w14:textId="77777777" w:rsidTr="007B5B5D">
        <w:tc>
          <w:tcPr>
            <w:tcW w:w="567" w:type="dxa"/>
          </w:tcPr>
          <w:p w14:paraId="02BD3409" w14:textId="77777777" w:rsidR="008A4A3A" w:rsidRPr="00CC1318" w:rsidRDefault="008A4A3A">
            <w:pPr>
              <w:pStyle w:val="ConsPlusNormal"/>
              <w:rPr>
                <w:rFonts w:ascii="Times New Roman" w:hAnsi="Times New Roman" w:cs="Times New Roman"/>
                <w:szCs w:val="22"/>
              </w:rPr>
            </w:pPr>
          </w:p>
        </w:tc>
        <w:tc>
          <w:tcPr>
            <w:tcW w:w="2324" w:type="dxa"/>
          </w:tcPr>
          <w:p w14:paraId="2F81EAD4" w14:textId="77777777" w:rsidR="008A4A3A" w:rsidRPr="00CC1318" w:rsidRDefault="008A4A3A">
            <w:pPr>
              <w:pStyle w:val="ConsPlusNormal"/>
              <w:rPr>
                <w:rFonts w:ascii="Times New Roman" w:hAnsi="Times New Roman" w:cs="Times New Roman"/>
                <w:szCs w:val="22"/>
              </w:rPr>
            </w:pPr>
          </w:p>
        </w:tc>
        <w:tc>
          <w:tcPr>
            <w:tcW w:w="1304" w:type="dxa"/>
          </w:tcPr>
          <w:p w14:paraId="261A8B48" w14:textId="77777777" w:rsidR="008A4A3A" w:rsidRPr="00CC1318" w:rsidRDefault="008A4A3A">
            <w:pPr>
              <w:pStyle w:val="ConsPlusNormal"/>
              <w:rPr>
                <w:rFonts w:ascii="Times New Roman" w:hAnsi="Times New Roman" w:cs="Times New Roman"/>
                <w:szCs w:val="22"/>
              </w:rPr>
            </w:pPr>
          </w:p>
        </w:tc>
        <w:tc>
          <w:tcPr>
            <w:tcW w:w="1871" w:type="dxa"/>
          </w:tcPr>
          <w:p w14:paraId="635DFF7A" w14:textId="77777777" w:rsidR="008A4A3A" w:rsidRPr="00CC1318" w:rsidRDefault="008A4A3A">
            <w:pPr>
              <w:pStyle w:val="ConsPlusNormal"/>
              <w:rPr>
                <w:rFonts w:ascii="Times New Roman" w:hAnsi="Times New Roman" w:cs="Times New Roman"/>
                <w:szCs w:val="22"/>
              </w:rPr>
            </w:pPr>
          </w:p>
        </w:tc>
        <w:tc>
          <w:tcPr>
            <w:tcW w:w="1134" w:type="dxa"/>
          </w:tcPr>
          <w:p w14:paraId="281EDF9C" w14:textId="77777777" w:rsidR="008A4A3A" w:rsidRPr="00CC1318" w:rsidRDefault="008A4A3A">
            <w:pPr>
              <w:pStyle w:val="ConsPlusNormal"/>
              <w:rPr>
                <w:rFonts w:ascii="Times New Roman" w:hAnsi="Times New Roman" w:cs="Times New Roman"/>
                <w:szCs w:val="22"/>
              </w:rPr>
            </w:pPr>
          </w:p>
        </w:tc>
        <w:tc>
          <w:tcPr>
            <w:tcW w:w="1191" w:type="dxa"/>
          </w:tcPr>
          <w:p w14:paraId="437539EA" w14:textId="77777777" w:rsidR="008A4A3A" w:rsidRPr="00CC1318" w:rsidRDefault="008A4A3A">
            <w:pPr>
              <w:pStyle w:val="ConsPlusNormal"/>
              <w:rPr>
                <w:rFonts w:ascii="Times New Roman" w:hAnsi="Times New Roman" w:cs="Times New Roman"/>
                <w:szCs w:val="22"/>
              </w:rPr>
            </w:pPr>
          </w:p>
        </w:tc>
        <w:tc>
          <w:tcPr>
            <w:tcW w:w="1243" w:type="dxa"/>
          </w:tcPr>
          <w:p w14:paraId="033BA279" w14:textId="77777777" w:rsidR="008A4A3A" w:rsidRPr="00CC1318" w:rsidRDefault="008A4A3A">
            <w:pPr>
              <w:pStyle w:val="ConsPlusNormal"/>
              <w:rPr>
                <w:rFonts w:ascii="Times New Roman" w:hAnsi="Times New Roman" w:cs="Times New Roman"/>
                <w:szCs w:val="22"/>
              </w:rPr>
            </w:pPr>
          </w:p>
        </w:tc>
        <w:tc>
          <w:tcPr>
            <w:tcW w:w="2555" w:type="dxa"/>
          </w:tcPr>
          <w:p w14:paraId="21D4B4FB" w14:textId="77777777" w:rsidR="008A4A3A" w:rsidRPr="00CC1318" w:rsidRDefault="008A4A3A">
            <w:pPr>
              <w:pStyle w:val="ConsPlusNormal"/>
              <w:rPr>
                <w:rFonts w:ascii="Times New Roman" w:hAnsi="Times New Roman" w:cs="Times New Roman"/>
                <w:szCs w:val="22"/>
              </w:rPr>
            </w:pPr>
          </w:p>
        </w:tc>
        <w:tc>
          <w:tcPr>
            <w:tcW w:w="1414" w:type="dxa"/>
          </w:tcPr>
          <w:p w14:paraId="782FBD6D" w14:textId="77777777" w:rsidR="008A4A3A" w:rsidRPr="00CC1318" w:rsidRDefault="008A4A3A">
            <w:pPr>
              <w:pStyle w:val="ConsPlusNormal"/>
              <w:rPr>
                <w:rFonts w:ascii="Times New Roman" w:hAnsi="Times New Roman" w:cs="Times New Roman"/>
                <w:szCs w:val="22"/>
              </w:rPr>
            </w:pPr>
          </w:p>
        </w:tc>
        <w:tc>
          <w:tcPr>
            <w:tcW w:w="1276" w:type="dxa"/>
          </w:tcPr>
          <w:p w14:paraId="5A82F0F0" w14:textId="77777777" w:rsidR="008A4A3A" w:rsidRPr="00CC1318" w:rsidRDefault="008A4A3A">
            <w:pPr>
              <w:pStyle w:val="ConsPlusNormal"/>
              <w:rPr>
                <w:rFonts w:ascii="Times New Roman" w:hAnsi="Times New Roman" w:cs="Times New Roman"/>
                <w:szCs w:val="22"/>
              </w:rPr>
            </w:pPr>
          </w:p>
        </w:tc>
        <w:tc>
          <w:tcPr>
            <w:tcW w:w="2725" w:type="dxa"/>
          </w:tcPr>
          <w:p w14:paraId="6C620838" w14:textId="77777777" w:rsidR="008A4A3A" w:rsidRPr="00CC1318" w:rsidRDefault="008A4A3A">
            <w:pPr>
              <w:pStyle w:val="ConsPlusNormal"/>
              <w:rPr>
                <w:rFonts w:ascii="Times New Roman" w:hAnsi="Times New Roman" w:cs="Times New Roman"/>
                <w:szCs w:val="22"/>
              </w:rPr>
            </w:pPr>
          </w:p>
        </w:tc>
      </w:tr>
      <w:tr w:rsidR="008A4A3A" w:rsidRPr="00CC1318" w14:paraId="5D7C04AD" w14:textId="77777777" w:rsidTr="007B5B5D">
        <w:tc>
          <w:tcPr>
            <w:tcW w:w="567" w:type="dxa"/>
          </w:tcPr>
          <w:p w14:paraId="0B2A3C07" w14:textId="77777777" w:rsidR="008A4A3A" w:rsidRPr="00CC1318" w:rsidRDefault="008A4A3A">
            <w:pPr>
              <w:pStyle w:val="ConsPlusNormal"/>
              <w:rPr>
                <w:rFonts w:ascii="Times New Roman" w:hAnsi="Times New Roman" w:cs="Times New Roman"/>
                <w:szCs w:val="22"/>
              </w:rPr>
            </w:pPr>
          </w:p>
        </w:tc>
        <w:tc>
          <w:tcPr>
            <w:tcW w:w="2324" w:type="dxa"/>
          </w:tcPr>
          <w:p w14:paraId="6E4D8BF1" w14:textId="77777777" w:rsidR="008A4A3A" w:rsidRPr="00CC1318" w:rsidRDefault="008A4A3A">
            <w:pPr>
              <w:pStyle w:val="ConsPlusNormal"/>
              <w:rPr>
                <w:rFonts w:ascii="Times New Roman" w:hAnsi="Times New Roman" w:cs="Times New Roman"/>
                <w:szCs w:val="22"/>
              </w:rPr>
            </w:pPr>
          </w:p>
        </w:tc>
        <w:tc>
          <w:tcPr>
            <w:tcW w:w="1304" w:type="dxa"/>
          </w:tcPr>
          <w:p w14:paraId="2FFE8D9E" w14:textId="77777777" w:rsidR="008A4A3A" w:rsidRPr="00CC1318" w:rsidRDefault="008A4A3A">
            <w:pPr>
              <w:pStyle w:val="ConsPlusNormal"/>
              <w:rPr>
                <w:rFonts w:ascii="Times New Roman" w:hAnsi="Times New Roman" w:cs="Times New Roman"/>
                <w:szCs w:val="22"/>
              </w:rPr>
            </w:pPr>
          </w:p>
        </w:tc>
        <w:tc>
          <w:tcPr>
            <w:tcW w:w="1871" w:type="dxa"/>
          </w:tcPr>
          <w:p w14:paraId="538BC3FC" w14:textId="77777777" w:rsidR="008A4A3A" w:rsidRPr="00CC1318" w:rsidRDefault="008A4A3A">
            <w:pPr>
              <w:pStyle w:val="ConsPlusNormal"/>
              <w:rPr>
                <w:rFonts w:ascii="Times New Roman" w:hAnsi="Times New Roman" w:cs="Times New Roman"/>
                <w:szCs w:val="22"/>
              </w:rPr>
            </w:pPr>
          </w:p>
        </w:tc>
        <w:tc>
          <w:tcPr>
            <w:tcW w:w="1134" w:type="dxa"/>
          </w:tcPr>
          <w:p w14:paraId="33EA6F5E" w14:textId="77777777" w:rsidR="008A4A3A" w:rsidRPr="00CC1318" w:rsidRDefault="008A4A3A">
            <w:pPr>
              <w:pStyle w:val="ConsPlusNormal"/>
              <w:rPr>
                <w:rFonts w:ascii="Times New Roman" w:hAnsi="Times New Roman" w:cs="Times New Roman"/>
                <w:szCs w:val="22"/>
              </w:rPr>
            </w:pPr>
          </w:p>
        </w:tc>
        <w:tc>
          <w:tcPr>
            <w:tcW w:w="1191" w:type="dxa"/>
          </w:tcPr>
          <w:p w14:paraId="43BF344D" w14:textId="77777777" w:rsidR="008A4A3A" w:rsidRPr="00CC1318" w:rsidRDefault="008A4A3A">
            <w:pPr>
              <w:pStyle w:val="ConsPlusNormal"/>
              <w:rPr>
                <w:rFonts w:ascii="Times New Roman" w:hAnsi="Times New Roman" w:cs="Times New Roman"/>
                <w:szCs w:val="22"/>
              </w:rPr>
            </w:pPr>
          </w:p>
        </w:tc>
        <w:tc>
          <w:tcPr>
            <w:tcW w:w="1243" w:type="dxa"/>
          </w:tcPr>
          <w:p w14:paraId="19464EEF" w14:textId="77777777" w:rsidR="008A4A3A" w:rsidRPr="00CC1318" w:rsidRDefault="008A4A3A">
            <w:pPr>
              <w:pStyle w:val="ConsPlusNormal"/>
              <w:rPr>
                <w:rFonts w:ascii="Times New Roman" w:hAnsi="Times New Roman" w:cs="Times New Roman"/>
                <w:szCs w:val="22"/>
              </w:rPr>
            </w:pPr>
          </w:p>
        </w:tc>
        <w:tc>
          <w:tcPr>
            <w:tcW w:w="2555" w:type="dxa"/>
          </w:tcPr>
          <w:p w14:paraId="394EDBF3" w14:textId="77777777" w:rsidR="008A4A3A" w:rsidRPr="00CC1318" w:rsidRDefault="008A4A3A">
            <w:pPr>
              <w:pStyle w:val="ConsPlusNormal"/>
              <w:rPr>
                <w:rFonts w:ascii="Times New Roman" w:hAnsi="Times New Roman" w:cs="Times New Roman"/>
                <w:szCs w:val="22"/>
              </w:rPr>
            </w:pPr>
          </w:p>
        </w:tc>
        <w:tc>
          <w:tcPr>
            <w:tcW w:w="1414" w:type="dxa"/>
          </w:tcPr>
          <w:p w14:paraId="2158CACD" w14:textId="77777777" w:rsidR="008A4A3A" w:rsidRPr="00CC1318" w:rsidRDefault="008A4A3A">
            <w:pPr>
              <w:pStyle w:val="ConsPlusNormal"/>
              <w:rPr>
                <w:rFonts w:ascii="Times New Roman" w:hAnsi="Times New Roman" w:cs="Times New Roman"/>
                <w:szCs w:val="22"/>
              </w:rPr>
            </w:pPr>
          </w:p>
        </w:tc>
        <w:tc>
          <w:tcPr>
            <w:tcW w:w="1276" w:type="dxa"/>
          </w:tcPr>
          <w:p w14:paraId="6668E5EC" w14:textId="77777777" w:rsidR="008A4A3A" w:rsidRPr="00CC1318" w:rsidRDefault="008A4A3A">
            <w:pPr>
              <w:pStyle w:val="ConsPlusNormal"/>
              <w:rPr>
                <w:rFonts w:ascii="Times New Roman" w:hAnsi="Times New Roman" w:cs="Times New Roman"/>
                <w:szCs w:val="22"/>
              </w:rPr>
            </w:pPr>
          </w:p>
        </w:tc>
        <w:tc>
          <w:tcPr>
            <w:tcW w:w="2725" w:type="dxa"/>
          </w:tcPr>
          <w:p w14:paraId="61498B90" w14:textId="77777777" w:rsidR="008A4A3A" w:rsidRPr="00CC1318" w:rsidRDefault="008A4A3A">
            <w:pPr>
              <w:pStyle w:val="ConsPlusNormal"/>
              <w:rPr>
                <w:rFonts w:ascii="Times New Roman" w:hAnsi="Times New Roman" w:cs="Times New Roman"/>
                <w:szCs w:val="22"/>
              </w:rPr>
            </w:pPr>
          </w:p>
        </w:tc>
      </w:tr>
      <w:tr w:rsidR="008A4A3A" w:rsidRPr="00CC1318" w14:paraId="494B25D5" w14:textId="77777777" w:rsidTr="007B5B5D">
        <w:tc>
          <w:tcPr>
            <w:tcW w:w="567" w:type="dxa"/>
          </w:tcPr>
          <w:p w14:paraId="79CC5A3A" w14:textId="77777777" w:rsidR="008A4A3A" w:rsidRPr="00CC1318" w:rsidRDefault="008A4A3A">
            <w:pPr>
              <w:pStyle w:val="ConsPlusNormal"/>
              <w:rPr>
                <w:rFonts w:ascii="Times New Roman" w:hAnsi="Times New Roman" w:cs="Times New Roman"/>
                <w:szCs w:val="22"/>
              </w:rPr>
            </w:pPr>
          </w:p>
        </w:tc>
        <w:tc>
          <w:tcPr>
            <w:tcW w:w="2324" w:type="dxa"/>
          </w:tcPr>
          <w:p w14:paraId="2FAE6D2A" w14:textId="77777777" w:rsidR="008A4A3A" w:rsidRPr="00CC1318" w:rsidRDefault="008A4A3A">
            <w:pPr>
              <w:pStyle w:val="ConsPlusNormal"/>
              <w:rPr>
                <w:rFonts w:ascii="Times New Roman" w:hAnsi="Times New Roman" w:cs="Times New Roman"/>
                <w:szCs w:val="22"/>
              </w:rPr>
            </w:pPr>
          </w:p>
        </w:tc>
        <w:tc>
          <w:tcPr>
            <w:tcW w:w="1304" w:type="dxa"/>
          </w:tcPr>
          <w:p w14:paraId="519EB51B" w14:textId="77777777" w:rsidR="008A4A3A" w:rsidRPr="00CC1318" w:rsidRDefault="008A4A3A">
            <w:pPr>
              <w:pStyle w:val="ConsPlusNormal"/>
              <w:rPr>
                <w:rFonts w:ascii="Times New Roman" w:hAnsi="Times New Roman" w:cs="Times New Roman"/>
                <w:szCs w:val="22"/>
              </w:rPr>
            </w:pPr>
          </w:p>
        </w:tc>
        <w:tc>
          <w:tcPr>
            <w:tcW w:w="1871" w:type="dxa"/>
          </w:tcPr>
          <w:p w14:paraId="5096A646" w14:textId="77777777" w:rsidR="008A4A3A" w:rsidRPr="00CC1318" w:rsidRDefault="008A4A3A">
            <w:pPr>
              <w:pStyle w:val="ConsPlusNormal"/>
              <w:rPr>
                <w:rFonts w:ascii="Times New Roman" w:hAnsi="Times New Roman" w:cs="Times New Roman"/>
                <w:szCs w:val="22"/>
              </w:rPr>
            </w:pPr>
          </w:p>
        </w:tc>
        <w:tc>
          <w:tcPr>
            <w:tcW w:w="1134" w:type="dxa"/>
          </w:tcPr>
          <w:p w14:paraId="3E75A0A0" w14:textId="77777777" w:rsidR="008A4A3A" w:rsidRPr="00CC1318" w:rsidRDefault="008A4A3A">
            <w:pPr>
              <w:pStyle w:val="ConsPlusNormal"/>
              <w:rPr>
                <w:rFonts w:ascii="Times New Roman" w:hAnsi="Times New Roman" w:cs="Times New Roman"/>
                <w:szCs w:val="22"/>
              </w:rPr>
            </w:pPr>
          </w:p>
        </w:tc>
        <w:tc>
          <w:tcPr>
            <w:tcW w:w="1191" w:type="dxa"/>
          </w:tcPr>
          <w:p w14:paraId="419FE1C2" w14:textId="77777777" w:rsidR="008A4A3A" w:rsidRPr="00CC1318" w:rsidRDefault="008A4A3A">
            <w:pPr>
              <w:pStyle w:val="ConsPlusNormal"/>
              <w:rPr>
                <w:rFonts w:ascii="Times New Roman" w:hAnsi="Times New Roman" w:cs="Times New Roman"/>
                <w:szCs w:val="22"/>
              </w:rPr>
            </w:pPr>
          </w:p>
        </w:tc>
        <w:tc>
          <w:tcPr>
            <w:tcW w:w="1243" w:type="dxa"/>
          </w:tcPr>
          <w:p w14:paraId="2DA49BD4" w14:textId="77777777" w:rsidR="008A4A3A" w:rsidRPr="00CC1318" w:rsidRDefault="008A4A3A">
            <w:pPr>
              <w:pStyle w:val="ConsPlusNormal"/>
              <w:rPr>
                <w:rFonts w:ascii="Times New Roman" w:hAnsi="Times New Roman" w:cs="Times New Roman"/>
                <w:szCs w:val="22"/>
              </w:rPr>
            </w:pPr>
          </w:p>
        </w:tc>
        <w:tc>
          <w:tcPr>
            <w:tcW w:w="2555" w:type="dxa"/>
          </w:tcPr>
          <w:p w14:paraId="1EFAF161" w14:textId="77777777" w:rsidR="008A4A3A" w:rsidRPr="00CC1318" w:rsidRDefault="008A4A3A">
            <w:pPr>
              <w:pStyle w:val="ConsPlusNormal"/>
              <w:rPr>
                <w:rFonts w:ascii="Times New Roman" w:hAnsi="Times New Roman" w:cs="Times New Roman"/>
                <w:szCs w:val="22"/>
              </w:rPr>
            </w:pPr>
          </w:p>
        </w:tc>
        <w:tc>
          <w:tcPr>
            <w:tcW w:w="1414" w:type="dxa"/>
          </w:tcPr>
          <w:p w14:paraId="1C0AD628" w14:textId="77777777" w:rsidR="008A4A3A" w:rsidRPr="00CC1318" w:rsidRDefault="008A4A3A">
            <w:pPr>
              <w:pStyle w:val="ConsPlusNormal"/>
              <w:rPr>
                <w:rFonts w:ascii="Times New Roman" w:hAnsi="Times New Roman" w:cs="Times New Roman"/>
                <w:szCs w:val="22"/>
              </w:rPr>
            </w:pPr>
          </w:p>
        </w:tc>
        <w:tc>
          <w:tcPr>
            <w:tcW w:w="1276" w:type="dxa"/>
          </w:tcPr>
          <w:p w14:paraId="66C66DAF" w14:textId="77777777" w:rsidR="008A4A3A" w:rsidRPr="00CC1318" w:rsidRDefault="008A4A3A">
            <w:pPr>
              <w:pStyle w:val="ConsPlusNormal"/>
              <w:rPr>
                <w:rFonts w:ascii="Times New Roman" w:hAnsi="Times New Roman" w:cs="Times New Roman"/>
                <w:szCs w:val="22"/>
              </w:rPr>
            </w:pPr>
          </w:p>
        </w:tc>
        <w:tc>
          <w:tcPr>
            <w:tcW w:w="2725" w:type="dxa"/>
          </w:tcPr>
          <w:p w14:paraId="656AB268" w14:textId="77777777" w:rsidR="008A4A3A" w:rsidRPr="00CC1318" w:rsidRDefault="008A4A3A">
            <w:pPr>
              <w:pStyle w:val="ConsPlusNormal"/>
              <w:rPr>
                <w:rFonts w:ascii="Times New Roman" w:hAnsi="Times New Roman" w:cs="Times New Roman"/>
                <w:szCs w:val="22"/>
              </w:rPr>
            </w:pPr>
          </w:p>
        </w:tc>
      </w:tr>
    </w:tbl>
    <w:p w14:paraId="62F7455A" w14:textId="77777777" w:rsidR="008A4A3A" w:rsidRDefault="008A4A3A">
      <w:pPr>
        <w:sectPr w:rsidR="008A4A3A">
          <w:pgSz w:w="16838" w:h="11905" w:orient="landscape"/>
          <w:pgMar w:top="1701" w:right="1134" w:bottom="850" w:left="1134" w:header="0" w:footer="0" w:gutter="0"/>
          <w:cols w:space="720"/>
        </w:sectPr>
      </w:pPr>
    </w:p>
    <w:p w14:paraId="432C79E4" w14:textId="209E7D43" w:rsidR="00734C8D" w:rsidRPr="00CC1318" w:rsidRDefault="00734C8D" w:rsidP="00734C8D">
      <w:pPr>
        <w:spacing w:after="0" w:line="240" w:lineRule="auto"/>
        <w:jc w:val="right"/>
        <w:rPr>
          <w:rFonts w:ascii="Times New Roman" w:eastAsia="Times New Roman" w:hAnsi="Times New Roman" w:cs="Times New Roman"/>
          <w:sz w:val="20"/>
          <w:szCs w:val="20"/>
          <w:lang w:eastAsia="ru-RU"/>
        </w:rPr>
      </w:pPr>
      <w:r w:rsidRPr="00CC1318">
        <w:rPr>
          <w:rFonts w:ascii="Times New Roman" w:hAnsi="Times New Roman" w:cs="Times New Roman"/>
          <w:sz w:val="20"/>
          <w:szCs w:val="20"/>
        </w:rPr>
        <w:lastRenderedPageBreak/>
        <w:t xml:space="preserve">Приложение № </w:t>
      </w:r>
      <w:r w:rsidR="00D671B5">
        <w:rPr>
          <w:rFonts w:ascii="Times New Roman" w:hAnsi="Times New Roman" w:cs="Times New Roman"/>
          <w:sz w:val="20"/>
          <w:szCs w:val="20"/>
        </w:rPr>
        <w:t>5</w:t>
      </w:r>
    </w:p>
    <w:p w14:paraId="1C4D04C2" w14:textId="77777777" w:rsidR="00734C8D" w:rsidRPr="00CC1318" w:rsidRDefault="00734C8D" w:rsidP="00734C8D">
      <w:pPr>
        <w:pStyle w:val="ConsPlusNormal"/>
        <w:jc w:val="right"/>
        <w:rPr>
          <w:rFonts w:ascii="Times New Roman" w:hAnsi="Times New Roman" w:cs="Times New Roman"/>
          <w:sz w:val="20"/>
        </w:rPr>
      </w:pPr>
      <w:r w:rsidRPr="00CC1318">
        <w:rPr>
          <w:rFonts w:ascii="Times New Roman" w:hAnsi="Times New Roman" w:cs="Times New Roman"/>
          <w:sz w:val="20"/>
        </w:rPr>
        <w:t>к Положению</w:t>
      </w:r>
    </w:p>
    <w:p w14:paraId="51BC53A7" w14:textId="77777777" w:rsidR="00734C8D" w:rsidRPr="00CC1318" w:rsidRDefault="00734C8D" w:rsidP="00734C8D">
      <w:pPr>
        <w:pStyle w:val="ConsPlusNormal"/>
        <w:jc w:val="right"/>
        <w:rPr>
          <w:rFonts w:ascii="Times New Roman" w:hAnsi="Times New Roman" w:cs="Times New Roman"/>
          <w:sz w:val="20"/>
        </w:rPr>
      </w:pPr>
      <w:r w:rsidRPr="00CC1318">
        <w:rPr>
          <w:rFonts w:ascii="Times New Roman" w:hAnsi="Times New Roman" w:cs="Times New Roman"/>
          <w:sz w:val="20"/>
        </w:rPr>
        <w:t>о погребении и похоронном деле</w:t>
      </w:r>
    </w:p>
    <w:p w14:paraId="40E20AF4" w14:textId="77777777" w:rsidR="00734C8D" w:rsidRPr="00CC1318" w:rsidRDefault="00734C8D" w:rsidP="00734C8D">
      <w:pPr>
        <w:pStyle w:val="ConsPlusNormal"/>
        <w:jc w:val="right"/>
        <w:rPr>
          <w:rFonts w:ascii="Times New Roman" w:hAnsi="Times New Roman" w:cs="Times New Roman"/>
          <w:sz w:val="20"/>
        </w:rPr>
      </w:pPr>
      <w:r w:rsidRPr="00CC1318">
        <w:rPr>
          <w:rFonts w:ascii="Times New Roman" w:hAnsi="Times New Roman" w:cs="Times New Roman"/>
          <w:sz w:val="20"/>
        </w:rPr>
        <w:t>на территории сельского поселения Нижнее Санчелеево</w:t>
      </w:r>
    </w:p>
    <w:p w14:paraId="3ACB11F3" w14:textId="77777777" w:rsidR="00734C8D" w:rsidRDefault="00734C8D" w:rsidP="00734C8D">
      <w:pPr>
        <w:pStyle w:val="ConsPlusNormal"/>
        <w:jc w:val="both"/>
        <w:rPr>
          <w:rFonts w:ascii="Times New Roman" w:hAnsi="Times New Roman" w:cs="Times New Roman"/>
          <w:sz w:val="24"/>
          <w:szCs w:val="24"/>
        </w:rPr>
      </w:pPr>
    </w:p>
    <w:p w14:paraId="1B7C72EB" w14:textId="77777777" w:rsidR="008A4A3A" w:rsidRPr="00734C8D" w:rsidRDefault="008A4A3A" w:rsidP="00734C8D">
      <w:pPr>
        <w:pStyle w:val="ConsPlusNormal"/>
        <w:jc w:val="center"/>
        <w:rPr>
          <w:rFonts w:ascii="Times New Roman" w:hAnsi="Times New Roman" w:cs="Times New Roman"/>
          <w:sz w:val="24"/>
          <w:szCs w:val="24"/>
        </w:rPr>
      </w:pPr>
      <w:r w:rsidRPr="00734C8D">
        <w:rPr>
          <w:rFonts w:ascii="Times New Roman" w:hAnsi="Times New Roman" w:cs="Times New Roman"/>
          <w:sz w:val="24"/>
          <w:szCs w:val="24"/>
        </w:rPr>
        <w:t>ЗАЯВЛЕНИЕ</w:t>
      </w:r>
    </w:p>
    <w:p w14:paraId="10515A78" w14:textId="77777777" w:rsidR="008A4A3A" w:rsidRPr="00734C8D" w:rsidRDefault="008A4A3A" w:rsidP="00734C8D">
      <w:pPr>
        <w:pStyle w:val="ConsPlusNormal"/>
        <w:jc w:val="center"/>
        <w:rPr>
          <w:rFonts w:ascii="Times New Roman" w:hAnsi="Times New Roman" w:cs="Times New Roman"/>
          <w:sz w:val="24"/>
          <w:szCs w:val="24"/>
        </w:rPr>
      </w:pPr>
      <w:r w:rsidRPr="00734C8D">
        <w:rPr>
          <w:rFonts w:ascii="Times New Roman" w:hAnsi="Times New Roman" w:cs="Times New Roman"/>
          <w:sz w:val="24"/>
          <w:szCs w:val="24"/>
        </w:rPr>
        <w:t>о предоставлении участка земли для создания</w:t>
      </w:r>
    </w:p>
    <w:p w14:paraId="1C0870CF" w14:textId="77777777" w:rsidR="008A4A3A" w:rsidRDefault="008A4A3A" w:rsidP="00734C8D">
      <w:pPr>
        <w:pStyle w:val="ConsPlusNormal"/>
        <w:jc w:val="center"/>
        <w:rPr>
          <w:rFonts w:ascii="Times New Roman" w:hAnsi="Times New Roman" w:cs="Times New Roman"/>
          <w:sz w:val="24"/>
          <w:szCs w:val="24"/>
        </w:rPr>
      </w:pPr>
      <w:r w:rsidRPr="00734C8D">
        <w:rPr>
          <w:rFonts w:ascii="Times New Roman" w:hAnsi="Times New Roman" w:cs="Times New Roman"/>
          <w:sz w:val="24"/>
          <w:szCs w:val="24"/>
        </w:rPr>
        <w:t>семейного (родового) захоронения</w:t>
      </w:r>
    </w:p>
    <w:p w14:paraId="0ADC660E" w14:textId="77777777" w:rsidR="00DA48CA" w:rsidRDefault="00DA48CA" w:rsidP="00937277">
      <w:pPr>
        <w:pStyle w:val="unformattext"/>
        <w:spacing w:before="0" w:beforeAutospacing="0" w:after="0" w:afterAutospacing="0"/>
      </w:pPr>
      <w:r>
        <w:t xml:space="preserve">     </w:t>
      </w:r>
      <w:r w:rsidR="00937277">
        <w:tab/>
      </w:r>
      <w:r w:rsidRPr="0074617C">
        <w:t>Просим предоставить участок земли на __________________________________</w:t>
      </w:r>
      <w:r w:rsidRPr="0074617C">
        <w:br/>
        <w:t>     кладбище, расположенном на _______________________________________________,</w:t>
      </w:r>
      <w:r w:rsidRPr="0074617C">
        <w:br/>
        <w:t>     для создания семейного (родового) захоронения граждан:</w:t>
      </w:r>
      <w:r w:rsidRPr="0074617C">
        <w:br/>
        <w:t>     1. ________________________________________________________________________</w:t>
      </w:r>
      <w:r w:rsidRPr="0074617C">
        <w:br/>
        <w:t>                         (Ф.И.О., дата рождения, степень родства)</w:t>
      </w:r>
      <w:r w:rsidRPr="0074617C">
        <w:br/>
        <w:t>     2. ________________________________________________________________________</w:t>
      </w:r>
      <w:r w:rsidRPr="0074617C">
        <w:br/>
        <w:t>                         (Ф.И.О., дата рождения, степень родства)</w:t>
      </w:r>
      <w:r w:rsidRPr="0074617C">
        <w:br/>
        <w:t>     3. ________________________________________________________________________</w:t>
      </w:r>
      <w:r w:rsidRPr="0074617C">
        <w:br/>
        <w:t>                         (Ф.И.О., дата рождения, степень родства)</w:t>
      </w:r>
    </w:p>
    <w:p w14:paraId="4443EB0C" w14:textId="77777777" w:rsidR="00937277" w:rsidRDefault="00DA48CA" w:rsidP="00937277">
      <w:pPr>
        <w:pStyle w:val="unformattext"/>
        <w:spacing w:before="0" w:beforeAutospacing="0" w:after="0" w:afterAutospacing="0"/>
      </w:pPr>
      <w:r>
        <w:t>     4</w:t>
      </w:r>
      <w:r w:rsidRPr="0074617C">
        <w:t>. ________________________________________________________________________</w:t>
      </w:r>
      <w:r w:rsidRPr="0074617C">
        <w:br/>
        <w:t>                         (Ф.И.О., дата рождения, степень родства)</w:t>
      </w:r>
      <w:r w:rsidRPr="0074617C">
        <w:br/>
      </w:r>
      <w:r>
        <w:t>     5</w:t>
      </w:r>
      <w:r w:rsidRPr="0074617C">
        <w:t>. ________________________________________________________________________</w:t>
      </w:r>
      <w:r w:rsidRPr="0074617C">
        <w:br/>
        <w:t>                         (Ф.И.О., дата рождения, степень родства)</w:t>
      </w:r>
      <w:r w:rsidRPr="0074617C">
        <w:br/>
      </w:r>
      <w:r w:rsidR="00937277">
        <w:t>     6</w:t>
      </w:r>
      <w:r w:rsidR="00937277" w:rsidRPr="0074617C">
        <w:t>. ________________________________________________________________</w:t>
      </w:r>
      <w:r w:rsidR="00937277">
        <w:t>________</w:t>
      </w:r>
      <w:r w:rsidR="00937277">
        <w:br/>
        <w:t>                      </w:t>
      </w:r>
      <w:r w:rsidR="00937277" w:rsidRPr="0074617C">
        <w:t xml:space="preserve">  (Ф.И.О., </w:t>
      </w:r>
      <w:r w:rsidR="00937277">
        <w:t>дата рождения, степень родства)</w:t>
      </w:r>
    </w:p>
    <w:p w14:paraId="7C9CFB87" w14:textId="77777777" w:rsidR="00DA48CA" w:rsidRPr="0074617C" w:rsidRDefault="00937277" w:rsidP="00DA48CA">
      <w:pPr>
        <w:pStyle w:val="unformattext"/>
      </w:pPr>
      <w:r>
        <w:t xml:space="preserve">     </w:t>
      </w:r>
      <w:r w:rsidR="00DA48CA" w:rsidRPr="0074617C">
        <w:t>Лицом, ответственным за семейное (родовое) захоронение, предлагаем</w:t>
      </w:r>
      <w:r w:rsidR="00DA48CA" w:rsidRPr="0074617C">
        <w:br/>
        <w:t>     считать ___________________________________________________________________</w:t>
      </w:r>
      <w:r w:rsidR="00DA48CA" w:rsidRPr="0074617C">
        <w:br/>
        <w:t>                 </w:t>
      </w:r>
      <w:r w:rsidR="00DA48CA">
        <w:t>                       (Ф.И.О.)</w:t>
      </w:r>
      <w:r w:rsidR="00DA48CA" w:rsidRPr="0074617C">
        <w:t>     </w:t>
      </w:r>
    </w:p>
    <w:p w14:paraId="2D6A77E2" w14:textId="77777777" w:rsidR="00937277" w:rsidRDefault="00DA48CA" w:rsidP="00DA48CA">
      <w:pPr>
        <w:pStyle w:val="unformattext"/>
        <w:jc w:val="both"/>
      </w:pPr>
      <w:r w:rsidRPr="0074617C">
        <w:t>    Обязуемся использовать предоставленный участок земли в соответствии с</w:t>
      </w:r>
      <w:r w:rsidRPr="0074617C">
        <w:br/>
        <w:t>     его назначением и не предоставлять его третьим лицам.</w:t>
      </w:r>
      <w:r w:rsidRPr="0074617C">
        <w:br/>
        <w:t xml:space="preserve">         Во исполнение требований </w:t>
      </w:r>
      <w:hyperlink r:id="rId34" w:history="1">
        <w:r w:rsidRPr="0074617C">
          <w:rPr>
            <w:rStyle w:val="a5"/>
          </w:rPr>
          <w:t>Федерального закона "О персональных данных"</w:t>
        </w:r>
      </w:hyperlink>
      <w:r w:rsidRPr="0074617C">
        <w:br/>
        <w:t>     даем согласие на обработку наших персональных данных в связи с</w:t>
      </w:r>
      <w:r w:rsidRPr="0074617C">
        <w:br/>
        <w:t>     рассмотрением вопроса о предоставлении участка земли для создания</w:t>
      </w:r>
      <w:r w:rsidRPr="0074617C">
        <w:br/>
        <w:t>     се</w:t>
      </w:r>
      <w:r w:rsidR="00937277">
        <w:t>мейного (родового) захоронения.</w:t>
      </w:r>
    </w:p>
    <w:p w14:paraId="6885ED18" w14:textId="77777777" w:rsidR="00DA48CA" w:rsidRPr="0074617C" w:rsidRDefault="00937277" w:rsidP="00DA48CA">
      <w:pPr>
        <w:pStyle w:val="unformattext"/>
        <w:jc w:val="both"/>
      </w:pPr>
      <w:r>
        <w:t xml:space="preserve">     </w:t>
      </w:r>
      <w:r w:rsidR="00DA48CA" w:rsidRPr="0074617C">
        <w:t>Под обработкой персональных данных мы понимаем действия (операции) с</w:t>
      </w:r>
      <w:r w:rsidR="00DA48CA" w:rsidRPr="0074617C">
        <w:br/>
        <w:t>     персональными данными, включая сбор, систематизацию, накопление, хранение,</w:t>
      </w:r>
      <w:r w:rsidR="00DA48CA" w:rsidRPr="0074617C">
        <w:br/>
        <w:t>     уточнение (обновление, изменение), использование, распространение (в том</w:t>
      </w:r>
      <w:r w:rsidR="00DA48CA" w:rsidRPr="0074617C">
        <w:br/>
        <w:t>     числе передачу), обезличивание, блокирование, уничтожение.</w:t>
      </w:r>
    </w:p>
    <w:p w14:paraId="74E5A34F" w14:textId="77777777" w:rsidR="00937277" w:rsidRPr="00DC5BB4" w:rsidRDefault="00DA48CA" w:rsidP="00937277">
      <w:pPr>
        <w:pStyle w:val="ConsPlusNonformat"/>
        <w:jc w:val="both"/>
        <w:rPr>
          <w:rFonts w:ascii="Times New Roman" w:hAnsi="Times New Roman" w:cs="Times New Roman"/>
          <w:sz w:val="24"/>
          <w:szCs w:val="24"/>
        </w:rPr>
      </w:pPr>
      <w:r w:rsidRPr="0074617C">
        <w:br/>
      </w:r>
      <w:r w:rsidR="007841ED">
        <w:rPr>
          <w:rFonts w:ascii="Times New Roman" w:hAnsi="Times New Roman" w:cs="Times New Roman"/>
          <w:sz w:val="24"/>
          <w:szCs w:val="24"/>
        </w:rPr>
        <w:t xml:space="preserve">Согласие </w:t>
      </w:r>
      <w:r w:rsidR="00937277" w:rsidRPr="00DC5BB4">
        <w:rPr>
          <w:rFonts w:ascii="Times New Roman" w:hAnsi="Times New Roman" w:cs="Times New Roman"/>
          <w:sz w:val="24"/>
          <w:szCs w:val="24"/>
        </w:rPr>
        <w:t>на  обработку  действует  до даты подачи мной в администрацию</w:t>
      </w:r>
    </w:p>
    <w:p w14:paraId="28B6F5A0" w14:textId="77777777" w:rsidR="00937277" w:rsidRPr="00DC5BB4" w:rsidRDefault="00937277" w:rsidP="00937277">
      <w:pPr>
        <w:pStyle w:val="ConsPlusNonformat"/>
        <w:jc w:val="both"/>
        <w:rPr>
          <w:rFonts w:ascii="Times New Roman" w:hAnsi="Times New Roman" w:cs="Times New Roman"/>
          <w:sz w:val="24"/>
          <w:szCs w:val="24"/>
        </w:rPr>
      </w:pPr>
      <w:r w:rsidRPr="00C712DF">
        <w:rPr>
          <w:rFonts w:ascii="Times New Roman" w:hAnsi="Times New Roman" w:cs="Times New Roman"/>
          <w:sz w:val="24"/>
          <w:szCs w:val="24"/>
        </w:rPr>
        <w:t>сельского поселения Нижнее Санчелеево</w:t>
      </w:r>
      <w:r>
        <w:rPr>
          <w:rFonts w:ascii="Times New Roman" w:hAnsi="Times New Roman" w:cs="Times New Roman"/>
          <w:sz w:val="24"/>
          <w:szCs w:val="24"/>
        </w:rPr>
        <w:t xml:space="preserve"> заявления </w:t>
      </w:r>
      <w:r w:rsidRPr="00DC5BB4">
        <w:rPr>
          <w:rFonts w:ascii="Times New Roman" w:hAnsi="Times New Roman" w:cs="Times New Roman"/>
          <w:sz w:val="24"/>
          <w:szCs w:val="24"/>
        </w:rPr>
        <w:t>об отзыве настоящего согласия.</w:t>
      </w:r>
    </w:p>
    <w:p w14:paraId="0DF9D292" w14:textId="77777777" w:rsidR="00937277" w:rsidRPr="00DC5BB4" w:rsidRDefault="00937277" w:rsidP="00937277">
      <w:pPr>
        <w:pStyle w:val="ConsPlusNonformat"/>
        <w:jc w:val="both"/>
        <w:rPr>
          <w:rFonts w:ascii="Times New Roman" w:hAnsi="Times New Roman" w:cs="Times New Roman"/>
          <w:sz w:val="24"/>
          <w:szCs w:val="24"/>
        </w:rPr>
      </w:pPr>
    </w:p>
    <w:p w14:paraId="440FDD8A" w14:textId="77777777" w:rsidR="00DA48CA" w:rsidRDefault="00DA48CA" w:rsidP="00DA48CA">
      <w:pPr>
        <w:pStyle w:val="unformattext"/>
        <w:jc w:val="both"/>
      </w:pPr>
      <w:r w:rsidRPr="0074617C">
        <w:br/>
        <w:t>         Приложение (копии докуме</w:t>
      </w:r>
      <w:r>
        <w:t>нтов, прилагаемых к заявлению):</w:t>
      </w:r>
    </w:p>
    <w:p w14:paraId="2FB2E14F" w14:textId="77777777" w:rsidR="00D477F9" w:rsidRDefault="00DA48CA" w:rsidP="00D477F9">
      <w:pPr>
        <w:pStyle w:val="unformattext"/>
        <w:jc w:val="both"/>
        <w:rPr>
          <w:sz w:val="20"/>
          <w:szCs w:val="20"/>
        </w:rPr>
      </w:pPr>
      <w:r w:rsidRPr="0074617C">
        <w:br/>
        <w:t>     "___"_____________ 20 ___ г.</w:t>
      </w:r>
      <w:r>
        <w:t xml:space="preserve">                            </w:t>
      </w:r>
      <w:r w:rsidRPr="0074617C">
        <w:t>___________________</w:t>
      </w:r>
      <w:r>
        <w:t>________</w:t>
      </w:r>
      <w:r>
        <w:br/>
        <w:t>                  </w:t>
      </w:r>
      <w:r w:rsidRPr="0074617C">
        <w:t>                                        </w:t>
      </w:r>
      <w:r>
        <w:tab/>
      </w:r>
      <w:r>
        <w:tab/>
      </w:r>
      <w:r>
        <w:tab/>
      </w:r>
      <w:r>
        <w:tab/>
      </w:r>
      <w:r>
        <w:tab/>
      </w:r>
      <w:r>
        <w:tab/>
      </w:r>
      <w:r w:rsidRPr="0074617C">
        <w:t>(подписи)</w:t>
      </w:r>
      <w:r w:rsidRPr="0074617C">
        <w:br/>
        <w:t>                     </w:t>
      </w:r>
      <w:r>
        <w:t>                         </w:t>
      </w:r>
      <w:r w:rsidRPr="0074617C">
        <w:br/>
      </w:r>
    </w:p>
    <w:p w14:paraId="7C7A55EF" w14:textId="287E7B69" w:rsidR="00620235" w:rsidRPr="00CC1318" w:rsidRDefault="00620235" w:rsidP="00D477F9">
      <w:pPr>
        <w:pStyle w:val="unformattext"/>
        <w:spacing w:before="0" w:beforeAutospacing="0" w:after="0" w:afterAutospacing="0"/>
        <w:jc w:val="right"/>
        <w:rPr>
          <w:sz w:val="20"/>
          <w:szCs w:val="20"/>
        </w:rPr>
      </w:pPr>
      <w:r w:rsidRPr="00CC1318">
        <w:rPr>
          <w:sz w:val="20"/>
          <w:szCs w:val="20"/>
        </w:rPr>
        <w:lastRenderedPageBreak/>
        <w:t xml:space="preserve">Приложение № </w:t>
      </w:r>
      <w:r w:rsidR="000C5E56">
        <w:rPr>
          <w:sz w:val="20"/>
          <w:szCs w:val="20"/>
        </w:rPr>
        <w:t>6</w:t>
      </w:r>
    </w:p>
    <w:p w14:paraId="7C3FA18A" w14:textId="77777777" w:rsidR="00620235" w:rsidRPr="00CC1318" w:rsidRDefault="00620235" w:rsidP="00D477F9">
      <w:pPr>
        <w:pStyle w:val="ConsPlusNormal"/>
        <w:jc w:val="right"/>
        <w:rPr>
          <w:rFonts w:ascii="Times New Roman" w:hAnsi="Times New Roman" w:cs="Times New Roman"/>
          <w:sz w:val="20"/>
        </w:rPr>
      </w:pPr>
      <w:r w:rsidRPr="00CC1318">
        <w:rPr>
          <w:rFonts w:ascii="Times New Roman" w:hAnsi="Times New Roman" w:cs="Times New Roman"/>
          <w:sz w:val="20"/>
        </w:rPr>
        <w:t>к Положению</w:t>
      </w:r>
    </w:p>
    <w:p w14:paraId="302524BE" w14:textId="77777777" w:rsidR="00620235" w:rsidRPr="00CC1318" w:rsidRDefault="00620235" w:rsidP="00D477F9">
      <w:pPr>
        <w:pStyle w:val="ConsPlusNormal"/>
        <w:jc w:val="right"/>
        <w:rPr>
          <w:rFonts w:ascii="Times New Roman" w:hAnsi="Times New Roman" w:cs="Times New Roman"/>
          <w:sz w:val="20"/>
        </w:rPr>
      </w:pPr>
      <w:r w:rsidRPr="00CC1318">
        <w:rPr>
          <w:rFonts w:ascii="Times New Roman" w:hAnsi="Times New Roman" w:cs="Times New Roman"/>
          <w:sz w:val="20"/>
        </w:rPr>
        <w:t>о погребении и похоронном деле</w:t>
      </w:r>
    </w:p>
    <w:p w14:paraId="1BFF5F5F" w14:textId="77777777" w:rsidR="00620235" w:rsidRPr="00CC1318" w:rsidRDefault="00620235" w:rsidP="00620235">
      <w:pPr>
        <w:pStyle w:val="ConsPlusNormal"/>
        <w:jc w:val="right"/>
        <w:rPr>
          <w:rFonts w:ascii="Times New Roman" w:hAnsi="Times New Roman" w:cs="Times New Roman"/>
          <w:sz w:val="20"/>
        </w:rPr>
      </w:pPr>
      <w:r w:rsidRPr="00CC1318">
        <w:rPr>
          <w:rFonts w:ascii="Times New Roman" w:hAnsi="Times New Roman" w:cs="Times New Roman"/>
          <w:sz w:val="20"/>
        </w:rPr>
        <w:t>на территории сельского поселения Нижнее Санчелеево</w:t>
      </w:r>
    </w:p>
    <w:p w14:paraId="2EFA8AE4" w14:textId="77777777" w:rsidR="008A4A3A" w:rsidRPr="00734C8D" w:rsidRDefault="008A4A3A" w:rsidP="00734C8D">
      <w:pPr>
        <w:pStyle w:val="ConsPlusNormal"/>
        <w:jc w:val="right"/>
        <w:rPr>
          <w:rFonts w:ascii="Times New Roman" w:hAnsi="Times New Roman" w:cs="Times New Roman"/>
          <w:sz w:val="20"/>
        </w:rPr>
      </w:pPr>
    </w:p>
    <w:p w14:paraId="5CAF1C53" w14:textId="77777777" w:rsidR="008A4A3A" w:rsidRPr="00734C8D" w:rsidRDefault="008A4A3A" w:rsidP="00734C8D">
      <w:pPr>
        <w:pStyle w:val="ConsPlusNormal"/>
        <w:jc w:val="both"/>
        <w:rPr>
          <w:rFonts w:ascii="Times New Roman" w:hAnsi="Times New Roman" w:cs="Times New Roman"/>
          <w:sz w:val="24"/>
          <w:szCs w:val="24"/>
        </w:rPr>
      </w:pPr>
    </w:p>
    <w:p w14:paraId="44DE91A4" w14:textId="77777777" w:rsidR="00403765" w:rsidRPr="00521559" w:rsidRDefault="008A4A3A" w:rsidP="00403765">
      <w:pPr>
        <w:pStyle w:val="a6"/>
        <w:jc w:val="center"/>
        <w:rPr>
          <w:b/>
          <w:lang w:eastAsia="ru-RU"/>
        </w:rPr>
      </w:pPr>
      <w:r w:rsidRPr="00734C8D">
        <w:t xml:space="preserve">                 </w:t>
      </w:r>
      <w:r w:rsidR="00403765" w:rsidRPr="00521559">
        <w:rPr>
          <w:b/>
          <w:lang w:eastAsia="ru-RU"/>
        </w:rPr>
        <w:t>АДМИНИСТРАЦИЯ</w:t>
      </w:r>
    </w:p>
    <w:p w14:paraId="2986133A" w14:textId="77777777" w:rsidR="00403765" w:rsidRPr="00521559" w:rsidRDefault="00403765" w:rsidP="00403765">
      <w:pPr>
        <w:pStyle w:val="a6"/>
        <w:jc w:val="center"/>
        <w:rPr>
          <w:b/>
          <w:lang w:eastAsia="ru-RU"/>
        </w:rPr>
      </w:pPr>
      <w:r w:rsidRPr="00521559">
        <w:rPr>
          <w:b/>
          <w:lang w:eastAsia="ru-RU"/>
        </w:rPr>
        <w:t>сельского поселения Нижнее Санчелеево</w:t>
      </w:r>
    </w:p>
    <w:p w14:paraId="179C58F6" w14:textId="77777777" w:rsidR="00403765" w:rsidRPr="00521559" w:rsidRDefault="00403765" w:rsidP="00403765">
      <w:pPr>
        <w:pStyle w:val="a6"/>
        <w:jc w:val="center"/>
        <w:rPr>
          <w:b/>
          <w:lang w:eastAsia="ru-RU"/>
        </w:rPr>
      </w:pPr>
      <w:r w:rsidRPr="00521559">
        <w:rPr>
          <w:b/>
          <w:lang w:eastAsia="ru-RU"/>
        </w:rPr>
        <w:t>муниципального района Ставропольский Самарской области</w:t>
      </w:r>
    </w:p>
    <w:p w14:paraId="640D9461" w14:textId="77777777" w:rsidR="00403765" w:rsidRPr="00521559" w:rsidRDefault="00403765" w:rsidP="00403765">
      <w:pPr>
        <w:pStyle w:val="a6"/>
        <w:rPr>
          <w:b/>
          <w:lang w:eastAsia="ru-RU"/>
        </w:rPr>
      </w:pPr>
      <w:r w:rsidRPr="00521559">
        <w:rPr>
          <w:b/>
          <w:lang w:eastAsia="ru-RU"/>
        </w:rPr>
        <w:t>___________________________________________________</w:t>
      </w:r>
      <w:r>
        <w:rPr>
          <w:b/>
          <w:lang w:eastAsia="ru-RU"/>
        </w:rPr>
        <w:t>__________________________</w:t>
      </w:r>
    </w:p>
    <w:p w14:paraId="78024439" w14:textId="77777777" w:rsidR="00403765" w:rsidRPr="00521559" w:rsidRDefault="00403765" w:rsidP="00403765">
      <w:pPr>
        <w:pStyle w:val="a6"/>
        <w:jc w:val="center"/>
        <w:rPr>
          <w:lang w:eastAsia="ru-RU"/>
        </w:rPr>
      </w:pPr>
      <w:r w:rsidRPr="00521559">
        <w:rPr>
          <w:lang w:eastAsia="ru-RU"/>
        </w:rPr>
        <w:t>445142; РФ; Самарская область Ставропольский район, село Нижнее Санчелеево, ул.</w:t>
      </w:r>
      <w:r>
        <w:rPr>
          <w:lang w:eastAsia="ru-RU"/>
        </w:rPr>
        <w:t xml:space="preserve"> </w:t>
      </w:r>
      <w:r w:rsidRPr="00521559">
        <w:rPr>
          <w:lang w:eastAsia="ru-RU"/>
        </w:rPr>
        <w:t xml:space="preserve">Красноармейская, </w:t>
      </w:r>
      <w:r>
        <w:rPr>
          <w:lang w:eastAsia="ru-RU"/>
        </w:rPr>
        <w:t xml:space="preserve">д. </w:t>
      </w:r>
      <w:r w:rsidRPr="00521559">
        <w:rPr>
          <w:lang w:eastAsia="ru-RU"/>
        </w:rPr>
        <w:t>40</w:t>
      </w:r>
    </w:p>
    <w:p w14:paraId="0A0029A2" w14:textId="77777777" w:rsidR="00403765" w:rsidRPr="00183CCA" w:rsidRDefault="00403765" w:rsidP="00403765">
      <w:pPr>
        <w:pStyle w:val="a6"/>
        <w:jc w:val="center"/>
        <w:rPr>
          <w:u w:val="single"/>
          <w:lang w:eastAsia="ru-RU"/>
        </w:rPr>
      </w:pPr>
      <w:r w:rsidRPr="00521559">
        <w:rPr>
          <w:u w:val="single"/>
          <w:lang w:eastAsia="ru-RU"/>
        </w:rPr>
        <w:t>Тел</w:t>
      </w:r>
      <w:r w:rsidRPr="00183CCA">
        <w:rPr>
          <w:u w:val="single"/>
          <w:lang w:eastAsia="ru-RU"/>
        </w:rPr>
        <w:t xml:space="preserve">: 72-10-10; </w:t>
      </w:r>
      <w:r w:rsidRPr="00521559">
        <w:rPr>
          <w:u w:val="single"/>
          <w:lang w:val="en-US" w:eastAsia="ru-RU"/>
        </w:rPr>
        <w:t>e</w:t>
      </w:r>
      <w:r w:rsidRPr="00183CCA">
        <w:rPr>
          <w:u w:val="single"/>
          <w:lang w:eastAsia="ru-RU"/>
        </w:rPr>
        <w:t>-</w:t>
      </w:r>
      <w:r w:rsidRPr="00521559">
        <w:rPr>
          <w:u w:val="single"/>
          <w:lang w:val="en-US" w:eastAsia="ru-RU"/>
        </w:rPr>
        <w:t>mail</w:t>
      </w:r>
      <w:r w:rsidRPr="00183CCA">
        <w:rPr>
          <w:u w:val="single"/>
          <w:lang w:eastAsia="ru-RU"/>
        </w:rPr>
        <w:t xml:space="preserve">:  </w:t>
      </w:r>
      <w:hyperlink r:id="rId35" w:history="1">
        <w:r w:rsidRPr="00521559">
          <w:rPr>
            <w:rStyle w:val="a5"/>
            <w:lang w:val="en-US" w:eastAsia="ru-RU"/>
          </w:rPr>
          <w:t>admsancel</w:t>
        </w:r>
        <w:r w:rsidRPr="00183CCA">
          <w:rPr>
            <w:rStyle w:val="a5"/>
            <w:lang w:eastAsia="ru-RU"/>
          </w:rPr>
          <w:t>@</w:t>
        </w:r>
        <w:r w:rsidRPr="00521559">
          <w:rPr>
            <w:rStyle w:val="a5"/>
            <w:lang w:val="en-US" w:eastAsia="ru-RU"/>
          </w:rPr>
          <w:t>bk</w:t>
        </w:r>
        <w:r w:rsidRPr="00183CCA">
          <w:rPr>
            <w:rStyle w:val="a5"/>
            <w:lang w:eastAsia="ru-RU"/>
          </w:rPr>
          <w:t>.</w:t>
        </w:r>
        <w:r w:rsidRPr="00521559">
          <w:rPr>
            <w:rStyle w:val="a5"/>
            <w:lang w:val="en-US" w:eastAsia="ru-RU"/>
          </w:rPr>
          <w:t>ru</w:t>
        </w:r>
      </w:hyperlink>
    </w:p>
    <w:p w14:paraId="4349E71F" w14:textId="77777777" w:rsidR="00403765" w:rsidRPr="00403765" w:rsidRDefault="00403765" w:rsidP="00403765">
      <w:pPr>
        <w:pStyle w:val="a6"/>
        <w:jc w:val="center"/>
        <w:rPr>
          <w:lang w:eastAsia="ru-RU"/>
        </w:rPr>
      </w:pPr>
      <w:r w:rsidRPr="00521559">
        <w:rPr>
          <w:lang w:eastAsia="ru-RU"/>
        </w:rPr>
        <w:t>ИНН/КПП 6382050481</w:t>
      </w:r>
      <w:r w:rsidRPr="007576B9">
        <w:rPr>
          <w:lang w:eastAsia="ru-RU"/>
        </w:rPr>
        <w:t>/638201001</w:t>
      </w:r>
      <w:r w:rsidRPr="00521559">
        <w:rPr>
          <w:lang w:eastAsia="ru-RU"/>
        </w:rPr>
        <w:t>; ОКПО 93580541; ОГРН 1056382080358</w:t>
      </w:r>
    </w:p>
    <w:p w14:paraId="05345DBE" w14:textId="77777777" w:rsidR="00403765" w:rsidRPr="00641F73" w:rsidRDefault="00403765" w:rsidP="00403765">
      <w:pPr>
        <w:pStyle w:val="a6"/>
        <w:snapToGrid w:val="0"/>
        <w:jc w:val="center"/>
        <w:rPr>
          <w:shd w:val="clear" w:color="auto" w:fill="FFFFFF"/>
        </w:rPr>
      </w:pPr>
    </w:p>
    <w:tbl>
      <w:tblPr>
        <w:tblW w:w="10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0"/>
        <w:gridCol w:w="5140"/>
      </w:tblGrid>
      <w:tr w:rsidR="00403765" w:rsidRPr="00C40305" w14:paraId="4D111736" w14:textId="77777777" w:rsidTr="00847827">
        <w:trPr>
          <w:trHeight w:val="1698"/>
        </w:trPr>
        <w:tc>
          <w:tcPr>
            <w:tcW w:w="5140" w:type="dxa"/>
          </w:tcPr>
          <w:p w14:paraId="44FCEE75" w14:textId="77777777" w:rsidR="00403765" w:rsidRPr="00C40305" w:rsidRDefault="00403765" w:rsidP="00847827">
            <w:pPr>
              <w:pStyle w:val="a6"/>
              <w:snapToGrid w:val="0"/>
              <w:rPr>
                <w:shd w:val="clear" w:color="auto" w:fill="FFFFFF"/>
              </w:rPr>
            </w:pPr>
            <w:r w:rsidRPr="00C40305">
              <w:rPr>
                <w:shd w:val="clear" w:color="auto" w:fill="FFFFFF"/>
              </w:rPr>
              <w:t> </w:t>
            </w:r>
          </w:p>
          <w:p w14:paraId="3654CD54" w14:textId="77777777" w:rsidR="00403765" w:rsidRPr="00C40305" w:rsidRDefault="00403765" w:rsidP="00847827">
            <w:pPr>
              <w:pStyle w:val="a6"/>
              <w:snapToGrid w:val="0"/>
              <w:jc w:val="center"/>
              <w:rPr>
                <w:shd w:val="clear" w:color="auto" w:fill="FFFFFF"/>
              </w:rPr>
            </w:pPr>
            <w:r w:rsidRPr="00C40305">
              <w:rPr>
                <w:shd w:val="clear" w:color="auto" w:fill="FFFFFF"/>
              </w:rPr>
              <w:t>Исх. № ______ от ___ _______ 20___ г.</w:t>
            </w:r>
          </w:p>
          <w:p w14:paraId="6E55ECA6" w14:textId="77777777" w:rsidR="00403765" w:rsidRPr="00C40305" w:rsidRDefault="00403765" w:rsidP="00847827">
            <w:pPr>
              <w:pStyle w:val="unformattexttopleveltext"/>
              <w:shd w:val="clear" w:color="auto" w:fill="FFFFFF"/>
              <w:spacing w:before="0" w:beforeAutospacing="0" w:after="0" w:afterAutospacing="0" w:line="315" w:lineRule="atLeast"/>
              <w:jc w:val="center"/>
              <w:textAlignment w:val="baseline"/>
              <w:rPr>
                <w:b/>
                <w:color w:val="2D2D2D"/>
                <w:spacing w:val="2"/>
              </w:rPr>
            </w:pPr>
            <w:r w:rsidRPr="00C40305">
              <w:rPr>
                <w:shd w:val="clear" w:color="auto" w:fill="FFFFFF"/>
              </w:rPr>
              <w:t xml:space="preserve">На  </w:t>
            </w:r>
            <w:r>
              <w:rPr>
                <w:shd w:val="clear" w:color="auto" w:fill="FFFFFF"/>
              </w:rPr>
              <w:t>№ _____</w:t>
            </w:r>
            <w:r w:rsidRPr="00C40305">
              <w:rPr>
                <w:shd w:val="clear" w:color="auto" w:fill="FFFFFF"/>
              </w:rPr>
              <w:t>____ от _____________г.</w:t>
            </w:r>
          </w:p>
        </w:tc>
        <w:tc>
          <w:tcPr>
            <w:tcW w:w="5140" w:type="dxa"/>
          </w:tcPr>
          <w:p w14:paraId="7164940A" w14:textId="77777777" w:rsidR="00403765" w:rsidRPr="00C40305" w:rsidRDefault="00403765" w:rsidP="00847827">
            <w:pPr>
              <w:pStyle w:val="a6"/>
              <w:jc w:val="right"/>
              <w:rPr>
                <w:shd w:val="clear" w:color="auto" w:fill="FFFFFF"/>
              </w:rPr>
            </w:pPr>
          </w:p>
          <w:p w14:paraId="3A9027AA" w14:textId="77777777" w:rsidR="00403765" w:rsidRPr="00C40305" w:rsidRDefault="00403765" w:rsidP="00847827">
            <w:pPr>
              <w:pStyle w:val="a6"/>
              <w:jc w:val="center"/>
              <w:rPr>
                <w:shd w:val="clear" w:color="auto" w:fill="FFFFFF"/>
              </w:rPr>
            </w:pPr>
            <w:r w:rsidRPr="00C40305">
              <w:rPr>
                <w:shd w:val="clear" w:color="auto" w:fill="FFFFFF"/>
              </w:rPr>
              <w:t>___________________________</w:t>
            </w:r>
          </w:p>
          <w:p w14:paraId="474E6B1E" w14:textId="77777777" w:rsidR="00403765" w:rsidRPr="00C40305" w:rsidRDefault="00403765" w:rsidP="00847827">
            <w:pPr>
              <w:pStyle w:val="a6"/>
              <w:jc w:val="center"/>
              <w:rPr>
                <w:shd w:val="clear" w:color="auto" w:fill="FFFFFF"/>
              </w:rPr>
            </w:pPr>
            <w:r w:rsidRPr="00C40305">
              <w:rPr>
                <w:shd w:val="clear" w:color="auto" w:fill="FFFFFF"/>
              </w:rPr>
              <w:t>(Ф.И.О. заявителя)</w:t>
            </w:r>
          </w:p>
          <w:p w14:paraId="267026E1" w14:textId="77777777" w:rsidR="00403765" w:rsidRPr="00C40305" w:rsidRDefault="00403765" w:rsidP="00847827">
            <w:pPr>
              <w:pStyle w:val="a6"/>
              <w:jc w:val="center"/>
              <w:rPr>
                <w:shd w:val="clear" w:color="auto" w:fill="FFFFFF"/>
              </w:rPr>
            </w:pPr>
            <w:r w:rsidRPr="00C40305">
              <w:rPr>
                <w:shd w:val="clear" w:color="auto" w:fill="FFFFFF"/>
              </w:rPr>
              <w:t>___________________________</w:t>
            </w:r>
          </w:p>
          <w:p w14:paraId="37905C6E" w14:textId="77777777" w:rsidR="00403765" w:rsidRPr="00C40305" w:rsidRDefault="00403765" w:rsidP="00847827">
            <w:pPr>
              <w:pStyle w:val="a6"/>
              <w:jc w:val="center"/>
              <w:rPr>
                <w:shd w:val="clear" w:color="auto" w:fill="FFFFFF"/>
              </w:rPr>
            </w:pPr>
            <w:r w:rsidRPr="00C40305">
              <w:rPr>
                <w:shd w:val="clear" w:color="auto" w:fill="FFFFFF"/>
              </w:rPr>
              <w:t>(адрес заявителя)</w:t>
            </w:r>
          </w:p>
          <w:p w14:paraId="3836C7DF" w14:textId="77777777" w:rsidR="00403765" w:rsidRPr="00C40305" w:rsidRDefault="00403765" w:rsidP="00847827">
            <w:pPr>
              <w:pStyle w:val="a6"/>
              <w:jc w:val="right"/>
              <w:rPr>
                <w:shd w:val="clear" w:color="auto" w:fill="FFFFFF"/>
              </w:rPr>
            </w:pPr>
          </w:p>
          <w:p w14:paraId="289E7CAC" w14:textId="77777777" w:rsidR="00403765" w:rsidRPr="00C40305" w:rsidRDefault="00403765" w:rsidP="00847827">
            <w:pPr>
              <w:pStyle w:val="a6"/>
              <w:jc w:val="right"/>
              <w:rPr>
                <w:shd w:val="clear" w:color="auto" w:fill="FFFFFF"/>
              </w:rPr>
            </w:pPr>
          </w:p>
          <w:p w14:paraId="632190F9" w14:textId="77777777" w:rsidR="00403765" w:rsidRPr="00C40305" w:rsidRDefault="00403765" w:rsidP="00847827">
            <w:pPr>
              <w:pStyle w:val="a6"/>
              <w:jc w:val="right"/>
              <w:rPr>
                <w:shd w:val="clear" w:color="auto" w:fill="FFFFFF"/>
              </w:rPr>
            </w:pPr>
          </w:p>
          <w:p w14:paraId="19C38D08" w14:textId="77777777" w:rsidR="00403765" w:rsidRPr="00C40305" w:rsidRDefault="00403765" w:rsidP="00847827">
            <w:pPr>
              <w:pStyle w:val="a6"/>
              <w:rPr>
                <w:shd w:val="clear" w:color="auto" w:fill="FFFFFF"/>
              </w:rPr>
            </w:pPr>
          </w:p>
          <w:p w14:paraId="7E0626F2" w14:textId="77777777" w:rsidR="00403765" w:rsidRPr="00C40305" w:rsidRDefault="00403765" w:rsidP="00847827">
            <w:pPr>
              <w:pStyle w:val="a6"/>
              <w:spacing w:line="100" w:lineRule="atLeast"/>
              <w:jc w:val="right"/>
              <w:rPr>
                <w:sz w:val="28"/>
                <w:shd w:val="clear" w:color="auto" w:fill="FFFFFF"/>
              </w:rPr>
            </w:pPr>
          </w:p>
        </w:tc>
      </w:tr>
    </w:tbl>
    <w:p w14:paraId="23B451DA" w14:textId="77777777" w:rsidR="00403765" w:rsidRDefault="00403765" w:rsidP="00403765">
      <w:pPr>
        <w:pStyle w:val="unformattexttopleveltext"/>
        <w:shd w:val="clear" w:color="auto" w:fill="FFFFFF"/>
        <w:spacing w:before="0" w:beforeAutospacing="0" w:after="0" w:afterAutospacing="0" w:line="315" w:lineRule="atLeast"/>
        <w:jc w:val="center"/>
        <w:textAlignment w:val="baseline"/>
        <w:rPr>
          <w:b/>
          <w:color w:val="2D2D2D"/>
          <w:spacing w:val="2"/>
        </w:rPr>
      </w:pPr>
    </w:p>
    <w:p w14:paraId="57B4ECDD" w14:textId="77777777" w:rsidR="008A4A3A" w:rsidRPr="00734C8D" w:rsidRDefault="008A4A3A" w:rsidP="00403765">
      <w:pPr>
        <w:pStyle w:val="ConsPlusNonformat"/>
        <w:jc w:val="both"/>
        <w:rPr>
          <w:rFonts w:ascii="Times New Roman" w:hAnsi="Times New Roman" w:cs="Times New Roman"/>
          <w:sz w:val="24"/>
          <w:szCs w:val="24"/>
        </w:rPr>
      </w:pPr>
    </w:p>
    <w:p w14:paraId="52EFBDDD" w14:textId="77777777" w:rsidR="008A4A3A" w:rsidRPr="00734C8D" w:rsidRDefault="008A4A3A" w:rsidP="00403765">
      <w:pPr>
        <w:pStyle w:val="ConsPlusNonformat"/>
        <w:jc w:val="center"/>
        <w:rPr>
          <w:rFonts w:ascii="Times New Roman" w:hAnsi="Times New Roman" w:cs="Times New Roman"/>
          <w:sz w:val="24"/>
          <w:szCs w:val="24"/>
        </w:rPr>
      </w:pPr>
      <w:bookmarkStart w:id="19" w:name="P862"/>
      <w:bookmarkEnd w:id="19"/>
      <w:r w:rsidRPr="00734C8D">
        <w:rPr>
          <w:rFonts w:ascii="Times New Roman" w:hAnsi="Times New Roman" w:cs="Times New Roman"/>
          <w:sz w:val="24"/>
          <w:szCs w:val="24"/>
        </w:rPr>
        <w:t>УВЕДОМЛЕНИЕ</w:t>
      </w:r>
    </w:p>
    <w:p w14:paraId="5253B07C" w14:textId="77777777" w:rsidR="008A4A3A" w:rsidRPr="00734C8D" w:rsidRDefault="008A4A3A" w:rsidP="00403765">
      <w:pPr>
        <w:pStyle w:val="ConsPlusNonformat"/>
        <w:jc w:val="center"/>
        <w:rPr>
          <w:rFonts w:ascii="Times New Roman" w:hAnsi="Times New Roman" w:cs="Times New Roman"/>
          <w:sz w:val="24"/>
          <w:szCs w:val="24"/>
        </w:rPr>
      </w:pPr>
      <w:r w:rsidRPr="00734C8D">
        <w:rPr>
          <w:rFonts w:ascii="Times New Roman" w:hAnsi="Times New Roman" w:cs="Times New Roman"/>
          <w:sz w:val="24"/>
          <w:szCs w:val="24"/>
        </w:rPr>
        <w:t>о предоставлении</w:t>
      </w:r>
      <w:r w:rsidR="00403765">
        <w:rPr>
          <w:rFonts w:ascii="Times New Roman" w:hAnsi="Times New Roman" w:cs="Times New Roman"/>
          <w:sz w:val="24"/>
          <w:szCs w:val="24"/>
        </w:rPr>
        <w:t xml:space="preserve"> (отказе предоставления)</w:t>
      </w:r>
      <w:r w:rsidRPr="00734C8D">
        <w:rPr>
          <w:rFonts w:ascii="Times New Roman" w:hAnsi="Times New Roman" w:cs="Times New Roman"/>
          <w:sz w:val="24"/>
          <w:szCs w:val="24"/>
        </w:rPr>
        <w:t xml:space="preserve"> участка земли</w:t>
      </w:r>
    </w:p>
    <w:p w14:paraId="6FA65FC8" w14:textId="77777777" w:rsidR="008A4A3A" w:rsidRPr="00734C8D" w:rsidRDefault="008A4A3A" w:rsidP="00403765">
      <w:pPr>
        <w:pStyle w:val="ConsPlusNonformat"/>
        <w:jc w:val="center"/>
        <w:rPr>
          <w:rFonts w:ascii="Times New Roman" w:hAnsi="Times New Roman" w:cs="Times New Roman"/>
          <w:sz w:val="24"/>
          <w:szCs w:val="24"/>
        </w:rPr>
      </w:pPr>
      <w:r w:rsidRPr="00734C8D">
        <w:rPr>
          <w:rFonts w:ascii="Times New Roman" w:hAnsi="Times New Roman" w:cs="Times New Roman"/>
          <w:sz w:val="24"/>
          <w:szCs w:val="24"/>
        </w:rPr>
        <w:t>для создания семейного (родового) захоронения</w:t>
      </w:r>
    </w:p>
    <w:p w14:paraId="5CB57A95" w14:textId="77777777" w:rsidR="008A4A3A" w:rsidRPr="00734C8D" w:rsidRDefault="008A4A3A" w:rsidP="00734C8D">
      <w:pPr>
        <w:pStyle w:val="ConsPlusNonformat"/>
        <w:jc w:val="both"/>
        <w:rPr>
          <w:rFonts w:ascii="Times New Roman" w:hAnsi="Times New Roman" w:cs="Times New Roman"/>
          <w:sz w:val="24"/>
          <w:szCs w:val="24"/>
        </w:rPr>
      </w:pPr>
    </w:p>
    <w:p w14:paraId="392C9AF1"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    Рассмотрев  Ваше  заявление о предоставлении участка земли для создания</w:t>
      </w:r>
    </w:p>
    <w:p w14:paraId="7F40F034"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семейного  (родового) захоронения, в соответствии с Положением о погребении</w:t>
      </w:r>
    </w:p>
    <w:p w14:paraId="794C073A"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и  похоронном  деле  на территории </w:t>
      </w:r>
      <w:r w:rsidR="00403765">
        <w:rPr>
          <w:rFonts w:ascii="Times New Roman" w:hAnsi="Times New Roman" w:cs="Times New Roman"/>
          <w:sz w:val="24"/>
          <w:szCs w:val="24"/>
        </w:rPr>
        <w:t>сельского поселения Нижнее Санчелеево</w:t>
      </w:r>
      <w:r w:rsidRPr="00734C8D">
        <w:rPr>
          <w:rFonts w:ascii="Times New Roman" w:hAnsi="Times New Roman" w:cs="Times New Roman"/>
          <w:sz w:val="24"/>
          <w:szCs w:val="24"/>
        </w:rPr>
        <w:t>, утвержденным</w:t>
      </w:r>
      <w:r w:rsidR="00403765">
        <w:rPr>
          <w:rFonts w:ascii="Times New Roman" w:hAnsi="Times New Roman" w:cs="Times New Roman"/>
          <w:sz w:val="24"/>
          <w:szCs w:val="24"/>
        </w:rPr>
        <w:t xml:space="preserve"> </w:t>
      </w:r>
      <w:r w:rsidRPr="00734C8D">
        <w:rPr>
          <w:rFonts w:ascii="Times New Roman" w:hAnsi="Times New Roman" w:cs="Times New Roman"/>
          <w:sz w:val="24"/>
          <w:szCs w:val="24"/>
        </w:rPr>
        <w:t xml:space="preserve">постановлением  </w:t>
      </w:r>
      <w:r w:rsidR="00403765">
        <w:rPr>
          <w:rFonts w:ascii="Times New Roman" w:hAnsi="Times New Roman" w:cs="Times New Roman"/>
          <w:sz w:val="24"/>
          <w:szCs w:val="24"/>
        </w:rPr>
        <w:t>сельского поселения Нижнее Санчелеево</w:t>
      </w:r>
      <w:r w:rsidRPr="00734C8D">
        <w:rPr>
          <w:rFonts w:ascii="Times New Roman" w:hAnsi="Times New Roman" w:cs="Times New Roman"/>
          <w:sz w:val="24"/>
          <w:szCs w:val="24"/>
        </w:rPr>
        <w:t>,  уведомляю  о</w:t>
      </w:r>
    </w:p>
    <w:p w14:paraId="74BE4483"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предоставлении</w:t>
      </w:r>
      <w:r w:rsidR="00403765">
        <w:rPr>
          <w:rFonts w:ascii="Times New Roman" w:hAnsi="Times New Roman" w:cs="Times New Roman"/>
          <w:sz w:val="24"/>
          <w:szCs w:val="24"/>
        </w:rPr>
        <w:t>/отказе в предоставлении (нужное подчеркнуть)</w:t>
      </w:r>
      <w:r w:rsidRPr="00734C8D">
        <w:rPr>
          <w:rFonts w:ascii="Times New Roman" w:hAnsi="Times New Roman" w:cs="Times New Roman"/>
          <w:sz w:val="24"/>
          <w:szCs w:val="24"/>
        </w:rPr>
        <w:t xml:space="preserve"> Вам участка земли размером ____________________ на кладбище,</w:t>
      </w:r>
    </w:p>
    <w:p w14:paraId="42574CF3"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расположенном по адресу: _________________________________________________,</w:t>
      </w:r>
    </w:p>
    <w:p w14:paraId="2A2FEDC1"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очередь N __________, сектор N _________, для создания семейного (родового)</w:t>
      </w:r>
    </w:p>
    <w:p w14:paraId="0BC0D909"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захоронения.</w:t>
      </w:r>
    </w:p>
    <w:p w14:paraId="0052F289"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    Число  лиц,  которые   могут  быть  погребены   на  семейном  (родовом)</w:t>
      </w:r>
    </w:p>
    <w:p w14:paraId="092F1118"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захоронении: ________________.</w:t>
      </w:r>
    </w:p>
    <w:p w14:paraId="6DAF7659"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    На участке земли находятся захоронения: _______________________________</w:t>
      </w:r>
    </w:p>
    <w:p w14:paraId="7F5C1820"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_______________________________________________________________________ </w:t>
      </w:r>
      <w:r w:rsidR="00403765">
        <w:rPr>
          <w:rStyle w:val="a9"/>
          <w:rFonts w:ascii="Times New Roman" w:hAnsi="Times New Roman" w:cs="Times New Roman"/>
          <w:sz w:val="24"/>
          <w:szCs w:val="24"/>
        </w:rPr>
        <w:footnoteReference w:id="4"/>
      </w:r>
    </w:p>
    <w:p w14:paraId="0B167299"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  (умершего или урны с прахом умершего; фамилия, имя, отчество умершего)</w:t>
      </w:r>
    </w:p>
    <w:p w14:paraId="77370B81" w14:textId="77777777" w:rsidR="008A4A3A" w:rsidRPr="00734C8D" w:rsidRDefault="008A4A3A" w:rsidP="00734C8D">
      <w:pPr>
        <w:pStyle w:val="ConsPlusNonformat"/>
        <w:jc w:val="both"/>
        <w:rPr>
          <w:rFonts w:ascii="Times New Roman" w:hAnsi="Times New Roman" w:cs="Times New Roman"/>
          <w:sz w:val="24"/>
          <w:szCs w:val="24"/>
        </w:rPr>
      </w:pPr>
    </w:p>
    <w:p w14:paraId="15C14F59"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Ответственным за семейное (родовое) захоронение является __________________</w:t>
      </w:r>
    </w:p>
    <w:p w14:paraId="340DC9FF"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__________________________________________________________________________.</w:t>
      </w:r>
    </w:p>
    <w:p w14:paraId="100B0C1D"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                  (фамилия, имя, отчество ответственного)</w:t>
      </w:r>
    </w:p>
    <w:p w14:paraId="12DC6B29" w14:textId="77777777" w:rsidR="008A4A3A" w:rsidRPr="00734C8D" w:rsidRDefault="008A4A3A" w:rsidP="00734C8D">
      <w:pPr>
        <w:pStyle w:val="ConsPlusNonformat"/>
        <w:jc w:val="both"/>
        <w:rPr>
          <w:rFonts w:ascii="Times New Roman" w:hAnsi="Times New Roman" w:cs="Times New Roman"/>
          <w:sz w:val="24"/>
          <w:szCs w:val="24"/>
        </w:rPr>
      </w:pPr>
    </w:p>
    <w:p w14:paraId="2D07C755"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lastRenderedPageBreak/>
        <w:t xml:space="preserve">    Размер первоначальной платы ____________________.</w:t>
      </w:r>
    </w:p>
    <w:p w14:paraId="1E76CDA4"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    Срок  внесения  первоначальной  платы  и предоставления в администрацию</w:t>
      </w:r>
    </w:p>
    <w:p w14:paraId="4EBBC42D"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копии платежного документа ___________________.</w:t>
      </w:r>
    </w:p>
    <w:p w14:paraId="1461C3A6"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Банковские реквизиты для внесения платы __________________________________.</w:t>
      </w:r>
    </w:p>
    <w:p w14:paraId="059B6DDB" w14:textId="77777777" w:rsidR="008A4A3A" w:rsidRPr="00734C8D" w:rsidRDefault="008A4A3A" w:rsidP="00734C8D">
      <w:pPr>
        <w:pStyle w:val="ConsPlusNonformat"/>
        <w:jc w:val="both"/>
        <w:rPr>
          <w:rFonts w:ascii="Times New Roman" w:hAnsi="Times New Roman" w:cs="Times New Roman"/>
          <w:sz w:val="24"/>
          <w:szCs w:val="24"/>
        </w:rPr>
      </w:pPr>
    </w:p>
    <w:p w14:paraId="36D22707"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________________________________         _____________ ____________________</w:t>
      </w:r>
    </w:p>
    <w:p w14:paraId="3730016C"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(должность уполномоченного лица)            (подпись)      (И.О. Фамилия)</w:t>
      </w:r>
    </w:p>
    <w:p w14:paraId="47B369D2"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    --------------------------------</w:t>
      </w:r>
    </w:p>
    <w:p w14:paraId="48EF721C" w14:textId="77777777" w:rsidR="00403765" w:rsidRDefault="00403765" w:rsidP="00734C8D">
      <w:pPr>
        <w:pStyle w:val="ConsPlusNonformat"/>
        <w:jc w:val="both"/>
        <w:rPr>
          <w:rFonts w:ascii="Times New Roman" w:hAnsi="Times New Roman" w:cs="Times New Roman"/>
          <w:sz w:val="24"/>
          <w:szCs w:val="24"/>
        </w:rPr>
      </w:pPr>
      <w:bookmarkStart w:id="20" w:name="P892"/>
      <w:bookmarkEnd w:id="20"/>
      <w:r>
        <w:rPr>
          <w:rFonts w:ascii="Times New Roman" w:hAnsi="Times New Roman" w:cs="Times New Roman"/>
          <w:sz w:val="24"/>
          <w:szCs w:val="24"/>
        </w:rPr>
        <w:t xml:space="preserve">    </w:t>
      </w:r>
    </w:p>
    <w:p w14:paraId="24F96754" w14:textId="77777777" w:rsidR="00403765" w:rsidRDefault="00403765" w:rsidP="00734C8D">
      <w:pPr>
        <w:pStyle w:val="ConsPlusNonformat"/>
        <w:jc w:val="both"/>
        <w:rPr>
          <w:rFonts w:ascii="Times New Roman" w:hAnsi="Times New Roman" w:cs="Times New Roman"/>
          <w:sz w:val="24"/>
          <w:szCs w:val="24"/>
        </w:rPr>
      </w:pPr>
    </w:p>
    <w:p w14:paraId="0EFDBC1D" w14:textId="77777777" w:rsidR="008A4A3A" w:rsidRDefault="008A4A3A">
      <w:pPr>
        <w:pStyle w:val="ConsPlusNormal"/>
        <w:jc w:val="both"/>
      </w:pPr>
    </w:p>
    <w:p w14:paraId="372659A9" w14:textId="77777777" w:rsidR="008A4A3A" w:rsidRDefault="008A4A3A">
      <w:pPr>
        <w:pStyle w:val="ConsPlusNormal"/>
        <w:jc w:val="both"/>
      </w:pPr>
    </w:p>
    <w:p w14:paraId="554A79EA" w14:textId="77777777" w:rsidR="008A4A3A" w:rsidRDefault="008A4A3A">
      <w:pPr>
        <w:pStyle w:val="ConsPlusNormal"/>
        <w:jc w:val="both"/>
      </w:pPr>
    </w:p>
    <w:p w14:paraId="2533F7D3" w14:textId="77777777" w:rsidR="008A4A3A" w:rsidRDefault="008A4A3A">
      <w:pPr>
        <w:pStyle w:val="ConsPlusNormal"/>
        <w:jc w:val="both"/>
      </w:pPr>
    </w:p>
    <w:p w14:paraId="55B7301E" w14:textId="77777777" w:rsidR="008A4A3A" w:rsidRDefault="008A4A3A">
      <w:pPr>
        <w:pStyle w:val="ConsPlusNormal"/>
        <w:jc w:val="both"/>
      </w:pPr>
    </w:p>
    <w:p w14:paraId="6FBDE043" w14:textId="77777777" w:rsidR="00403765" w:rsidRDefault="00403765">
      <w:pPr>
        <w:rPr>
          <w:rFonts w:ascii="Calibri" w:eastAsia="Times New Roman" w:hAnsi="Calibri" w:cs="Calibri"/>
          <w:szCs w:val="20"/>
          <w:lang w:eastAsia="ru-RU"/>
        </w:rPr>
      </w:pPr>
      <w:r>
        <w:br w:type="page"/>
      </w:r>
    </w:p>
    <w:p w14:paraId="625163B9" w14:textId="310E5495" w:rsidR="008A4A3A" w:rsidRPr="008B44D9" w:rsidRDefault="008A4A3A" w:rsidP="008B44D9">
      <w:pPr>
        <w:pStyle w:val="ConsPlusNormal"/>
        <w:jc w:val="right"/>
        <w:outlineLvl w:val="1"/>
        <w:rPr>
          <w:rFonts w:ascii="Times New Roman" w:hAnsi="Times New Roman" w:cs="Times New Roman"/>
          <w:sz w:val="20"/>
        </w:rPr>
      </w:pPr>
      <w:r w:rsidRPr="008B44D9">
        <w:rPr>
          <w:rFonts w:ascii="Times New Roman" w:hAnsi="Times New Roman" w:cs="Times New Roman"/>
          <w:sz w:val="20"/>
        </w:rPr>
        <w:lastRenderedPageBreak/>
        <w:t xml:space="preserve">Приложение </w:t>
      </w:r>
      <w:r w:rsidR="008B44D9">
        <w:rPr>
          <w:rFonts w:ascii="Times New Roman" w:hAnsi="Times New Roman" w:cs="Times New Roman"/>
          <w:sz w:val="20"/>
        </w:rPr>
        <w:t>№</w:t>
      </w:r>
      <w:r w:rsidRPr="008B44D9">
        <w:rPr>
          <w:rFonts w:ascii="Times New Roman" w:hAnsi="Times New Roman" w:cs="Times New Roman"/>
          <w:sz w:val="20"/>
        </w:rPr>
        <w:t xml:space="preserve"> </w:t>
      </w:r>
      <w:r w:rsidR="00440F13">
        <w:rPr>
          <w:rFonts w:ascii="Times New Roman" w:hAnsi="Times New Roman" w:cs="Times New Roman"/>
          <w:sz w:val="20"/>
        </w:rPr>
        <w:t>7</w:t>
      </w:r>
    </w:p>
    <w:p w14:paraId="676B93EF" w14:textId="77777777" w:rsidR="008B44D9" w:rsidRPr="00CC1318" w:rsidRDefault="008B44D9" w:rsidP="008B44D9">
      <w:pPr>
        <w:pStyle w:val="ConsPlusNormal"/>
        <w:jc w:val="right"/>
        <w:rPr>
          <w:rFonts w:ascii="Times New Roman" w:hAnsi="Times New Roman" w:cs="Times New Roman"/>
          <w:sz w:val="20"/>
        </w:rPr>
      </w:pPr>
      <w:r w:rsidRPr="00CC1318">
        <w:rPr>
          <w:rFonts w:ascii="Times New Roman" w:hAnsi="Times New Roman" w:cs="Times New Roman"/>
          <w:sz w:val="20"/>
        </w:rPr>
        <w:t>к Положению</w:t>
      </w:r>
    </w:p>
    <w:p w14:paraId="25172EF6" w14:textId="77777777" w:rsidR="008B44D9" w:rsidRPr="00CC1318" w:rsidRDefault="008B44D9" w:rsidP="008B44D9">
      <w:pPr>
        <w:pStyle w:val="ConsPlusNormal"/>
        <w:jc w:val="right"/>
        <w:rPr>
          <w:rFonts w:ascii="Times New Roman" w:hAnsi="Times New Roman" w:cs="Times New Roman"/>
          <w:sz w:val="20"/>
        </w:rPr>
      </w:pPr>
      <w:r w:rsidRPr="00CC1318">
        <w:rPr>
          <w:rFonts w:ascii="Times New Roman" w:hAnsi="Times New Roman" w:cs="Times New Roman"/>
          <w:sz w:val="20"/>
        </w:rPr>
        <w:t>о погребении и похоронном деле</w:t>
      </w:r>
    </w:p>
    <w:p w14:paraId="057165DE" w14:textId="77777777" w:rsidR="008B44D9" w:rsidRPr="00CC1318" w:rsidRDefault="008B44D9" w:rsidP="008B44D9">
      <w:pPr>
        <w:pStyle w:val="ConsPlusNormal"/>
        <w:jc w:val="right"/>
        <w:rPr>
          <w:rFonts w:ascii="Times New Roman" w:hAnsi="Times New Roman" w:cs="Times New Roman"/>
          <w:sz w:val="20"/>
        </w:rPr>
      </w:pPr>
      <w:r w:rsidRPr="00CC1318">
        <w:rPr>
          <w:rFonts w:ascii="Times New Roman" w:hAnsi="Times New Roman" w:cs="Times New Roman"/>
          <w:sz w:val="20"/>
        </w:rPr>
        <w:t>на территории сельского поселения Нижнее Санчелеево</w:t>
      </w:r>
    </w:p>
    <w:p w14:paraId="6A5DA899" w14:textId="77777777" w:rsidR="008A4A3A" w:rsidRPr="008B44D9" w:rsidRDefault="008A4A3A" w:rsidP="008B44D9">
      <w:pPr>
        <w:pStyle w:val="ConsPlusNormal"/>
        <w:jc w:val="right"/>
        <w:rPr>
          <w:rFonts w:ascii="Times New Roman" w:hAnsi="Times New Roman" w:cs="Times New Roman"/>
          <w:sz w:val="24"/>
          <w:szCs w:val="24"/>
        </w:rPr>
      </w:pPr>
    </w:p>
    <w:p w14:paraId="2619E334" w14:textId="77777777" w:rsidR="008A4A3A" w:rsidRPr="008B44D9" w:rsidRDefault="008A4A3A" w:rsidP="008B44D9">
      <w:pPr>
        <w:pStyle w:val="ConsPlusNormal"/>
        <w:jc w:val="both"/>
        <w:rPr>
          <w:rFonts w:ascii="Times New Roman" w:hAnsi="Times New Roman" w:cs="Times New Roman"/>
          <w:sz w:val="24"/>
          <w:szCs w:val="24"/>
        </w:rPr>
      </w:pPr>
    </w:p>
    <w:p w14:paraId="4A2E11C4" w14:textId="77777777" w:rsidR="008A4A3A" w:rsidRPr="008B44D9" w:rsidRDefault="008A4A3A" w:rsidP="008B44D9">
      <w:pPr>
        <w:pStyle w:val="ConsPlusNormal"/>
        <w:jc w:val="center"/>
        <w:outlineLvl w:val="2"/>
        <w:rPr>
          <w:rFonts w:ascii="Times New Roman" w:hAnsi="Times New Roman" w:cs="Times New Roman"/>
          <w:sz w:val="24"/>
          <w:szCs w:val="24"/>
        </w:rPr>
      </w:pPr>
      <w:r w:rsidRPr="008B44D9">
        <w:rPr>
          <w:rFonts w:ascii="Times New Roman" w:hAnsi="Times New Roman" w:cs="Times New Roman"/>
          <w:sz w:val="24"/>
          <w:szCs w:val="24"/>
        </w:rPr>
        <w:t>Лист 1</w:t>
      </w:r>
    </w:p>
    <w:p w14:paraId="646C57CE" w14:textId="77777777" w:rsidR="008A4A3A" w:rsidRPr="008B44D9" w:rsidRDefault="008A4A3A" w:rsidP="008B44D9">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8617"/>
      </w:tblGrid>
      <w:tr w:rsidR="008A4A3A" w:rsidRPr="008B44D9" w14:paraId="37393349" w14:textId="77777777">
        <w:tc>
          <w:tcPr>
            <w:tcW w:w="8617" w:type="dxa"/>
            <w:tcBorders>
              <w:top w:val="single" w:sz="4" w:space="0" w:color="auto"/>
              <w:left w:val="single" w:sz="4" w:space="0" w:color="auto"/>
              <w:bottom w:val="nil"/>
              <w:right w:val="single" w:sz="4" w:space="0" w:color="auto"/>
            </w:tcBorders>
          </w:tcPr>
          <w:p w14:paraId="2B715E3E"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5B3AD8F7" w14:textId="77777777">
        <w:tc>
          <w:tcPr>
            <w:tcW w:w="8617" w:type="dxa"/>
            <w:tcBorders>
              <w:top w:val="nil"/>
              <w:left w:val="single" w:sz="4" w:space="0" w:color="auto"/>
              <w:bottom w:val="nil"/>
              <w:right w:val="single" w:sz="4" w:space="0" w:color="auto"/>
            </w:tcBorders>
          </w:tcPr>
          <w:p w14:paraId="28714B4B"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w:t>
            </w:r>
          </w:p>
          <w:p w14:paraId="1D623292"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(наименование субъекта)</w:t>
            </w:r>
          </w:p>
        </w:tc>
      </w:tr>
      <w:tr w:rsidR="008A4A3A" w:rsidRPr="008B44D9" w14:paraId="1D2F99EC" w14:textId="77777777">
        <w:tc>
          <w:tcPr>
            <w:tcW w:w="8617" w:type="dxa"/>
            <w:tcBorders>
              <w:top w:val="nil"/>
              <w:left w:val="single" w:sz="4" w:space="0" w:color="auto"/>
              <w:bottom w:val="nil"/>
              <w:right w:val="single" w:sz="4" w:space="0" w:color="auto"/>
            </w:tcBorders>
          </w:tcPr>
          <w:p w14:paraId="7BA251F8"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543FAD76" w14:textId="77777777">
        <w:tc>
          <w:tcPr>
            <w:tcW w:w="8617" w:type="dxa"/>
            <w:tcBorders>
              <w:top w:val="nil"/>
              <w:left w:val="single" w:sz="4" w:space="0" w:color="auto"/>
              <w:bottom w:val="nil"/>
              <w:right w:val="single" w:sz="4" w:space="0" w:color="auto"/>
            </w:tcBorders>
          </w:tcPr>
          <w:p w14:paraId="4630ABE8"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6A6BAAD3" w14:textId="77777777">
        <w:tc>
          <w:tcPr>
            <w:tcW w:w="8617" w:type="dxa"/>
            <w:tcBorders>
              <w:top w:val="nil"/>
              <w:left w:val="single" w:sz="4" w:space="0" w:color="auto"/>
              <w:bottom w:val="nil"/>
              <w:right w:val="single" w:sz="4" w:space="0" w:color="auto"/>
            </w:tcBorders>
          </w:tcPr>
          <w:p w14:paraId="29EE5AF7" w14:textId="77777777" w:rsidR="008A4A3A" w:rsidRPr="008B44D9" w:rsidRDefault="008A4A3A" w:rsidP="008B44D9">
            <w:pPr>
              <w:pStyle w:val="ConsPlusNormal"/>
              <w:jc w:val="center"/>
              <w:rPr>
                <w:rFonts w:ascii="Times New Roman" w:hAnsi="Times New Roman" w:cs="Times New Roman"/>
                <w:sz w:val="24"/>
                <w:szCs w:val="24"/>
              </w:rPr>
            </w:pPr>
            <w:bookmarkStart w:id="21" w:name="P953"/>
            <w:bookmarkEnd w:id="21"/>
            <w:r w:rsidRPr="008B44D9">
              <w:rPr>
                <w:rFonts w:ascii="Times New Roman" w:hAnsi="Times New Roman" w:cs="Times New Roman"/>
                <w:sz w:val="24"/>
                <w:szCs w:val="24"/>
              </w:rPr>
              <w:t>УДОСТОВЕРЕНИЕ (ПАСПОРТ)</w:t>
            </w:r>
          </w:p>
          <w:p w14:paraId="38247A11"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СЕМЕЙНОГО (РОДОВОГО) ЗАХОРОНЕНИЯ</w:t>
            </w:r>
          </w:p>
        </w:tc>
      </w:tr>
      <w:tr w:rsidR="008A4A3A" w:rsidRPr="008B44D9" w14:paraId="79D62F41" w14:textId="77777777">
        <w:tc>
          <w:tcPr>
            <w:tcW w:w="8617" w:type="dxa"/>
            <w:tcBorders>
              <w:top w:val="nil"/>
              <w:left w:val="single" w:sz="4" w:space="0" w:color="auto"/>
              <w:bottom w:val="nil"/>
              <w:right w:val="single" w:sz="4" w:space="0" w:color="auto"/>
            </w:tcBorders>
          </w:tcPr>
          <w:p w14:paraId="3F8559E3"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2D3B1506" w14:textId="77777777">
        <w:tc>
          <w:tcPr>
            <w:tcW w:w="8617" w:type="dxa"/>
            <w:tcBorders>
              <w:top w:val="nil"/>
              <w:left w:val="single" w:sz="4" w:space="0" w:color="auto"/>
              <w:bottom w:val="nil"/>
              <w:right w:val="single" w:sz="4" w:space="0" w:color="auto"/>
            </w:tcBorders>
          </w:tcPr>
          <w:p w14:paraId="28DFCFFE"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5DC89F44" w14:textId="77777777">
        <w:tc>
          <w:tcPr>
            <w:tcW w:w="8617" w:type="dxa"/>
            <w:tcBorders>
              <w:top w:val="nil"/>
              <w:left w:val="single" w:sz="4" w:space="0" w:color="auto"/>
              <w:bottom w:val="nil"/>
              <w:right w:val="single" w:sz="4" w:space="0" w:color="auto"/>
            </w:tcBorders>
          </w:tcPr>
          <w:p w14:paraId="4EA2412C"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_________________________________________________________</w:t>
            </w:r>
          </w:p>
          <w:p w14:paraId="41AB2574"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(наименование кладбища, где осуществлено захоронение)</w:t>
            </w:r>
          </w:p>
        </w:tc>
      </w:tr>
      <w:tr w:rsidR="008A4A3A" w:rsidRPr="008B44D9" w14:paraId="4208FAF5" w14:textId="77777777">
        <w:tc>
          <w:tcPr>
            <w:tcW w:w="8617" w:type="dxa"/>
            <w:tcBorders>
              <w:top w:val="nil"/>
              <w:left w:val="single" w:sz="4" w:space="0" w:color="auto"/>
              <w:bottom w:val="nil"/>
              <w:right w:val="single" w:sz="4" w:space="0" w:color="auto"/>
            </w:tcBorders>
          </w:tcPr>
          <w:p w14:paraId="7492E285"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56AE4FD4" w14:textId="77777777">
        <w:tc>
          <w:tcPr>
            <w:tcW w:w="8617" w:type="dxa"/>
            <w:tcBorders>
              <w:top w:val="nil"/>
              <w:left w:val="single" w:sz="4" w:space="0" w:color="auto"/>
              <w:bottom w:val="single" w:sz="4" w:space="0" w:color="auto"/>
              <w:right w:val="single" w:sz="4" w:space="0" w:color="auto"/>
            </w:tcBorders>
          </w:tcPr>
          <w:p w14:paraId="6D905F8B" w14:textId="77777777" w:rsidR="008A4A3A" w:rsidRPr="008B44D9" w:rsidRDefault="008A4A3A" w:rsidP="008B44D9">
            <w:pPr>
              <w:pStyle w:val="ConsPlusNormal"/>
              <w:rPr>
                <w:rFonts w:ascii="Times New Roman" w:hAnsi="Times New Roman" w:cs="Times New Roman"/>
                <w:sz w:val="24"/>
                <w:szCs w:val="24"/>
              </w:rPr>
            </w:pPr>
          </w:p>
        </w:tc>
      </w:tr>
    </w:tbl>
    <w:p w14:paraId="78396D6D" w14:textId="77777777" w:rsidR="008A4A3A" w:rsidRPr="008B44D9" w:rsidRDefault="008A4A3A" w:rsidP="008B44D9">
      <w:pPr>
        <w:pStyle w:val="ConsPlusNormal"/>
        <w:jc w:val="both"/>
        <w:rPr>
          <w:rFonts w:ascii="Times New Roman" w:hAnsi="Times New Roman" w:cs="Times New Roman"/>
          <w:sz w:val="24"/>
          <w:szCs w:val="24"/>
        </w:rPr>
      </w:pPr>
    </w:p>
    <w:p w14:paraId="4E27E0A3" w14:textId="77777777" w:rsidR="008A4A3A" w:rsidRPr="008B44D9" w:rsidRDefault="008A4A3A" w:rsidP="008B44D9">
      <w:pPr>
        <w:pStyle w:val="ConsPlusNormal"/>
        <w:jc w:val="center"/>
        <w:outlineLvl w:val="2"/>
        <w:rPr>
          <w:rFonts w:ascii="Times New Roman" w:hAnsi="Times New Roman" w:cs="Times New Roman"/>
          <w:sz w:val="24"/>
          <w:szCs w:val="24"/>
        </w:rPr>
      </w:pPr>
      <w:r w:rsidRPr="008B44D9">
        <w:rPr>
          <w:rFonts w:ascii="Times New Roman" w:hAnsi="Times New Roman" w:cs="Times New Roman"/>
          <w:sz w:val="24"/>
          <w:szCs w:val="24"/>
        </w:rPr>
        <w:t>Лист 2</w:t>
      </w:r>
    </w:p>
    <w:p w14:paraId="6AE1B8BC" w14:textId="77777777" w:rsidR="008A4A3A" w:rsidRPr="008B44D9" w:rsidRDefault="008A4A3A" w:rsidP="008B44D9">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438"/>
        <w:gridCol w:w="1441"/>
        <w:gridCol w:w="420"/>
        <w:gridCol w:w="624"/>
        <w:gridCol w:w="2301"/>
        <w:gridCol w:w="1417"/>
      </w:tblGrid>
      <w:tr w:rsidR="008A4A3A" w:rsidRPr="008B44D9" w14:paraId="5E5A91F0" w14:textId="77777777">
        <w:tc>
          <w:tcPr>
            <w:tcW w:w="8641" w:type="dxa"/>
            <w:gridSpan w:val="6"/>
            <w:tcBorders>
              <w:top w:val="single" w:sz="4" w:space="0" w:color="auto"/>
              <w:left w:val="single" w:sz="4" w:space="0" w:color="auto"/>
              <w:bottom w:val="nil"/>
              <w:right w:val="single" w:sz="4" w:space="0" w:color="auto"/>
            </w:tcBorders>
          </w:tcPr>
          <w:p w14:paraId="7078F73C"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Выдано лицу, ответственному за место захоронения</w:t>
            </w:r>
          </w:p>
          <w:p w14:paraId="6BB1AB36"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___________________________________________________________</w:t>
            </w:r>
          </w:p>
          <w:p w14:paraId="1A021E8C"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(фамилия, имя, отчество)</w:t>
            </w:r>
          </w:p>
        </w:tc>
      </w:tr>
      <w:tr w:rsidR="008A4A3A" w:rsidRPr="008B44D9" w14:paraId="532D4ACA" w14:textId="77777777">
        <w:tc>
          <w:tcPr>
            <w:tcW w:w="4299" w:type="dxa"/>
            <w:gridSpan w:val="3"/>
            <w:tcBorders>
              <w:top w:val="nil"/>
              <w:left w:val="single" w:sz="4" w:space="0" w:color="auto"/>
              <w:bottom w:val="nil"/>
              <w:right w:val="nil"/>
            </w:tcBorders>
          </w:tcPr>
          <w:p w14:paraId="539D7D0D"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О регистрации захоронения умершего</w:t>
            </w:r>
          </w:p>
        </w:tc>
        <w:tc>
          <w:tcPr>
            <w:tcW w:w="4342" w:type="dxa"/>
            <w:gridSpan w:val="3"/>
            <w:tcBorders>
              <w:top w:val="nil"/>
              <w:left w:val="nil"/>
              <w:bottom w:val="nil"/>
              <w:right w:val="single" w:sz="4" w:space="0" w:color="auto"/>
            </w:tcBorders>
          </w:tcPr>
          <w:p w14:paraId="5BD345E5"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______________________________</w:t>
            </w:r>
          </w:p>
        </w:tc>
      </w:tr>
      <w:tr w:rsidR="008A4A3A" w:rsidRPr="008B44D9" w14:paraId="31475FB4" w14:textId="77777777">
        <w:tc>
          <w:tcPr>
            <w:tcW w:w="4299" w:type="dxa"/>
            <w:gridSpan w:val="3"/>
            <w:tcBorders>
              <w:top w:val="nil"/>
              <w:left w:val="single" w:sz="4" w:space="0" w:color="auto"/>
              <w:bottom w:val="nil"/>
              <w:right w:val="nil"/>
            </w:tcBorders>
          </w:tcPr>
          <w:p w14:paraId="0B9B171B" w14:textId="77777777" w:rsidR="008A4A3A" w:rsidRPr="008B44D9" w:rsidRDefault="008A4A3A" w:rsidP="008B44D9">
            <w:pPr>
              <w:pStyle w:val="ConsPlusNormal"/>
              <w:rPr>
                <w:rFonts w:ascii="Times New Roman" w:hAnsi="Times New Roman" w:cs="Times New Roman"/>
                <w:sz w:val="24"/>
                <w:szCs w:val="24"/>
              </w:rPr>
            </w:pPr>
          </w:p>
        </w:tc>
        <w:tc>
          <w:tcPr>
            <w:tcW w:w="4342" w:type="dxa"/>
            <w:gridSpan w:val="3"/>
            <w:tcBorders>
              <w:top w:val="nil"/>
              <w:left w:val="nil"/>
              <w:bottom w:val="nil"/>
              <w:right w:val="single" w:sz="4" w:space="0" w:color="auto"/>
            </w:tcBorders>
          </w:tcPr>
          <w:p w14:paraId="57D2139D"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(фамилия, имя, отчество)</w:t>
            </w:r>
          </w:p>
        </w:tc>
      </w:tr>
      <w:tr w:rsidR="008A4A3A" w:rsidRPr="008B44D9" w14:paraId="53244374" w14:textId="77777777">
        <w:tc>
          <w:tcPr>
            <w:tcW w:w="3879" w:type="dxa"/>
            <w:gridSpan w:val="2"/>
            <w:tcBorders>
              <w:top w:val="nil"/>
              <w:left w:val="single" w:sz="4" w:space="0" w:color="auto"/>
              <w:bottom w:val="nil"/>
              <w:right w:val="nil"/>
            </w:tcBorders>
          </w:tcPr>
          <w:p w14:paraId="1A2F44ED"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___________________________</w:t>
            </w:r>
          </w:p>
        </w:tc>
        <w:tc>
          <w:tcPr>
            <w:tcW w:w="4762" w:type="dxa"/>
            <w:gridSpan w:val="4"/>
            <w:tcBorders>
              <w:top w:val="nil"/>
              <w:left w:val="nil"/>
              <w:bottom w:val="nil"/>
              <w:right w:val="single" w:sz="4" w:space="0" w:color="auto"/>
            </w:tcBorders>
          </w:tcPr>
          <w:p w14:paraId="2273E4FB"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регистрационный номер N __________</w:t>
            </w:r>
          </w:p>
        </w:tc>
      </w:tr>
      <w:tr w:rsidR="008A4A3A" w:rsidRPr="008B44D9" w14:paraId="2155BE3D" w14:textId="77777777">
        <w:tc>
          <w:tcPr>
            <w:tcW w:w="3879" w:type="dxa"/>
            <w:gridSpan w:val="2"/>
            <w:tcBorders>
              <w:top w:val="nil"/>
              <w:left w:val="single" w:sz="4" w:space="0" w:color="auto"/>
              <w:bottom w:val="nil"/>
              <w:right w:val="nil"/>
            </w:tcBorders>
          </w:tcPr>
          <w:p w14:paraId="313CA3EA"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Дата рождения _______________</w:t>
            </w:r>
          </w:p>
        </w:tc>
        <w:tc>
          <w:tcPr>
            <w:tcW w:w="4762" w:type="dxa"/>
            <w:gridSpan w:val="4"/>
            <w:tcBorders>
              <w:top w:val="nil"/>
              <w:left w:val="nil"/>
              <w:bottom w:val="nil"/>
              <w:right w:val="single" w:sz="4" w:space="0" w:color="auto"/>
            </w:tcBorders>
          </w:tcPr>
          <w:p w14:paraId="7E691BA0"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Дата смерти _____________________</w:t>
            </w:r>
          </w:p>
        </w:tc>
      </w:tr>
      <w:tr w:rsidR="008A4A3A" w:rsidRPr="008B44D9" w14:paraId="3E3405AF" w14:textId="77777777">
        <w:tc>
          <w:tcPr>
            <w:tcW w:w="3879" w:type="dxa"/>
            <w:gridSpan w:val="2"/>
            <w:tcBorders>
              <w:top w:val="nil"/>
              <w:left w:val="single" w:sz="4" w:space="0" w:color="auto"/>
              <w:bottom w:val="nil"/>
              <w:right w:val="nil"/>
            </w:tcBorders>
          </w:tcPr>
          <w:p w14:paraId="71700066"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Дата захоронения ____________</w:t>
            </w:r>
          </w:p>
        </w:tc>
        <w:tc>
          <w:tcPr>
            <w:tcW w:w="3345" w:type="dxa"/>
            <w:gridSpan w:val="3"/>
            <w:tcBorders>
              <w:top w:val="nil"/>
              <w:left w:val="nil"/>
              <w:bottom w:val="nil"/>
              <w:right w:val="nil"/>
            </w:tcBorders>
          </w:tcPr>
          <w:p w14:paraId="70CC4BE0"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на ____________________</w:t>
            </w:r>
          </w:p>
        </w:tc>
        <w:tc>
          <w:tcPr>
            <w:tcW w:w="1417" w:type="dxa"/>
            <w:tcBorders>
              <w:top w:val="nil"/>
              <w:left w:val="nil"/>
              <w:bottom w:val="nil"/>
              <w:right w:val="single" w:sz="4" w:space="0" w:color="auto"/>
            </w:tcBorders>
          </w:tcPr>
          <w:p w14:paraId="6887D645"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кладбище</w:t>
            </w:r>
          </w:p>
        </w:tc>
      </w:tr>
      <w:tr w:rsidR="008A4A3A" w:rsidRPr="008B44D9" w14:paraId="3DDC5226" w14:textId="77777777">
        <w:tc>
          <w:tcPr>
            <w:tcW w:w="3879" w:type="dxa"/>
            <w:gridSpan w:val="2"/>
            <w:tcBorders>
              <w:top w:val="nil"/>
              <w:left w:val="single" w:sz="4" w:space="0" w:color="auto"/>
              <w:bottom w:val="nil"/>
              <w:right w:val="nil"/>
            </w:tcBorders>
          </w:tcPr>
          <w:p w14:paraId="6CCAE4A3" w14:textId="77777777" w:rsidR="008A4A3A" w:rsidRPr="008B44D9" w:rsidRDefault="008A4A3A" w:rsidP="008B44D9">
            <w:pPr>
              <w:pStyle w:val="ConsPlusNormal"/>
              <w:rPr>
                <w:rFonts w:ascii="Times New Roman" w:hAnsi="Times New Roman" w:cs="Times New Roman"/>
                <w:sz w:val="24"/>
                <w:szCs w:val="24"/>
              </w:rPr>
            </w:pPr>
          </w:p>
        </w:tc>
        <w:tc>
          <w:tcPr>
            <w:tcW w:w="3345" w:type="dxa"/>
            <w:gridSpan w:val="3"/>
            <w:tcBorders>
              <w:top w:val="nil"/>
              <w:left w:val="nil"/>
              <w:bottom w:val="nil"/>
              <w:right w:val="nil"/>
            </w:tcBorders>
          </w:tcPr>
          <w:p w14:paraId="3EB227CB"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(наименование кладбища)</w:t>
            </w:r>
          </w:p>
        </w:tc>
        <w:tc>
          <w:tcPr>
            <w:tcW w:w="1417" w:type="dxa"/>
            <w:tcBorders>
              <w:top w:val="nil"/>
              <w:left w:val="nil"/>
              <w:bottom w:val="nil"/>
              <w:right w:val="single" w:sz="4" w:space="0" w:color="auto"/>
            </w:tcBorders>
          </w:tcPr>
          <w:p w14:paraId="53AD63D9"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1B7A5C10" w14:textId="77777777">
        <w:tc>
          <w:tcPr>
            <w:tcW w:w="8641" w:type="dxa"/>
            <w:gridSpan w:val="6"/>
            <w:tcBorders>
              <w:top w:val="nil"/>
              <w:left w:val="single" w:sz="4" w:space="0" w:color="auto"/>
              <w:bottom w:val="nil"/>
              <w:right w:val="single" w:sz="4" w:space="0" w:color="auto"/>
            </w:tcBorders>
          </w:tcPr>
          <w:p w14:paraId="48485F3C"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Участок (сектор) ____________ Номер места захоронения ____________</w:t>
            </w:r>
          </w:p>
        </w:tc>
      </w:tr>
      <w:tr w:rsidR="008A4A3A" w:rsidRPr="008B44D9" w14:paraId="3BA6E9C7" w14:textId="77777777">
        <w:tc>
          <w:tcPr>
            <w:tcW w:w="8641" w:type="dxa"/>
            <w:gridSpan w:val="6"/>
            <w:tcBorders>
              <w:top w:val="nil"/>
              <w:left w:val="single" w:sz="4" w:space="0" w:color="auto"/>
              <w:bottom w:val="nil"/>
              <w:right w:val="single" w:sz="4" w:space="0" w:color="auto"/>
            </w:tcBorders>
          </w:tcPr>
          <w:p w14:paraId="402A8E6E"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Размер участка земли _______________ кв. м</w:t>
            </w:r>
          </w:p>
        </w:tc>
      </w:tr>
      <w:tr w:rsidR="008A4A3A" w:rsidRPr="008B44D9" w14:paraId="357FDEC9" w14:textId="77777777">
        <w:tc>
          <w:tcPr>
            <w:tcW w:w="8641" w:type="dxa"/>
            <w:gridSpan w:val="6"/>
            <w:tcBorders>
              <w:top w:val="nil"/>
              <w:left w:val="single" w:sz="4" w:space="0" w:color="auto"/>
              <w:bottom w:val="nil"/>
              <w:right w:val="single" w:sz="4" w:space="0" w:color="auto"/>
            </w:tcBorders>
          </w:tcPr>
          <w:p w14:paraId="0D634CA4"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Свидетельство о смерти _____________ N _______________________</w:t>
            </w:r>
          </w:p>
        </w:tc>
      </w:tr>
      <w:tr w:rsidR="008A4A3A" w:rsidRPr="008B44D9" w14:paraId="61A39519" w14:textId="77777777">
        <w:tc>
          <w:tcPr>
            <w:tcW w:w="8641" w:type="dxa"/>
            <w:gridSpan w:val="6"/>
            <w:tcBorders>
              <w:top w:val="nil"/>
              <w:left w:val="single" w:sz="4" w:space="0" w:color="auto"/>
              <w:bottom w:val="nil"/>
              <w:right w:val="single" w:sz="4" w:space="0" w:color="auto"/>
            </w:tcBorders>
          </w:tcPr>
          <w:p w14:paraId="05928922"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выдано ОЗАГС______________________________________________</w:t>
            </w:r>
          </w:p>
        </w:tc>
      </w:tr>
      <w:tr w:rsidR="008A4A3A" w:rsidRPr="008B44D9" w14:paraId="0472CBD0" w14:textId="77777777">
        <w:tc>
          <w:tcPr>
            <w:tcW w:w="2438" w:type="dxa"/>
            <w:tcBorders>
              <w:top w:val="nil"/>
              <w:left w:val="single" w:sz="4" w:space="0" w:color="auto"/>
              <w:bottom w:val="nil"/>
              <w:right w:val="nil"/>
            </w:tcBorders>
          </w:tcPr>
          <w:p w14:paraId="5B9BBF51"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lastRenderedPageBreak/>
              <w:t>________________</w:t>
            </w:r>
          </w:p>
        </w:tc>
        <w:tc>
          <w:tcPr>
            <w:tcW w:w="2485" w:type="dxa"/>
            <w:gridSpan w:val="3"/>
            <w:tcBorders>
              <w:top w:val="nil"/>
              <w:left w:val="nil"/>
              <w:bottom w:val="nil"/>
              <w:right w:val="nil"/>
            </w:tcBorders>
          </w:tcPr>
          <w:p w14:paraId="01075B19"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w:t>
            </w:r>
          </w:p>
        </w:tc>
        <w:tc>
          <w:tcPr>
            <w:tcW w:w="3718" w:type="dxa"/>
            <w:gridSpan w:val="2"/>
            <w:tcBorders>
              <w:top w:val="nil"/>
              <w:left w:val="nil"/>
              <w:bottom w:val="nil"/>
              <w:right w:val="single" w:sz="4" w:space="0" w:color="auto"/>
            </w:tcBorders>
          </w:tcPr>
          <w:p w14:paraId="123E8B4D"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w:t>
            </w:r>
          </w:p>
        </w:tc>
      </w:tr>
      <w:tr w:rsidR="008A4A3A" w:rsidRPr="008B44D9" w14:paraId="04BF8B6C" w14:textId="77777777">
        <w:tc>
          <w:tcPr>
            <w:tcW w:w="2438" w:type="dxa"/>
            <w:tcBorders>
              <w:top w:val="nil"/>
              <w:left w:val="single" w:sz="4" w:space="0" w:color="auto"/>
              <w:bottom w:val="nil"/>
              <w:right w:val="nil"/>
            </w:tcBorders>
          </w:tcPr>
          <w:p w14:paraId="4301AA70"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(должность)</w:t>
            </w:r>
          </w:p>
        </w:tc>
        <w:tc>
          <w:tcPr>
            <w:tcW w:w="2485" w:type="dxa"/>
            <w:gridSpan w:val="3"/>
            <w:tcBorders>
              <w:top w:val="nil"/>
              <w:left w:val="nil"/>
              <w:bottom w:val="nil"/>
              <w:right w:val="nil"/>
            </w:tcBorders>
          </w:tcPr>
          <w:p w14:paraId="31F471E7"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(подпись)</w:t>
            </w:r>
          </w:p>
        </w:tc>
        <w:tc>
          <w:tcPr>
            <w:tcW w:w="3718" w:type="dxa"/>
            <w:gridSpan w:val="2"/>
            <w:tcBorders>
              <w:top w:val="nil"/>
              <w:left w:val="nil"/>
              <w:bottom w:val="nil"/>
              <w:right w:val="single" w:sz="4" w:space="0" w:color="auto"/>
            </w:tcBorders>
          </w:tcPr>
          <w:p w14:paraId="09C27999"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(фамилия, инициалы)</w:t>
            </w:r>
          </w:p>
        </w:tc>
      </w:tr>
      <w:tr w:rsidR="008A4A3A" w:rsidRPr="008B44D9" w14:paraId="292F651A" w14:textId="77777777">
        <w:tc>
          <w:tcPr>
            <w:tcW w:w="2438" w:type="dxa"/>
            <w:tcBorders>
              <w:top w:val="nil"/>
              <w:left w:val="single" w:sz="4" w:space="0" w:color="auto"/>
              <w:bottom w:val="nil"/>
              <w:right w:val="nil"/>
            </w:tcBorders>
          </w:tcPr>
          <w:p w14:paraId="4354617C"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М.П.</w:t>
            </w:r>
          </w:p>
        </w:tc>
        <w:tc>
          <w:tcPr>
            <w:tcW w:w="6203" w:type="dxa"/>
            <w:gridSpan w:val="5"/>
            <w:tcBorders>
              <w:top w:val="nil"/>
              <w:left w:val="nil"/>
              <w:bottom w:val="nil"/>
              <w:right w:val="single" w:sz="4" w:space="0" w:color="auto"/>
            </w:tcBorders>
          </w:tcPr>
          <w:p w14:paraId="172CB52E"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1965C82E" w14:textId="77777777">
        <w:tc>
          <w:tcPr>
            <w:tcW w:w="8641" w:type="dxa"/>
            <w:gridSpan w:val="6"/>
            <w:tcBorders>
              <w:top w:val="nil"/>
              <w:left w:val="single" w:sz="4" w:space="0" w:color="auto"/>
              <w:bottom w:val="nil"/>
              <w:right w:val="single" w:sz="4" w:space="0" w:color="auto"/>
            </w:tcBorders>
          </w:tcPr>
          <w:p w14:paraId="1A46638D"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28C4328F" w14:textId="77777777">
        <w:tc>
          <w:tcPr>
            <w:tcW w:w="8641" w:type="dxa"/>
            <w:gridSpan w:val="6"/>
            <w:tcBorders>
              <w:top w:val="nil"/>
              <w:left w:val="single" w:sz="4" w:space="0" w:color="auto"/>
              <w:bottom w:val="single" w:sz="4" w:space="0" w:color="auto"/>
              <w:right w:val="single" w:sz="4" w:space="0" w:color="auto"/>
            </w:tcBorders>
          </w:tcPr>
          <w:p w14:paraId="70BD49C6"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Дата регистрации "____" ____________ 20___ г.</w:t>
            </w:r>
          </w:p>
        </w:tc>
      </w:tr>
    </w:tbl>
    <w:p w14:paraId="09D454B8" w14:textId="77777777" w:rsidR="008A4A3A" w:rsidRPr="008B44D9" w:rsidRDefault="008A4A3A" w:rsidP="008B44D9">
      <w:pPr>
        <w:pStyle w:val="ConsPlusNormal"/>
        <w:jc w:val="both"/>
        <w:rPr>
          <w:rFonts w:ascii="Times New Roman" w:hAnsi="Times New Roman" w:cs="Times New Roman"/>
          <w:sz w:val="24"/>
          <w:szCs w:val="24"/>
        </w:rPr>
      </w:pPr>
    </w:p>
    <w:p w14:paraId="31C2D63C" w14:textId="77777777" w:rsidR="008A4A3A" w:rsidRPr="008B44D9" w:rsidRDefault="008A4A3A" w:rsidP="008B44D9">
      <w:pPr>
        <w:pStyle w:val="ConsPlusNormal"/>
        <w:jc w:val="both"/>
        <w:rPr>
          <w:rFonts w:ascii="Times New Roman" w:hAnsi="Times New Roman" w:cs="Times New Roman"/>
          <w:sz w:val="24"/>
          <w:szCs w:val="24"/>
        </w:rPr>
      </w:pPr>
    </w:p>
    <w:p w14:paraId="1AA188E7" w14:textId="77777777" w:rsidR="008A4A3A" w:rsidRPr="008B44D9" w:rsidRDefault="008A4A3A" w:rsidP="008B44D9">
      <w:pPr>
        <w:pStyle w:val="ConsPlusNormal"/>
        <w:jc w:val="both"/>
        <w:rPr>
          <w:rFonts w:ascii="Times New Roman" w:hAnsi="Times New Roman" w:cs="Times New Roman"/>
          <w:sz w:val="24"/>
          <w:szCs w:val="24"/>
        </w:rPr>
      </w:pPr>
    </w:p>
    <w:p w14:paraId="420DB5DF" w14:textId="77777777" w:rsidR="008A4A3A" w:rsidRPr="008B44D9" w:rsidRDefault="008A4A3A" w:rsidP="008B44D9">
      <w:pPr>
        <w:pStyle w:val="ConsPlusNormal"/>
        <w:jc w:val="both"/>
        <w:rPr>
          <w:rFonts w:ascii="Times New Roman" w:hAnsi="Times New Roman" w:cs="Times New Roman"/>
          <w:sz w:val="24"/>
          <w:szCs w:val="24"/>
        </w:rPr>
      </w:pPr>
    </w:p>
    <w:p w14:paraId="23070F72" w14:textId="77777777" w:rsidR="008A4A3A" w:rsidRPr="008B44D9" w:rsidRDefault="008A4A3A" w:rsidP="008B44D9">
      <w:pPr>
        <w:pStyle w:val="ConsPlusNormal"/>
        <w:jc w:val="both"/>
        <w:rPr>
          <w:rFonts w:ascii="Times New Roman" w:hAnsi="Times New Roman" w:cs="Times New Roman"/>
          <w:sz w:val="24"/>
          <w:szCs w:val="24"/>
        </w:rPr>
      </w:pPr>
    </w:p>
    <w:p w14:paraId="60E83D50" w14:textId="77777777" w:rsidR="008B44D9" w:rsidRPr="008B44D9" w:rsidRDefault="008B44D9" w:rsidP="008B44D9">
      <w:pPr>
        <w:spacing w:after="0" w:line="240" w:lineRule="auto"/>
        <w:rPr>
          <w:rFonts w:ascii="Times New Roman" w:eastAsia="Times New Roman" w:hAnsi="Times New Roman" w:cs="Times New Roman"/>
          <w:sz w:val="24"/>
          <w:szCs w:val="24"/>
          <w:lang w:eastAsia="ru-RU"/>
        </w:rPr>
      </w:pPr>
      <w:r w:rsidRPr="008B44D9">
        <w:rPr>
          <w:rFonts w:ascii="Times New Roman" w:hAnsi="Times New Roman" w:cs="Times New Roman"/>
          <w:sz w:val="24"/>
          <w:szCs w:val="24"/>
        </w:rPr>
        <w:br w:type="page"/>
      </w:r>
    </w:p>
    <w:p w14:paraId="4885090B" w14:textId="0B71E3AE" w:rsidR="008A4A3A" w:rsidRDefault="008B44D9" w:rsidP="008B44D9">
      <w:pPr>
        <w:pStyle w:val="ConsPlusNormal"/>
        <w:jc w:val="right"/>
        <w:outlineLvl w:val="1"/>
        <w:rPr>
          <w:rFonts w:ascii="Times New Roman" w:hAnsi="Times New Roman" w:cs="Times New Roman"/>
          <w:sz w:val="20"/>
        </w:rPr>
      </w:pPr>
      <w:r w:rsidRPr="004D5AAA">
        <w:rPr>
          <w:rFonts w:ascii="Times New Roman" w:hAnsi="Times New Roman" w:cs="Times New Roman"/>
          <w:sz w:val="20"/>
        </w:rPr>
        <w:lastRenderedPageBreak/>
        <w:t xml:space="preserve">Приложение № </w:t>
      </w:r>
      <w:r w:rsidR="00440F13">
        <w:rPr>
          <w:rFonts w:ascii="Times New Roman" w:hAnsi="Times New Roman" w:cs="Times New Roman"/>
          <w:sz w:val="20"/>
        </w:rPr>
        <w:t>7</w:t>
      </w:r>
    </w:p>
    <w:p w14:paraId="47B32C7A" w14:textId="540CE660" w:rsidR="00E004C6" w:rsidRPr="004D5AAA" w:rsidRDefault="00E004C6" w:rsidP="008B44D9">
      <w:pPr>
        <w:pStyle w:val="ConsPlusNormal"/>
        <w:jc w:val="right"/>
        <w:outlineLvl w:val="1"/>
        <w:rPr>
          <w:rFonts w:ascii="Times New Roman" w:hAnsi="Times New Roman" w:cs="Times New Roman"/>
          <w:sz w:val="20"/>
        </w:rPr>
      </w:pPr>
      <w:r>
        <w:rPr>
          <w:rFonts w:ascii="Times New Roman" w:hAnsi="Times New Roman" w:cs="Times New Roman"/>
          <w:sz w:val="20"/>
        </w:rPr>
        <w:t>Оборотная сторона</w:t>
      </w:r>
    </w:p>
    <w:p w14:paraId="32B8C2D0" w14:textId="77777777" w:rsidR="004D5AAA" w:rsidRPr="004D5AAA" w:rsidRDefault="004D5AAA" w:rsidP="004D5AAA">
      <w:pPr>
        <w:pStyle w:val="ConsPlusNormal"/>
        <w:jc w:val="right"/>
        <w:rPr>
          <w:rFonts w:ascii="Times New Roman" w:hAnsi="Times New Roman" w:cs="Times New Roman"/>
          <w:sz w:val="20"/>
        </w:rPr>
      </w:pPr>
      <w:r w:rsidRPr="004D5AAA">
        <w:rPr>
          <w:rFonts w:ascii="Times New Roman" w:hAnsi="Times New Roman" w:cs="Times New Roman"/>
          <w:sz w:val="20"/>
        </w:rPr>
        <w:t>к Положению</w:t>
      </w:r>
    </w:p>
    <w:p w14:paraId="75167AE7" w14:textId="77777777" w:rsidR="004D5AAA" w:rsidRPr="004D5AAA" w:rsidRDefault="004D5AAA" w:rsidP="004D5AAA">
      <w:pPr>
        <w:pStyle w:val="ConsPlusNormal"/>
        <w:jc w:val="right"/>
        <w:rPr>
          <w:rFonts w:ascii="Times New Roman" w:hAnsi="Times New Roman" w:cs="Times New Roman"/>
          <w:sz w:val="20"/>
        </w:rPr>
      </w:pPr>
      <w:r w:rsidRPr="004D5AAA">
        <w:rPr>
          <w:rFonts w:ascii="Times New Roman" w:hAnsi="Times New Roman" w:cs="Times New Roman"/>
          <w:sz w:val="20"/>
        </w:rPr>
        <w:t>о погребении и похоронном деле</w:t>
      </w:r>
    </w:p>
    <w:p w14:paraId="7A75EBD9" w14:textId="77777777" w:rsidR="004D5AAA" w:rsidRPr="004D5AAA" w:rsidRDefault="004D5AAA" w:rsidP="004D5AAA">
      <w:pPr>
        <w:pStyle w:val="ConsPlusNormal"/>
        <w:jc w:val="right"/>
        <w:rPr>
          <w:rFonts w:ascii="Times New Roman" w:hAnsi="Times New Roman" w:cs="Times New Roman"/>
          <w:sz w:val="20"/>
        </w:rPr>
      </w:pPr>
      <w:r w:rsidRPr="004D5AAA">
        <w:rPr>
          <w:rFonts w:ascii="Times New Roman" w:hAnsi="Times New Roman" w:cs="Times New Roman"/>
          <w:sz w:val="20"/>
        </w:rPr>
        <w:t>на территории сельского поселения Нижнее Санчелеево</w:t>
      </w:r>
    </w:p>
    <w:p w14:paraId="18E5CE75" w14:textId="77777777" w:rsidR="008A4A3A" w:rsidRPr="008B44D9" w:rsidRDefault="008A4A3A" w:rsidP="008B44D9">
      <w:pPr>
        <w:pStyle w:val="ConsPlusNormal"/>
        <w:jc w:val="both"/>
        <w:rPr>
          <w:rFonts w:ascii="Times New Roman" w:hAnsi="Times New Roman" w:cs="Times New Roman"/>
          <w:sz w:val="24"/>
          <w:szCs w:val="24"/>
        </w:rPr>
      </w:pPr>
    </w:p>
    <w:p w14:paraId="432E2443" w14:textId="77777777" w:rsidR="008A4A3A" w:rsidRPr="008B44D9" w:rsidRDefault="008A4A3A" w:rsidP="008B44D9">
      <w:pPr>
        <w:pStyle w:val="ConsPlusNormal"/>
        <w:jc w:val="center"/>
        <w:outlineLvl w:val="2"/>
        <w:rPr>
          <w:rFonts w:ascii="Times New Roman" w:hAnsi="Times New Roman" w:cs="Times New Roman"/>
          <w:sz w:val="24"/>
          <w:szCs w:val="24"/>
        </w:rPr>
      </w:pPr>
      <w:r w:rsidRPr="008B44D9">
        <w:rPr>
          <w:rFonts w:ascii="Times New Roman" w:hAnsi="Times New Roman" w:cs="Times New Roman"/>
          <w:sz w:val="24"/>
          <w:szCs w:val="24"/>
        </w:rPr>
        <w:t>Лист 3</w:t>
      </w:r>
    </w:p>
    <w:p w14:paraId="5C31FC4C" w14:textId="77777777" w:rsidR="008A4A3A" w:rsidRPr="008B44D9" w:rsidRDefault="008A4A3A" w:rsidP="008B44D9">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295"/>
        <w:gridCol w:w="2295"/>
        <w:gridCol w:w="4051"/>
      </w:tblGrid>
      <w:tr w:rsidR="008A4A3A" w:rsidRPr="008B44D9" w14:paraId="5EBD1EFA" w14:textId="77777777">
        <w:tc>
          <w:tcPr>
            <w:tcW w:w="8641" w:type="dxa"/>
            <w:gridSpan w:val="3"/>
            <w:tcBorders>
              <w:top w:val="single" w:sz="4" w:space="0" w:color="auto"/>
              <w:left w:val="single" w:sz="4" w:space="0" w:color="auto"/>
              <w:bottom w:val="nil"/>
              <w:right w:val="single" w:sz="4" w:space="0" w:color="auto"/>
            </w:tcBorders>
          </w:tcPr>
          <w:p w14:paraId="04A8E746"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Намогильное сооружение установлено и зарегистрировано</w:t>
            </w:r>
          </w:p>
        </w:tc>
      </w:tr>
      <w:tr w:rsidR="008A4A3A" w:rsidRPr="008B44D9" w14:paraId="5948B38C" w14:textId="77777777">
        <w:tc>
          <w:tcPr>
            <w:tcW w:w="8641" w:type="dxa"/>
            <w:gridSpan w:val="3"/>
            <w:tcBorders>
              <w:top w:val="nil"/>
              <w:left w:val="single" w:sz="4" w:space="0" w:color="auto"/>
              <w:bottom w:val="nil"/>
              <w:right w:val="single" w:sz="4" w:space="0" w:color="auto"/>
            </w:tcBorders>
          </w:tcPr>
          <w:p w14:paraId="185A3FA7"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"____" ___________ 20____</w:t>
            </w:r>
          </w:p>
        </w:tc>
      </w:tr>
      <w:tr w:rsidR="008A4A3A" w:rsidRPr="008B44D9" w14:paraId="4FB4ED3B" w14:textId="77777777">
        <w:tc>
          <w:tcPr>
            <w:tcW w:w="8641" w:type="dxa"/>
            <w:gridSpan w:val="3"/>
            <w:tcBorders>
              <w:top w:val="nil"/>
              <w:left w:val="single" w:sz="4" w:space="0" w:color="auto"/>
              <w:bottom w:val="nil"/>
              <w:right w:val="single" w:sz="4" w:space="0" w:color="auto"/>
            </w:tcBorders>
          </w:tcPr>
          <w:p w14:paraId="551CDF72"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______________________________________________________________</w:t>
            </w:r>
          </w:p>
        </w:tc>
      </w:tr>
      <w:tr w:rsidR="008A4A3A" w:rsidRPr="008B44D9" w14:paraId="28D2083C" w14:textId="77777777">
        <w:tc>
          <w:tcPr>
            <w:tcW w:w="8641" w:type="dxa"/>
            <w:gridSpan w:val="3"/>
            <w:tcBorders>
              <w:top w:val="nil"/>
              <w:left w:val="single" w:sz="4" w:space="0" w:color="auto"/>
              <w:bottom w:val="nil"/>
              <w:right w:val="single" w:sz="4" w:space="0" w:color="auto"/>
            </w:tcBorders>
          </w:tcPr>
          <w:p w14:paraId="6AFDE1F3"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(материал памятника)</w:t>
            </w:r>
          </w:p>
        </w:tc>
      </w:tr>
      <w:tr w:rsidR="008A4A3A" w:rsidRPr="008B44D9" w14:paraId="45139EC8" w14:textId="77777777">
        <w:tc>
          <w:tcPr>
            <w:tcW w:w="8641" w:type="dxa"/>
            <w:gridSpan w:val="3"/>
            <w:tcBorders>
              <w:top w:val="nil"/>
              <w:left w:val="single" w:sz="4" w:space="0" w:color="auto"/>
              <w:bottom w:val="nil"/>
              <w:right w:val="single" w:sz="4" w:space="0" w:color="auto"/>
            </w:tcBorders>
          </w:tcPr>
          <w:p w14:paraId="1C92C170"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Размеры намогильного сооружения согласованы</w:t>
            </w:r>
          </w:p>
        </w:tc>
      </w:tr>
      <w:tr w:rsidR="008A4A3A" w:rsidRPr="008B44D9" w14:paraId="7142D6A6" w14:textId="77777777">
        <w:tc>
          <w:tcPr>
            <w:tcW w:w="8641" w:type="dxa"/>
            <w:gridSpan w:val="3"/>
            <w:tcBorders>
              <w:top w:val="nil"/>
              <w:left w:val="single" w:sz="4" w:space="0" w:color="auto"/>
              <w:bottom w:val="nil"/>
              <w:right w:val="single" w:sz="4" w:space="0" w:color="auto"/>
            </w:tcBorders>
          </w:tcPr>
          <w:p w14:paraId="1CBF483C"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______________________________________________________________</w:t>
            </w:r>
          </w:p>
        </w:tc>
      </w:tr>
      <w:tr w:rsidR="008A4A3A" w:rsidRPr="008B44D9" w14:paraId="035358BE" w14:textId="77777777">
        <w:tc>
          <w:tcPr>
            <w:tcW w:w="8641" w:type="dxa"/>
            <w:gridSpan w:val="3"/>
            <w:tcBorders>
              <w:top w:val="nil"/>
              <w:left w:val="single" w:sz="4" w:space="0" w:color="auto"/>
              <w:bottom w:val="nil"/>
              <w:right w:val="single" w:sz="4" w:space="0" w:color="auto"/>
            </w:tcBorders>
          </w:tcPr>
          <w:p w14:paraId="2C3188A1"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(должность) (подпись) (фамилия, инициалы)</w:t>
            </w:r>
          </w:p>
        </w:tc>
      </w:tr>
      <w:tr w:rsidR="008A4A3A" w:rsidRPr="008B44D9" w14:paraId="5F5BD2D3" w14:textId="77777777">
        <w:tc>
          <w:tcPr>
            <w:tcW w:w="8641" w:type="dxa"/>
            <w:gridSpan w:val="3"/>
            <w:tcBorders>
              <w:top w:val="nil"/>
              <w:left w:val="single" w:sz="4" w:space="0" w:color="auto"/>
              <w:bottom w:val="nil"/>
              <w:right w:val="single" w:sz="4" w:space="0" w:color="auto"/>
            </w:tcBorders>
          </w:tcPr>
          <w:p w14:paraId="2F8012BE"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"____" ___________ 20____</w:t>
            </w:r>
          </w:p>
        </w:tc>
      </w:tr>
      <w:tr w:rsidR="008A4A3A" w:rsidRPr="008B44D9" w14:paraId="6B7E2A57" w14:textId="77777777">
        <w:tc>
          <w:tcPr>
            <w:tcW w:w="8641" w:type="dxa"/>
            <w:gridSpan w:val="3"/>
            <w:tcBorders>
              <w:top w:val="nil"/>
              <w:left w:val="single" w:sz="4" w:space="0" w:color="auto"/>
              <w:bottom w:val="nil"/>
              <w:right w:val="single" w:sz="4" w:space="0" w:color="auto"/>
            </w:tcBorders>
          </w:tcPr>
          <w:p w14:paraId="60B3C44A"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Установлена ограда размером _________________________________</w:t>
            </w:r>
          </w:p>
        </w:tc>
      </w:tr>
      <w:tr w:rsidR="008A4A3A" w:rsidRPr="008B44D9" w14:paraId="2EA3FD01" w14:textId="77777777">
        <w:tc>
          <w:tcPr>
            <w:tcW w:w="8641" w:type="dxa"/>
            <w:gridSpan w:val="3"/>
            <w:tcBorders>
              <w:top w:val="nil"/>
              <w:left w:val="single" w:sz="4" w:space="0" w:color="auto"/>
              <w:bottom w:val="nil"/>
              <w:right w:val="single" w:sz="4" w:space="0" w:color="auto"/>
            </w:tcBorders>
          </w:tcPr>
          <w:p w14:paraId="622B352D"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Материал ограды</w:t>
            </w:r>
          </w:p>
        </w:tc>
      </w:tr>
      <w:tr w:rsidR="008A4A3A" w:rsidRPr="008B44D9" w14:paraId="4E1C3B4C" w14:textId="77777777">
        <w:tc>
          <w:tcPr>
            <w:tcW w:w="8641" w:type="dxa"/>
            <w:gridSpan w:val="3"/>
            <w:tcBorders>
              <w:top w:val="nil"/>
              <w:left w:val="single" w:sz="4" w:space="0" w:color="auto"/>
              <w:bottom w:val="nil"/>
              <w:right w:val="single" w:sz="4" w:space="0" w:color="auto"/>
            </w:tcBorders>
          </w:tcPr>
          <w:p w14:paraId="642DDA4A"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______________________________________________________________</w:t>
            </w:r>
          </w:p>
        </w:tc>
      </w:tr>
      <w:tr w:rsidR="008A4A3A" w:rsidRPr="008B44D9" w14:paraId="40F907C4" w14:textId="77777777">
        <w:tc>
          <w:tcPr>
            <w:tcW w:w="2295" w:type="dxa"/>
            <w:tcBorders>
              <w:top w:val="nil"/>
              <w:left w:val="single" w:sz="4" w:space="0" w:color="auto"/>
              <w:bottom w:val="nil"/>
              <w:right w:val="nil"/>
            </w:tcBorders>
          </w:tcPr>
          <w:p w14:paraId="2C1BBA76"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w:t>
            </w:r>
          </w:p>
        </w:tc>
        <w:tc>
          <w:tcPr>
            <w:tcW w:w="2295" w:type="dxa"/>
            <w:tcBorders>
              <w:top w:val="nil"/>
              <w:left w:val="nil"/>
              <w:bottom w:val="nil"/>
              <w:right w:val="nil"/>
            </w:tcBorders>
          </w:tcPr>
          <w:p w14:paraId="3ECD1144"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w:t>
            </w:r>
          </w:p>
        </w:tc>
        <w:tc>
          <w:tcPr>
            <w:tcW w:w="4051" w:type="dxa"/>
            <w:tcBorders>
              <w:top w:val="nil"/>
              <w:left w:val="nil"/>
              <w:bottom w:val="nil"/>
              <w:right w:val="single" w:sz="4" w:space="0" w:color="auto"/>
            </w:tcBorders>
          </w:tcPr>
          <w:p w14:paraId="5C1C33B8"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w:t>
            </w:r>
          </w:p>
        </w:tc>
      </w:tr>
      <w:tr w:rsidR="008A4A3A" w:rsidRPr="008B44D9" w14:paraId="7B602075" w14:textId="77777777">
        <w:tc>
          <w:tcPr>
            <w:tcW w:w="2295" w:type="dxa"/>
            <w:tcBorders>
              <w:top w:val="nil"/>
              <w:left w:val="single" w:sz="4" w:space="0" w:color="auto"/>
              <w:bottom w:val="nil"/>
              <w:right w:val="nil"/>
            </w:tcBorders>
          </w:tcPr>
          <w:p w14:paraId="2CABAF97"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(должность)</w:t>
            </w:r>
          </w:p>
        </w:tc>
        <w:tc>
          <w:tcPr>
            <w:tcW w:w="2295" w:type="dxa"/>
            <w:tcBorders>
              <w:top w:val="nil"/>
              <w:left w:val="nil"/>
              <w:bottom w:val="nil"/>
              <w:right w:val="nil"/>
            </w:tcBorders>
          </w:tcPr>
          <w:p w14:paraId="517BEEF9"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(подпись)</w:t>
            </w:r>
          </w:p>
        </w:tc>
        <w:tc>
          <w:tcPr>
            <w:tcW w:w="4051" w:type="dxa"/>
            <w:tcBorders>
              <w:top w:val="nil"/>
              <w:left w:val="nil"/>
              <w:bottom w:val="nil"/>
              <w:right w:val="single" w:sz="4" w:space="0" w:color="auto"/>
            </w:tcBorders>
          </w:tcPr>
          <w:p w14:paraId="1A8BAC5D"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(фамилия, инициалы)</w:t>
            </w:r>
          </w:p>
        </w:tc>
      </w:tr>
      <w:tr w:rsidR="008A4A3A" w:rsidRPr="008B44D9" w14:paraId="747DF2E4" w14:textId="77777777">
        <w:tc>
          <w:tcPr>
            <w:tcW w:w="2295" w:type="dxa"/>
            <w:tcBorders>
              <w:top w:val="nil"/>
              <w:left w:val="single" w:sz="4" w:space="0" w:color="auto"/>
              <w:bottom w:val="nil"/>
              <w:right w:val="nil"/>
            </w:tcBorders>
          </w:tcPr>
          <w:p w14:paraId="31CA1CF2"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М.П.</w:t>
            </w:r>
          </w:p>
        </w:tc>
        <w:tc>
          <w:tcPr>
            <w:tcW w:w="6346" w:type="dxa"/>
            <w:gridSpan w:val="2"/>
            <w:tcBorders>
              <w:top w:val="nil"/>
              <w:left w:val="nil"/>
              <w:bottom w:val="nil"/>
              <w:right w:val="single" w:sz="4" w:space="0" w:color="auto"/>
            </w:tcBorders>
          </w:tcPr>
          <w:p w14:paraId="31C52DE2"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7BD4E903" w14:textId="77777777">
        <w:tc>
          <w:tcPr>
            <w:tcW w:w="8641" w:type="dxa"/>
            <w:gridSpan w:val="3"/>
            <w:tcBorders>
              <w:top w:val="nil"/>
              <w:left w:val="single" w:sz="4" w:space="0" w:color="auto"/>
              <w:bottom w:val="nil"/>
              <w:right w:val="single" w:sz="4" w:space="0" w:color="auto"/>
            </w:tcBorders>
          </w:tcPr>
          <w:p w14:paraId="1EDC1316"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2F062960" w14:textId="77777777">
        <w:tc>
          <w:tcPr>
            <w:tcW w:w="8641" w:type="dxa"/>
            <w:gridSpan w:val="3"/>
            <w:tcBorders>
              <w:top w:val="nil"/>
              <w:left w:val="single" w:sz="4" w:space="0" w:color="auto"/>
              <w:bottom w:val="single" w:sz="4" w:space="0" w:color="auto"/>
              <w:right w:val="single" w:sz="4" w:space="0" w:color="auto"/>
            </w:tcBorders>
          </w:tcPr>
          <w:p w14:paraId="31FC16DF"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Дата регистрации "____" ____________ 20___ г.</w:t>
            </w:r>
          </w:p>
        </w:tc>
      </w:tr>
    </w:tbl>
    <w:p w14:paraId="1A6E22D7" w14:textId="77777777" w:rsidR="008A4A3A" w:rsidRPr="008B44D9" w:rsidRDefault="008A4A3A" w:rsidP="008B44D9">
      <w:pPr>
        <w:pStyle w:val="ConsPlusNormal"/>
        <w:jc w:val="both"/>
        <w:rPr>
          <w:rFonts w:ascii="Times New Roman" w:hAnsi="Times New Roman" w:cs="Times New Roman"/>
          <w:sz w:val="24"/>
          <w:szCs w:val="24"/>
        </w:rPr>
      </w:pPr>
    </w:p>
    <w:p w14:paraId="0E3B5937" w14:textId="77777777" w:rsidR="008A4A3A" w:rsidRPr="008B44D9" w:rsidRDefault="008A4A3A" w:rsidP="008B44D9">
      <w:pPr>
        <w:pStyle w:val="ConsPlusNormal"/>
        <w:jc w:val="center"/>
        <w:outlineLvl w:val="2"/>
        <w:rPr>
          <w:rFonts w:ascii="Times New Roman" w:hAnsi="Times New Roman" w:cs="Times New Roman"/>
          <w:sz w:val="24"/>
          <w:szCs w:val="24"/>
        </w:rPr>
      </w:pPr>
      <w:r w:rsidRPr="008B44D9">
        <w:rPr>
          <w:rFonts w:ascii="Times New Roman" w:hAnsi="Times New Roman" w:cs="Times New Roman"/>
          <w:sz w:val="24"/>
          <w:szCs w:val="24"/>
        </w:rPr>
        <w:t>Лист 4</w:t>
      </w:r>
    </w:p>
    <w:p w14:paraId="15DA54EC" w14:textId="77777777" w:rsidR="008A4A3A" w:rsidRPr="008B44D9" w:rsidRDefault="008A4A3A" w:rsidP="008B44D9">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268"/>
        <w:gridCol w:w="340"/>
        <w:gridCol w:w="2154"/>
        <w:gridCol w:w="4008"/>
      </w:tblGrid>
      <w:tr w:rsidR="008A4A3A" w:rsidRPr="008B44D9" w14:paraId="219B14A3" w14:textId="77777777">
        <w:tc>
          <w:tcPr>
            <w:tcW w:w="8770" w:type="dxa"/>
            <w:gridSpan w:val="4"/>
            <w:tcBorders>
              <w:top w:val="single" w:sz="4" w:space="0" w:color="auto"/>
              <w:left w:val="single" w:sz="4" w:space="0" w:color="auto"/>
              <w:bottom w:val="nil"/>
              <w:right w:val="single" w:sz="4" w:space="0" w:color="auto"/>
            </w:tcBorders>
          </w:tcPr>
          <w:p w14:paraId="73F88F37"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Захоронение умершего</w:t>
            </w:r>
          </w:p>
        </w:tc>
      </w:tr>
      <w:tr w:rsidR="008A4A3A" w:rsidRPr="008B44D9" w14:paraId="4A49052D" w14:textId="77777777">
        <w:tc>
          <w:tcPr>
            <w:tcW w:w="8770" w:type="dxa"/>
            <w:gridSpan w:val="4"/>
            <w:tcBorders>
              <w:top w:val="nil"/>
              <w:left w:val="single" w:sz="4" w:space="0" w:color="auto"/>
              <w:bottom w:val="nil"/>
              <w:right w:val="single" w:sz="4" w:space="0" w:color="auto"/>
            </w:tcBorders>
          </w:tcPr>
          <w:p w14:paraId="55737B2B"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___________________________________________________________</w:t>
            </w:r>
          </w:p>
        </w:tc>
      </w:tr>
      <w:tr w:rsidR="008A4A3A" w:rsidRPr="008B44D9" w14:paraId="4F6977E3" w14:textId="77777777">
        <w:tc>
          <w:tcPr>
            <w:tcW w:w="8770" w:type="dxa"/>
            <w:gridSpan w:val="4"/>
            <w:tcBorders>
              <w:top w:val="nil"/>
              <w:left w:val="single" w:sz="4" w:space="0" w:color="auto"/>
              <w:bottom w:val="nil"/>
              <w:right w:val="single" w:sz="4" w:space="0" w:color="auto"/>
            </w:tcBorders>
          </w:tcPr>
          <w:p w14:paraId="6E58600B"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(фамилия, имя, отчество)</w:t>
            </w:r>
          </w:p>
        </w:tc>
      </w:tr>
      <w:tr w:rsidR="008A4A3A" w:rsidRPr="008B44D9" w14:paraId="704690CC" w14:textId="77777777">
        <w:tc>
          <w:tcPr>
            <w:tcW w:w="8770" w:type="dxa"/>
            <w:gridSpan w:val="4"/>
            <w:tcBorders>
              <w:top w:val="nil"/>
              <w:left w:val="single" w:sz="4" w:space="0" w:color="auto"/>
              <w:bottom w:val="nil"/>
              <w:right w:val="single" w:sz="4" w:space="0" w:color="auto"/>
            </w:tcBorders>
          </w:tcPr>
          <w:p w14:paraId="1C291CE7"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Дата рождения ________________ Дата смерти ___________________</w:t>
            </w:r>
          </w:p>
        </w:tc>
      </w:tr>
      <w:tr w:rsidR="008A4A3A" w:rsidRPr="008B44D9" w14:paraId="2058B3EF" w14:textId="77777777">
        <w:tc>
          <w:tcPr>
            <w:tcW w:w="8770" w:type="dxa"/>
            <w:gridSpan w:val="4"/>
            <w:tcBorders>
              <w:top w:val="nil"/>
              <w:left w:val="single" w:sz="4" w:space="0" w:color="auto"/>
              <w:bottom w:val="nil"/>
              <w:right w:val="single" w:sz="4" w:space="0" w:color="auto"/>
            </w:tcBorders>
          </w:tcPr>
          <w:p w14:paraId="5E2DDBDE"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Дата захоронения ___________ регистрационный номер N __________</w:t>
            </w:r>
          </w:p>
        </w:tc>
      </w:tr>
      <w:tr w:rsidR="008A4A3A" w:rsidRPr="008B44D9" w14:paraId="16AF967C" w14:textId="77777777">
        <w:tc>
          <w:tcPr>
            <w:tcW w:w="2608" w:type="dxa"/>
            <w:gridSpan w:val="2"/>
            <w:tcBorders>
              <w:top w:val="nil"/>
              <w:left w:val="single" w:sz="4" w:space="0" w:color="auto"/>
              <w:bottom w:val="nil"/>
              <w:right w:val="nil"/>
            </w:tcBorders>
          </w:tcPr>
          <w:p w14:paraId="05FB9AF7"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w:t>
            </w:r>
          </w:p>
        </w:tc>
        <w:tc>
          <w:tcPr>
            <w:tcW w:w="2154" w:type="dxa"/>
            <w:tcBorders>
              <w:top w:val="nil"/>
              <w:left w:val="nil"/>
              <w:bottom w:val="nil"/>
              <w:right w:val="nil"/>
            </w:tcBorders>
          </w:tcPr>
          <w:p w14:paraId="20749F9E"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w:t>
            </w:r>
          </w:p>
        </w:tc>
        <w:tc>
          <w:tcPr>
            <w:tcW w:w="4008" w:type="dxa"/>
            <w:tcBorders>
              <w:top w:val="nil"/>
              <w:left w:val="nil"/>
              <w:bottom w:val="nil"/>
              <w:right w:val="single" w:sz="4" w:space="0" w:color="auto"/>
            </w:tcBorders>
          </w:tcPr>
          <w:p w14:paraId="351C387B"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w:t>
            </w:r>
          </w:p>
        </w:tc>
      </w:tr>
      <w:tr w:rsidR="008A4A3A" w:rsidRPr="008B44D9" w14:paraId="3ADB8ACD" w14:textId="77777777">
        <w:tc>
          <w:tcPr>
            <w:tcW w:w="2608" w:type="dxa"/>
            <w:gridSpan w:val="2"/>
            <w:tcBorders>
              <w:top w:val="nil"/>
              <w:left w:val="single" w:sz="4" w:space="0" w:color="auto"/>
              <w:bottom w:val="nil"/>
              <w:right w:val="nil"/>
            </w:tcBorders>
          </w:tcPr>
          <w:p w14:paraId="692CD7AE"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(должность)</w:t>
            </w:r>
          </w:p>
        </w:tc>
        <w:tc>
          <w:tcPr>
            <w:tcW w:w="2154" w:type="dxa"/>
            <w:tcBorders>
              <w:top w:val="nil"/>
              <w:left w:val="nil"/>
              <w:bottom w:val="nil"/>
              <w:right w:val="nil"/>
            </w:tcBorders>
          </w:tcPr>
          <w:p w14:paraId="785B16BC"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(подпись)</w:t>
            </w:r>
          </w:p>
        </w:tc>
        <w:tc>
          <w:tcPr>
            <w:tcW w:w="4008" w:type="dxa"/>
            <w:tcBorders>
              <w:top w:val="nil"/>
              <w:left w:val="nil"/>
              <w:bottom w:val="nil"/>
              <w:right w:val="single" w:sz="4" w:space="0" w:color="auto"/>
            </w:tcBorders>
          </w:tcPr>
          <w:p w14:paraId="5984130C"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(фамилия, инициалы)</w:t>
            </w:r>
          </w:p>
        </w:tc>
      </w:tr>
      <w:tr w:rsidR="008A4A3A" w:rsidRPr="008B44D9" w14:paraId="37272E87" w14:textId="77777777">
        <w:tc>
          <w:tcPr>
            <w:tcW w:w="2608" w:type="dxa"/>
            <w:gridSpan w:val="2"/>
            <w:tcBorders>
              <w:top w:val="nil"/>
              <w:left w:val="single" w:sz="4" w:space="0" w:color="auto"/>
              <w:bottom w:val="nil"/>
              <w:right w:val="nil"/>
            </w:tcBorders>
          </w:tcPr>
          <w:p w14:paraId="1368B357"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М.П.</w:t>
            </w:r>
          </w:p>
        </w:tc>
        <w:tc>
          <w:tcPr>
            <w:tcW w:w="2154" w:type="dxa"/>
            <w:tcBorders>
              <w:top w:val="nil"/>
              <w:left w:val="nil"/>
              <w:bottom w:val="nil"/>
              <w:right w:val="nil"/>
            </w:tcBorders>
          </w:tcPr>
          <w:p w14:paraId="32B4D46B" w14:textId="77777777" w:rsidR="008A4A3A" w:rsidRPr="008B44D9" w:rsidRDefault="008A4A3A" w:rsidP="008B44D9">
            <w:pPr>
              <w:pStyle w:val="ConsPlusNormal"/>
              <w:rPr>
                <w:rFonts w:ascii="Times New Roman" w:hAnsi="Times New Roman" w:cs="Times New Roman"/>
                <w:sz w:val="24"/>
                <w:szCs w:val="24"/>
              </w:rPr>
            </w:pPr>
          </w:p>
        </w:tc>
        <w:tc>
          <w:tcPr>
            <w:tcW w:w="4008" w:type="dxa"/>
            <w:tcBorders>
              <w:top w:val="nil"/>
              <w:left w:val="nil"/>
              <w:bottom w:val="nil"/>
              <w:right w:val="single" w:sz="4" w:space="0" w:color="auto"/>
            </w:tcBorders>
          </w:tcPr>
          <w:p w14:paraId="5E45CF1B"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6AE43D48" w14:textId="77777777">
        <w:tc>
          <w:tcPr>
            <w:tcW w:w="8770" w:type="dxa"/>
            <w:gridSpan w:val="4"/>
            <w:tcBorders>
              <w:top w:val="nil"/>
              <w:left w:val="single" w:sz="4" w:space="0" w:color="auto"/>
              <w:bottom w:val="nil"/>
              <w:right w:val="single" w:sz="4" w:space="0" w:color="auto"/>
            </w:tcBorders>
          </w:tcPr>
          <w:p w14:paraId="7530C436"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lastRenderedPageBreak/>
              <w:t>"____" ____________ 20___ г.</w:t>
            </w:r>
          </w:p>
        </w:tc>
      </w:tr>
      <w:tr w:rsidR="008A4A3A" w:rsidRPr="008B44D9" w14:paraId="6962BFE9" w14:textId="77777777">
        <w:tc>
          <w:tcPr>
            <w:tcW w:w="8770" w:type="dxa"/>
            <w:gridSpan w:val="4"/>
            <w:tcBorders>
              <w:top w:val="nil"/>
              <w:left w:val="single" w:sz="4" w:space="0" w:color="auto"/>
              <w:bottom w:val="nil"/>
              <w:right w:val="single" w:sz="4" w:space="0" w:color="auto"/>
            </w:tcBorders>
          </w:tcPr>
          <w:p w14:paraId="510FE220"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Намогильное сооружение установлено и зарегистрировано</w:t>
            </w:r>
          </w:p>
        </w:tc>
      </w:tr>
      <w:tr w:rsidR="008A4A3A" w:rsidRPr="008B44D9" w14:paraId="3E2737A7" w14:textId="77777777">
        <w:tc>
          <w:tcPr>
            <w:tcW w:w="8770" w:type="dxa"/>
            <w:gridSpan w:val="4"/>
            <w:tcBorders>
              <w:top w:val="nil"/>
              <w:left w:val="single" w:sz="4" w:space="0" w:color="auto"/>
              <w:bottom w:val="nil"/>
              <w:right w:val="single" w:sz="4" w:space="0" w:color="auto"/>
            </w:tcBorders>
          </w:tcPr>
          <w:p w14:paraId="0C694921"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"____" __________ 20_____</w:t>
            </w:r>
          </w:p>
        </w:tc>
      </w:tr>
      <w:tr w:rsidR="008A4A3A" w:rsidRPr="008B44D9" w14:paraId="5F208C10" w14:textId="77777777">
        <w:tc>
          <w:tcPr>
            <w:tcW w:w="8770" w:type="dxa"/>
            <w:gridSpan w:val="4"/>
            <w:tcBorders>
              <w:top w:val="nil"/>
              <w:left w:val="single" w:sz="4" w:space="0" w:color="auto"/>
              <w:bottom w:val="nil"/>
              <w:right w:val="single" w:sz="4" w:space="0" w:color="auto"/>
            </w:tcBorders>
          </w:tcPr>
          <w:p w14:paraId="018ED225"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____________________________________________________________</w:t>
            </w:r>
          </w:p>
        </w:tc>
      </w:tr>
      <w:tr w:rsidR="008A4A3A" w:rsidRPr="008B44D9" w14:paraId="6157F741" w14:textId="77777777">
        <w:tc>
          <w:tcPr>
            <w:tcW w:w="8770" w:type="dxa"/>
            <w:gridSpan w:val="4"/>
            <w:tcBorders>
              <w:top w:val="nil"/>
              <w:left w:val="single" w:sz="4" w:space="0" w:color="auto"/>
              <w:bottom w:val="nil"/>
              <w:right w:val="single" w:sz="4" w:space="0" w:color="auto"/>
            </w:tcBorders>
          </w:tcPr>
          <w:p w14:paraId="7EAA2B9C"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(материал памятника)</w:t>
            </w:r>
          </w:p>
        </w:tc>
      </w:tr>
      <w:tr w:rsidR="008A4A3A" w:rsidRPr="008B44D9" w14:paraId="7A534252" w14:textId="77777777">
        <w:tc>
          <w:tcPr>
            <w:tcW w:w="8770" w:type="dxa"/>
            <w:gridSpan w:val="4"/>
            <w:tcBorders>
              <w:top w:val="nil"/>
              <w:left w:val="single" w:sz="4" w:space="0" w:color="auto"/>
              <w:bottom w:val="nil"/>
              <w:right w:val="single" w:sz="4" w:space="0" w:color="auto"/>
            </w:tcBorders>
          </w:tcPr>
          <w:p w14:paraId="06B574EC"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Размеры намогильного сооружения согласованы</w:t>
            </w:r>
          </w:p>
        </w:tc>
      </w:tr>
      <w:tr w:rsidR="008A4A3A" w:rsidRPr="008B44D9" w14:paraId="72DE9536" w14:textId="77777777">
        <w:tc>
          <w:tcPr>
            <w:tcW w:w="8770" w:type="dxa"/>
            <w:gridSpan w:val="4"/>
            <w:tcBorders>
              <w:top w:val="nil"/>
              <w:left w:val="single" w:sz="4" w:space="0" w:color="auto"/>
              <w:bottom w:val="nil"/>
              <w:right w:val="single" w:sz="4" w:space="0" w:color="auto"/>
            </w:tcBorders>
          </w:tcPr>
          <w:p w14:paraId="672433A8"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______________________________________________________________</w:t>
            </w:r>
          </w:p>
        </w:tc>
      </w:tr>
      <w:tr w:rsidR="008A4A3A" w:rsidRPr="008B44D9" w14:paraId="100D4CEC" w14:textId="77777777">
        <w:tc>
          <w:tcPr>
            <w:tcW w:w="2268" w:type="dxa"/>
            <w:tcBorders>
              <w:top w:val="nil"/>
              <w:left w:val="single" w:sz="4" w:space="0" w:color="auto"/>
              <w:bottom w:val="nil"/>
              <w:right w:val="nil"/>
            </w:tcBorders>
          </w:tcPr>
          <w:p w14:paraId="600F2902"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w:t>
            </w:r>
          </w:p>
        </w:tc>
        <w:tc>
          <w:tcPr>
            <w:tcW w:w="2494" w:type="dxa"/>
            <w:gridSpan w:val="2"/>
            <w:tcBorders>
              <w:top w:val="nil"/>
              <w:left w:val="nil"/>
              <w:bottom w:val="nil"/>
              <w:right w:val="nil"/>
            </w:tcBorders>
          </w:tcPr>
          <w:p w14:paraId="40A51D40"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w:t>
            </w:r>
          </w:p>
        </w:tc>
        <w:tc>
          <w:tcPr>
            <w:tcW w:w="4008" w:type="dxa"/>
            <w:tcBorders>
              <w:top w:val="nil"/>
              <w:left w:val="nil"/>
              <w:bottom w:val="nil"/>
              <w:right w:val="single" w:sz="4" w:space="0" w:color="auto"/>
            </w:tcBorders>
          </w:tcPr>
          <w:p w14:paraId="195FECD4"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w:t>
            </w:r>
          </w:p>
        </w:tc>
      </w:tr>
      <w:tr w:rsidR="008A4A3A" w:rsidRPr="008B44D9" w14:paraId="1ACD1DDC" w14:textId="77777777">
        <w:tc>
          <w:tcPr>
            <w:tcW w:w="2268" w:type="dxa"/>
            <w:tcBorders>
              <w:top w:val="nil"/>
              <w:left w:val="single" w:sz="4" w:space="0" w:color="auto"/>
              <w:bottom w:val="nil"/>
              <w:right w:val="nil"/>
            </w:tcBorders>
          </w:tcPr>
          <w:p w14:paraId="694CAD48"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(должность)</w:t>
            </w:r>
          </w:p>
        </w:tc>
        <w:tc>
          <w:tcPr>
            <w:tcW w:w="2494" w:type="dxa"/>
            <w:gridSpan w:val="2"/>
            <w:tcBorders>
              <w:top w:val="nil"/>
              <w:left w:val="nil"/>
              <w:bottom w:val="nil"/>
              <w:right w:val="nil"/>
            </w:tcBorders>
          </w:tcPr>
          <w:p w14:paraId="3DA0A229"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(подпись)</w:t>
            </w:r>
          </w:p>
        </w:tc>
        <w:tc>
          <w:tcPr>
            <w:tcW w:w="4008" w:type="dxa"/>
            <w:tcBorders>
              <w:top w:val="nil"/>
              <w:left w:val="nil"/>
              <w:bottom w:val="nil"/>
              <w:right w:val="single" w:sz="4" w:space="0" w:color="auto"/>
            </w:tcBorders>
          </w:tcPr>
          <w:p w14:paraId="5679D429"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(фамилия, инициалы)</w:t>
            </w:r>
          </w:p>
        </w:tc>
      </w:tr>
      <w:tr w:rsidR="008A4A3A" w:rsidRPr="008B44D9" w14:paraId="412E92AC" w14:textId="77777777">
        <w:tc>
          <w:tcPr>
            <w:tcW w:w="2268" w:type="dxa"/>
            <w:tcBorders>
              <w:top w:val="nil"/>
              <w:left w:val="single" w:sz="4" w:space="0" w:color="auto"/>
              <w:bottom w:val="nil"/>
              <w:right w:val="nil"/>
            </w:tcBorders>
          </w:tcPr>
          <w:p w14:paraId="49FF4927"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М.П.</w:t>
            </w:r>
          </w:p>
        </w:tc>
        <w:tc>
          <w:tcPr>
            <w:tcW w:w="6502" w:type="dxa"/>
            <w:gridSpan w:val="3"/>
            <w:tcBorders>
              <w:top w:val="nil"/>
              <w:left w:val="nil"/>
              <w:bottom w:val="nil"/>
              <w:right w:val="single" w:sz="4" w:space="0" w:color="auto"/>
            </w:tcBorders>
          </w:tcPr>
          <w:p w14:paraId="61A63AE7"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338C292F" w14:textId="77777777">
        <w:tc>
          <w:tcPr>
            <w:tcW w:w="8770" w:type="dxa"/>
            <w:gridSpan w:val="4"/>
            <w:tcBorders>
              <w:top w:val="nil"/>
              <w:left w:val="single" w:sz="4" w:space="0" w:color="auto"/>
              <w:bottom w:val="single" w:sz="4" w:space="0" w:color="auto"/>
              <w:right w:val="single" w:sz="4" w:space="0" w:color="auto"/>
            </w:tcBorders>
          </w:tcPr>
          <w:p w14:paraId="32BDB9C2"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"____" ____________ 20___ г.</w:t>
            </w:r>
          </w:p>
        </w:tc>
      </w:tr>
    </w:tbl>
    <w:p w14:paraId="2314C485" w14:textId="77777777" w:rsidR="008A4A3A" w:rsidRPr="008B44D9" w:rsidRDefault="008A4A3A" w:rsidP="008B44D9">
      <w:pPr>
        <w:pStyle w:val="ConsPlusNormal"/>
        <w:jc w:val="both"/>
        <w:rPr>
          <w:rFonts w:ascii="Times New Roman" w:hAnsi="Times New Roman" w:cs="Times New Roman"/>
          <w:sz w:val="24"/>
          <w:szCs w:val="24"/>
        </w:rPr>
      </w:pPr>
    </w:p>
    <w:p w14:paraId="6EC3F0FD" w14:textId="77777777" w:rsidR="008A4A3A" w:rsidRPr="008B44D9" w:rsidRDefault="008A4A3A" w:rsidP="008B44D9">
      <w:pPr>
        <w:pStyle w:val="ConsPlusNormal"/>
        <w:jc w:val="both"/>
        <w:rPr>
          <w:rFonts w:ascii="Times New Roman" w:hAnsi="Times New Roman" w:cs="Times New Roman"/>
          <w:sz w:val="24"/>
          <w:szCs w:val="24"/>
        </w:rPr>
      </w:pPr>
    </w:p>
    <w:p w14:paraId="6E010F78" w14:textId="77777777" w:rsidR="008A4A3A" w:rsidRPr="008B44D9" w:rsidRDefault="008A4A3A" w:rsidP="008B44D9">
      <w:pPr>
        <w:pStyle w:val="ConsPlusNormal"/>
        <w:jc w:val="both"/>
        <w:rPr>
          <w:rFonts w:ascii="Times New Roman" w:hAnsi="Times New Roman" w:cs="Times New Roman"/>
          <w:sz w:val="24"/>
          <w:szCs w:val="24"/>
        </w:rPr>
      </w:pPr>
    </w:p>
    <w:p w14:paraId="39BB6EA6" w14:textId="77777777" w:rsidR="008A4A3A" w:rsidRPr="008B44D9" w:rsidRDefault="008A4A3A" w:rsidP="008B44D9">
      <w:pPr>
        <w:pStyle w:val="ConsPlusNormal"/>
        <w:jc w:val="both"/>
        <w:rPr>
          <w:rFonts w:ascii="Times New Roman" w:hAnsi="Times New Roman" w:cs="Times New Roman"/>
          <w:sz w:val="24"/>
          <w:szCs w:val="24"/>
        </w:rPr>
      </w:pPr>
    </w:p>
    <w:p w14:paraId="66909A1D" w14:textId="77777777" w:rsidR="008A4A3A" w:rsidRPr="008B44D9" w:rsidRDefault="008A4A3A" w:rsidP="008B44D9">
      <w:pPr>
        <w:pStyle w:val="ConsPlusNormal"/>
        <w:jc w:val="both"/>
        <w:rPr>
          <w:rFonts w:ascii="Times New Roman" w:hAnsi="Times New Roman" w:cs="Times New Roman"/>
          <w:sz w:val="24"/>
          <w:szCs w:val="24"/>
        </w:rPr>
      </w:pPr>
    </w:p>
    <w:p w14:paraId="54753322" w14:textId="77777777" w:rsidR="008B44D9" w:rsidRPr="008B44D9" w:rsidRDefault="008B44D9" w:rsidP="008B44D9">
      <w:pPr>
        <w:spacing w:after="0" w:line="240" w:lineRule="auto"/>
        <w:rPr>
          <w:rFonts w:ascii="Times New Roman" w:eastAsia="Times New Roman" w:hAnsi="Times New Roman" w:cs="Times New Roman"/>
          <w:sz w:val="24"/>
          <w:szCs w:val="24"/>
          <w:lang w:eastAsia="ru-RU"/>
        </w:rPr>
      </w:pPr>
      <w:r w:rsidRPr="008B44D9">
        <w:rPr>
          <w:rFonts w:ascii="Times New Roman" w:hAnsi="Times New Roman" w:cs="Times New Roman"/>
          <w:sz w:val="24"/>
          <w:szCs w:val="24"/>
        </w:rPr>
        <w:br w:type="page"/>
      </w:r>
    </w:p>
    <w:p w14:paraId="2F378F12" w14:textId="3D61F117" w:rsidR="008A4A3A" w:rsidRPr="004D5AAA" w:rsidRDefault="008A4A3A">
      <w:pPr>
        <w:pStyle w:val="ConsPlusNormal"/>
        <w:jc w:val="right"/>
        <w:outlineLvl w:val="1"/>
        <w:rPr>
          <w:rFonts w:ascii="Times New Roman" w:hAnsi="Times New Roman" w:cs="Times New Roman"/>
          <w:sz w:val="20"/>
        </w:rPr>
      </w:pPr>
      <w:r w:rsidRPr="004D5AAA">
        <w:rPr>
          <w:rFonts w:ascii="Times New Roman" w:hAnsi="Times New Roman" w:cs="Times New Roman"/>
          <w:sz w:val="20"/>
        </w:rPr>
        <w:lastRenderedPageBreak/>
        <w:t xml:space="preserve">Приложение </w:t>
      </w:r>
      <w:r w:rsidR="004D5AAA" w:rsidRPr="004D5AAA">
        <w:rPr>
          <w:rFonts w:ascii="Times New Roman" w:hAnsi="Times New Roman" w:cs="Times New Roman"/>
          <w:sz w:val="20"/>
        </w:rPr>
        <w:t>№</w:t>
      </w:r>
      <w:r w:rsidR="007433B0">
        <w:rPr>
          <w:rFonts w:ascii="Times New Roman" w:hAnsi="Times New Roman" w:cs="Times New Roman"/>
          <w:sz w:val="20"/>
        </w:rPr>
        <w:t xml:space="preserve"> </w:t>
      </w:r>
      <w:r w:rsidR="00440F13">
        <w:rPr>
          <w:rFonts w:ascii="Times New Roman" w:hAnsi="Times New Roman" w:cs="Times New Roman"/>
          <w:sz w:val="20"/>
        </w:rPr>
        <w:t>8</w:t>
      </w:r>
      <w:r w:rsidRPr="004D5AAA">
        <w:rPr>
          <w:rFonts w:ascii="Times New Roman" w:hAnsi="Times New Roman" w:cs="Times New Roman"/>
          <w:sz w:val="20"/>
        </w:rPr>
        <w:t xml:space="preserve"> </w:t>
      </w:r>
    </w:p>
    <w:p w14:paraId="017878B7" w14:textId="77777777" w:rsidR="004D5AAA" w:rsidRPr="00CC1318" w:rsidRDefault="004D5AAA" w:rsidP="004D5AAA">
      <w:pPr>
        <w:pStyle w:val="ConsPlusNormal"/>
        <w:jc w:val="right"/>
        <w:rPr>
          <w:rFonts w:ascii="Times New Roman" w:hAnsi="Times New Roman" w:cs="Times New Roman"/>
          <w:sz w:val="20"/>
        </w:rPr>
      </w:pPr>
      <w:r w:rsidRPr="00CC1318">
        <w:rPr>
          <w:rFonts w:ascii="Times New Roman" w:hAnsi="Times New Roman" w:cs="Times New Roman"/>
          <w:sz w:val="20"/>
        </w:rPr>
        <w:t>к Положению</w:t>
      </w:r>
    </w:p>
    <w:p w14:paraId="05BBA96D" w14:textId="77777777" w:rsidR="004D5AAA" w:rsidRPr="00CC1318" w:rsidRDefault="004D5AAA" w:rsidP="004D5AAA">
      <w:pPr>
        <w:pStyle w:val="ConsPlusNormal"/>
        <w:jc w:val="right"/>
        <w:rPr>
          <w:rFonts w:ascii="Times New Roman" w:hAnsi="Times New Roman" w:cs="Times New Roman"/>
          <w:sz w:val="20"/>
        </w:rPr>
      </w:pPr>
      <w:r w:rsidRPr="00CC1318">
        <w:rPr>
          <w:rFonts w:ascii="Times New Roman" w:hAnsi="Times New Roman" w:cs="Times New Roman"/>
          <w:sz w:val="20"/>
        </w:rPr>
        <w:t>о погребении и похоронном деле</w:t>
      </w:r>
    </w:p>
    <w:p w14:paraId="0B5F5CC5" w14:textId="77777777" w:rsidR="004D5AAA" w:rsidRPr="00CC1318" w:rsidRDefault="004D5AAA" w:rsidP="004D5AAA">
      <w:pPr>
        <w:pStyle w:val="ConsPlusNormal"/>
        <w:jc w:val="right"/>
        <w:rPr>
          <w:rFonts w:ascii="Times New Roman" w:hAnsi="Times New Roman" w:cs="Times New Roman"/>
          <w:sz w:val="20"/>
        </w:rPr>
      </w:pPr>
      <w:r w:rsidRPr="00CC1318">
        <w:rPr>
          <w:rFonts w:ascii="Times New Roman" w:hAnsi="Times New Roman" w:cs="Times New Roman"/>
          <w:sz w:val="20"/>
        </w:rPr>
        <w:t>на территории сельского поселения Нижнее Санчелеево</w:t>
      </w:r>
    </w:p>
    <w:p w14:paraId="6476A9F2" w14:textId="77777777" w:rsidR="008A4A3A" w:rsidRDefault="008A4A3A">
      <w:pPr>
        <w:pStyle w:val="ConsPlusNormal"/>
        <w:jc w:val="right"/>
      </w:pPr>
    </w:p>
    <w:p w14:paraId="37628236" w14:textId="77777777" w:rsidR="008A4A3A" w:rsidRDefault="008A4A3A">
      <w:pPr>
        <w:pStyle w:val="ConsPlusNormal"/>
        <w:jc w:val="both"/>
      </w:pPr>
    </w:p>
    <w:p w14:paraId="592A20BE" w14:textId="77777777" w:rsidR="008A4A3A" w:rsidRPr="004D5AAA" w:rsidRDefault="008A4A3A">
      <w:pPr>
        <w:pStyle w:val="ConsPlusNormal"/>
        <w:jc w:val="center"/>
        <w:rPr>
          <w:rFonts w:ascii="Times New Roman" w:hAnsi="Times New Roman" w:cs="Times New Roman"/>
          <w:sz w:val="24"/>
          <w:szCs w:val="24"/>
        </w:rPr>
      </w:pPr>
      <w:bookmarkStart w:id="22" w:name="P1075"/>
      <w:bookmarkEnd w:id="22"/>
      <w:r w:rsidRPr="004D5AAA">
        <w:rPr>
          <w:rFonts w:ascii="Times New Roman" w:hAnsi="Times New Roman" w:cs="Times New Roman"/>
          <w:sz w:val="24"/>
          <w:szCs w:val="24"/>
        </w:rPr>
        <w:t>РЕЕСТР</w:t>
      </w:r>
    </w:p>
    <w:p w14:paraId="4036EBAB" w14:textId="77777777" w:rsidR="008A4A3A" w:rsidRPr="004D5AAA" w:rsidRDefault="008A4A3A">
      <w:pPr>
        <w:pStyle w:val="ConsPlusNormal"/>
        <w:jc w:val="center"/>
        <w:rPr>
          <w:rFonts w:ascii="Times New Roman" w:hAnsi="Times New Roman" w:cs="Times New Roman"/>
          <w:sz w:val="24"/>
          <w:szCs w:val="24"/>
        </w:rPr>
      </w:pPr>
      <w:r w:rsidRPr="004D5AAA">
        <w:rPr>
          <w:rFonts w:ascii="Times New Roman" w:hAnsi="Times New Roman" w:cs="Times New Roman"/>
          <w:sz w:val="24"/>
          <w:szCs w:val="24"/>
        </w:rPr>
        <w:t>СЕМЕЙНЫХ (РОДОВЫХ) ЗАХОРОНЕНИЙ</w:t>
      </w:r>
    </w:p>
    <w:p w14:paraId="15FBE660" w14:textId="77777777" w:rsidR="008A4A3A" w:rsidRPr="004D5AAA" w:rsidRDefault="008A4A3A">
      <w:pPr>
        <w:pStyle w:val="ConsPlusNormal"/>
        <w:jc w:val="both"/>
        <w:rPr>
          <w:rFonts w:ascii="Times New Roman" w:hAnsi="Times New Roman" w:cs="Times New Roman"/>
          <w:sz w:val="24"/>
          <w:szCs w:val="24"/>
        </w:rPr>
      </w:pPr>
    </w:p>
    <w:p w14:paraId="7BC1AFE3" w14:textId="77777777" w:rsidR="008A4A3A" w:rsidRDefault="008A4A3A">
      <w:pPr>
        <w:sectPr w:rsidR="008A4A3A">
          <w:footnotePr>
            <w:numRestart w:val="eachPage"/>
          </w:footnotePr>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710"/>
        <w:gridCol w:w="1984"/>
        <w:gridCol w:w="1814"/>
        <w:gridCol w:w="1559"/>
        <w:gridCol w:w="1020"/>
        <w:gridCol w:w="1134"/>
        <w:gridCol w:w="1560"/>
        <w:gridCol w:w="1559"/>
        <w:gridCol w:w="1191"/>
        <w:gridCol w:w="1077"/>
        <w:gridCol w:w="1020"/>
      </w:tblGrid>
      <w:tr w:rsidR="008A4A3A" w:rsidRPr="004D5AAA" w14:paraId="14173764" w14:textId="77777777">
        <w:tc>
          <w:tcPr>
            <w:tcW w:w="710" w:type="dxa"/>
          </w:tcPr>
          <w:p w14:paraId="50858E73"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lastRenderedPageBreak/>
              <w:t>N п/п</w:t>
            </w:r>
          </w:p>
        </w:tc>
        <w:tc>
          <w:tcPr>
            <w:tcW w:w="1984" w:type="dxa"/>
          </w:tcPr>
          <w:p w14:paraId="2EB6BCB4"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Фамилия, имя, отчество лица, ответственного за захоронение</w:t>
            </w:r>
          </w:p>
        </w:tc>
        <w:tc>
          <w:tcPr>
            <w:tcW w:w="1814" w:type="dxa"/>
          </w:tcPr>
          <w:p w14:paraId="33720096"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Паспортные данные лица, ответственного за захоронение</w:t>
            </w:r>
          </w:p>
        </w:tc>
        <w:tc>
          <w:tcPr>
            <w:tcW w:w="1559" w:type="dxa"/>
          </w:tcPr>
          <w:p w14:paraId="378D4100"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Номер и дата принятия решения о предоставлении участка земли для семейного (родового) захоронения</w:t>
            </w:r>
          </w:p>
        </w:tc>
        <w:tc>
          <w:tcPr>
            <w:tcW w:w="1020" w:type="dxa"/>
          </w:tcPr>
          <w:p w14:paraId="410373EB"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Номер сектора/номер участка</w:t>
            </w:r>
          </w:p>
        </w:tc>
        <w:tc>
          <w:tcPr>
            <w:tcW w:w="1134" w:type="dxa"/>
          </w:tcPr>
          <w:p w14:paraId="3C82CCD2"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Размер участка, кв. м</w:t>
            </w:r>
          </w:p>
        </w:tc>
        <w:tc>
          <w:tcPr>
            <w:tcW w:w="1560" w:type="dxa"/>
          </w:tcPr>
          <w:p w14:paraId="00F874F3"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Резервирование места (под будущее захоронение или захоронение в настоящее время)</w:t>
            </w:r>
          </w:p>
        </w:tc>
        <w:tc>
          <w:tcPr>
            <w:tcW w:w="1559" w:type="dxa"/>
          </w:tcPr>
          <w:p w14:paraId="56AB4DE4"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Стоимость, оплата (сумма, номер платежного документа)</w:t>
            </w:r>
          </w:p>
        </w:tc>
        <w:tc>
          <w:tcPr>
            <w:tcW w:w="1191" w:type="dxa"/>
          </w:tcPr>
          <w:p w14:paraId="04D805D7"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Дата первого захоронения</w:t>
            </w:r>
          </w:p>
        </w:tc>
        <w:tc>
          <w:tcPr>
            <w:tcW w:w="1077" w:type="dxa"/>
          </w:tcPr>
          <w:p w14:paraId="6E64B828"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Даты последующих захоронений</w:t>
            </w:r>
          </w:p>
        </w:tc>
        <w:tc>
          <w:tcPr>
            <w:tcW w:w="1020" w:type="dxa"/>
          </w:tcPr>
          <w:p w14:paraId="28F9D96F"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Примечание</w:t>
            </w:r>
          </w:p>
        </w:tc>
      </w:tr>
      <w:tr w:rsidR="008A4A3A" w:rsidRPr="004D5AAA" w14:paraId="25FAE94D" w14:textId="77777777">
        <w:tc>
          <w:tcPr>
            <w:tcW w:w="710" w:type="dxa"/>
          </w:tcPr>
          <w:p w14:paraId="59B4B66B"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1</w:t>
            </w:r>
          </w:p>
        </w:tc>
        <w:tc>
          <w:tcPr>
            <w:tcW w:w="1984" w:type="dxa"/>
          </w:tcPr>
          <w:p w14:paraId="04C6FE77"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2</w:t>
            </w:r>
          </w:p>
        </w:tc>
        <w:tc>
          <w:tcPr>
            <w:tcW w:w="1814" w:type="dxa"/>
          </w:tcPr>
          <w:p w14:paraId="611CDBAB"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3</w:t>
            </w:r>
          </w:p>
        </w:tc>
        <w:tc>
          <w:tcPr>
            <w:tcW w:w="1559" w:type="dxa"/>
          </w:tcPr>
          <w:p w14:paraId="2B24110E"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4</w:t>
            </w:r>
          </w:p>
        </w:tc>
        <w:tc>
          <w:tcPr>
            <w:tcW w:w="1020" w:type="dxa"/>
          </w:tcPr>
          <w:p w14:paraId="21AF0913"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5</w:t>
            </w:r>
          </w:p>
        </w:tc>
        <w:tc>
          <w:tcPr>
            <w:tcW w:w="1134" w:type="dxa"/>
          </w:tcPr>
          <w:p w14:paraId="52FBE037"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6</w:t>
            </w:r>
          </w:p>
        </w:tc>
        <w:tc>
          <w:tcPr>
            <w:tcW w:w="1560" w:type="dxa"/>
          </w:tcPr>
          <w:p w14:paraId="23D56E4E"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7</w:t>
            </w:r>
          </w:p>
        </w:tc>
        <w:tc>
          <w:tcPr>
            <w:tcW w:w="1559" w:type="dxa"/>
          </w:tcPr>
          <w:p w14:paraId="4DF57562"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8</w:t>
            </w:r>
          </w:p>
        </w:tc>
        <w:tc>
          <w:tcPr>
            <w:tcW w:w="1191" w:type="dxa"/>
          </w:tcPr>
          <w:p w14:paraId="5CA522A4"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9</w:t>
            </w:r>
          </w:p>
        </w:tc>
        <w:tc>
          <w:tcPr>
            <w:tcW w:w="1077" w:type="dxa"/>
          </w:tcPr>
          <w:p w14:paraId="462ED8F3"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10</w:t>
            </w:r>
          </w:p>
        </w:tc>
        <w:tc>
          <w:tcPr>
            <w:tcW w:w="1020" w:type="dxa"/>
          </w:tcPr>
          <w:p w14:paraId="0E45C749"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11</w:t>
            </w:r>
          </w:p>
        </w:tc>
      </w:tr>
      <w:tr w:rsidR="008A4A3A" w:rsidRPr="004D5AAA" w14:paraId="0B01D29E" w14:textId="77777777">
        <w:tc>
          <w:tcPr>
            <w:tcW w:w="710" w:type="dxa"/>
          </w:tcPr>
          <w:p w14:paraId="25D50824" w14:textId="77777777" w:rsidR="008A4A3A" w:rsidRPr="004D5AAA" w:rsidRDefault="008A4A3A">
            <w:pPr>
              <w:pStyle w:val="ConsPlusNormal"/>
              <w:rPr>
                <w:rFonts w:ascii="Times New Roman" w:hAnsi="Times New Roman" w:cs="Times New Roman"/>
                <w:szCs w:val="22"/>
              </w:rPr>
            </w:pPr>
          </w:p>
        </w:tc>
        <w:tc>
          <w:tcPr>
            <w:tcW w:w="1984" w:type="dxa"/>
          </w:tcPr>
          <w:p w14:paraId="78A60665" w14:textId="77777777" w:rsidR="008A4A3A" w:rsidRPr="004D5AAA" w:rsidRDefault="008A4A3A">
            <w:pPr>
              <w:pStyle w:val="ConsPlusNormal"/>
              <w:rPr>
                <w:rFonts w:ascii="Times New Roman" w:hAnsi="Times New Roman" w:cs="Times New Roman"/>
                <w:szCs w:val="22"/>
              </w:rPr>
            </w:pPr>
          </w:p>
        </w:tc>
        <w:tc>
          <w:tcPr>
            <w:tcW w:w="1814" w:type="dxa"/>
          </w:tcPr>
          <w:p w14:paraId="14504F2C" w14:textId="77777777" w:rsidR="008A4A3A" w:rsidRPr="004D5AAA" w:rsidRDefault="008A4A3A">
            <w:pPr>
              <w:pStyle w:val="ConsPlusNormal"/>
              <w:rPr>
                <w:rFonts w:ascii="Times New Roman" w:hAnsi="Times New Roman" w:cs="Times New Roman"/>
                <w:szCs w:val="22"/>
              </w:rPr>
            </w:pPr>
          </w:p>
        </w:tc>
        <w:tc>
          <w:tcPr>
            <w:tcW w:w="1559" w:type="dxa"/>
          </w:tcPr>
          <w:p w14:paraId="67FA15D6" w14:textId="77777777" w:rsidR="008A4A3A" w:rsidRPr="004D5AAA" w:rsidRDefault="008A4A3A">
            <w:pPr>
              <w:pStyle w:val="ConsPlusNormal"/>
              <w:rPr>
                <w:rFonts w:ascii="Times New Roman" w:hAnsi="Times New Roman" w:cs="Times New Roman"/>
                <w:szCs w:val="22"/>
              </w:rPr>
            </w:pPr>
          </w:p>
        </w:tc>
        <w:tc>
          <w:tcPr>
            <w:tcW w:w="1020" w:type="dxa"/>
          </w:tcPr>
          <w:p w14:paraId="00249E32" w14:textId="77777777" w:rsidR="008A4A3A" w:rsidRPr="004D5AAA" w:rsidRDefault="008A4A3A">
            <w:pPr>
              <w:pStyle w:val="ConsPlusNormal"/>
              <w:rPr>
                <w:rFonts w:ascii="Times New Roman" w:hAnsi="Times New Roman" w:cs="Times New Roman"/>
                <w:szCs w:val="22"/>
              </w:rPr>
            </w:pPr>
          </w:p>
        </w:tc>
        <w:tc>
          <w:tcPr>
            <w:tcW w:w="1134" w:type="dxa"/>
          </w:tcPr>
          <w:p w14:paraId="17D58369" w14:textId="77777777" w:rsidR="008A4A3A" w:rsidRPr="004D5AAA" w:rsidRDefault="008A4A3A">
            <w:pPr>
              <w:pStyle w:val="ConsPlusNormal"/>
              <w:rPr>
                <w:rFonts w:ascii="Times New Roman" w:hAnsi="Times New Roman" w:cs="Times New Roman"/>
                <w:szCs w:val="22"/>
              </w:rPr>
            </w:pPr>
          </w:p>
        </w:tc>
        <w:tc>
          <w:tcPr>
            <w:tcW w:w="1560" w:type="dxa"/>
          </w:tcPr>
          <w:p w14:paraId="751F232B" w14:textId="77777777" w:rsidR="008A4A3A" w:rsidRPr="004D5AAA" w:rsidRDefault="008A4A3A">
            <w:pPr>
              <w:pStyle w:val="ConsPlusNormal"/>
              <w:rPr>
                <w:rFonts w:ascii="Times New Roman" w:hAnsi="Times New Roman" w:cs="Times New Roman"/>
                <w:szCs w:val="22"/>
              </w:rPr>
            </w:pPr>
          </w:p>
        </w:tc>
        <w:tc>
          <w:tcPr>
            <w:tcW w:w="1559" w:type="dxa"/>
          </w:tcPr>
          <w:p w14:paraId="46951087" w14:textId="77777777" w:rsidR="008A4A3A" w:rsidRPr="004D5AAA" w:rsidRDefault="008A4A3A">
            <w:pPr>
              <w:pStyle w:val="ConsPlusNormal"/>
              <w:rPr>
                <w:rFonts w:ascii="Times New Roman" w:hAnsi="Times New Roman" w:cs="Times New Roman"/>
                <w:szCs w:val="22"/>
              </w:rPr>
            </w:pPr>
          </w:p>
        </w:tc>
        <w:tc>
          <w:tcPr>
            <w:tcW w:w="1191" w:type="dxa"/>
          </w:tcPr>
          <w:p w14:paraId="5FA7EA46" w14:textId="77777777" w:rsidR="008A4A3A" w:rsidRPr="004D5AAA" w:rsidRDefault="008A4A3A">
            <w:pPr>
              <w:pStyle w:val="ConsPlusNormal"/>
              <w:rPr>
                <w:rFonts w:ascii="Times New Roman" w:hAnsi="Times New Roman" w:cs="Times New Roman"/>
                <w:szCs w:val="22"/>
              </w:rPr>
            </w:pPr>
          </w:p>
        </w:tc>
        <w:tc>
          <w:tcPr>
            <w:tcW w:w="1077" w:type="dxa"/>
          </w:tcPr>
          <w:p w14:paraId="47D37A76" w14:textId="77777777" w:rsidR="008A4A3A" w:rsidRPr="004D5AAA" w:rsidRDefault="008A4A3A">
            <w:pPr>
              <w:pStyle w:val="ConsPlusNormal"/>
              <w:rPr>
                <w:rFonts w:ascii="Times New Roman" w:hAnsi="Times New Roman" w:cs="Times New Roman"/>
                <w:szCs w:val="22"/>
              </w:rPr>
            </w:pPr>
          </w:p>
        </w:tc>
        <w:tc>
          <w:tcPr>
            <w:tcW w:w="1020" w:type="dxa"/>
          </w:tcPr>
          <w:p w14:paraId="170DE473" w14:textId="77777777" w:rsidR="008A4A3A" w:rsidRPr="004D5AAA" w:rsidRDefault="008A4A3A">
            <w:pPr>
              <w:pStyle w:val="ConsPlusNormal"/>
              <w:rPr>
                <w:rFonts w:ascii="Times New Roman" w:hAnsi="Times New Roman" w:cs="Times New Roman"/>
                <w:szCs w:val="22"/>
              </w:rPr>
            </w:pPr>
          </w:p>
        </w:tc>
      </w:tr>
      <w:tr w:rsidR="008A4A3A" w:rsidRPr="004D5AAA" w14:paraId="3FA11D1B" w14:textId="77777777">
        <w:tc>
          <w:tcPr>
            <w:tcW w:w="710" w:type="dxa"/>
          </w:tcPr>
          <w:p w14:paraId="5FF9ABC6" w14:textId="77777777" w:rsidR="008A4A3A" w:rsidRPr="004D5AAA" w:rsidRDefault="008A4A3A">
            <w:pPr>
              <w:pStyle w:val="ConsPlusNormal"/>
              <w:rPr>
                <w:rFonts w:ascii="Times New Roman" w:hAnsi="Times New Roman" w:cs="Times New Roman"/>
                <w:szCs w:val="22"/>
              </w:rPr>
            </w:pPr>
          </w:p>
        </w:tc>
        <w:tc>
          <w:tcPr>
            <w:tcW w:w="1984" w:type="dxa"/>
          </w:tcPr>
          <w:p w14:paraId="083FA380" w14:textId="77777777" w:rsidR="008A4A3A" w:rsidRPr="004D5AAA" w:rsidRDefault="008A4A3A">
            <w:pPr>
              <w:pStyle w:val="ConsPlusNormal"/>
              <w:rPr>
                <w:rFonts w:ascii="Times New Roman" w:hAnsi="Times New Roman" w:cs="Times New Roman"/>
                <w:szCs w:val="22"/>
              </w:rPr>
            </w:pPr>
          </w:p>
        </w:tc>
        <w:tc>
          <w:tcPr>
            <w:tcW w:w="1814" w:type="dxa"/>
          </w:tcPr>
          <w:p w14:paraId="0C700D71" w14:textId="77777777" w:rsidR="008A4A3A" w:rsidRPr="004D5AAA" w:rsidRDefault="008A4A3A">
            <w:pPr>
              <w:pStyle w:val="ConsPlusNormal"/>
              <w:rPr>
                <w:rFonts w:ascii="Times New Roman" w:hAnsi="Times New Roman" w:cs="Times New Roman"/>
                <w:szCs w:val="22"/>
              </w:rPr>
            </w:pPr>
          </w:p>
        </w:tc>
        <w:tc>
          <w:tcPr>
            <w:tcW w:w="1559" w:type="dxa"/>
          </w:tcPr>
          <w:p w14:paraId="41C05469" w14:textId="77777777" w:rsidR="008A4A3A" w:rsidRPr="004D5AAA" w:rsidRDefault="008A4A3A">
            <w:pPr>
              <w:pStyle w:val="ConsPlusNormal"/>
              <w:rPr>
                <w:rFonts w:ascii="Times New Roman" w:hAnsi="Times New Roman" w:cs="Times New Roman"/>
                <w:szCs w:val="22"/>
              </w:rPr>
            </w:pPr>
          </w:p>
        </w:tc>
        <w:tc>
          <w:tcPr>
            <w:tcW w:w="1020" w:type="dxa"/>
          </w:tcPr>
          <w:p w14:paraId="0A730801" w14:textId="77777777" w:rsidR="008A4A3A" w:rsidRPr="004D5AAA" w:rsidRDefault="008A4A3A">
            <w:pPr>
              <w:pStyle w:val="ConsPlusNormal"/>
              <w:rPr>
                <w:rFonts w:ascii="Times New Roman" w:hAnsi="Times New Roman" w:cs="Times New Roman"/>
                <w:szCs w:val="22"/>
              </w:rPr>
            </w:pPr>
          </w:p>
        </w:tc>
        <w:tc>
          <w:tcPr>
            <w:tcW w:w="1134" w:type="dxa"/>
          </w:tcPr>
          <w:p w14:paraId="7A06C941" w14:textId="77777777" w:rsidR="008A4A3A" w:rsidRPr="004D5AAA" w:rsidRDefault="008A4A3A">
            <w:pPr>
              <w:pStyle w:val="ConsPlusNormal"/>
              <w:rPr>
                <w:rFonts w:ascii="Times New Roman" w:hAnsi="Times New Roman" w:cs="Times New Roman"/>
                <w:szCs w:val="22"/>
              </w:rPr>
            </w:pPr>
          </w:p>
        </w:tc>
        <w:tc>
          <w:tcPr>
            <w:tcW w:w="1560" w:type="dxa"/>
          </w:tcPr>
          <w:p w14:paraId="7163B9F9" w14:textId="77777777" w:rsidR="008A4A3A" w:rsidRPr="004D5AAA" w:rsidRDefault="008A4A3A">
            <w:pPr>
              <w:pStyle w:val="ConsPlusNormal"/>
              <w:rPr>
                <w:rFonts w:ascii="Times New Roman" w:hAnsi="Times New Roman" w:cs="Times New Roman"/>
                <w:szCs w:val="22"/>
              </w:rPr>
            </w:pPr>
          </w:p>
        </w:tc>
        <w:tc>
          <w:tcPr>
            <w:tcW w:w="1559" w:type="dxa"/>
          </w:tcPr>
          <w:p w14:paraId="19E26CF0" w14:textId="77777777" w:rsidR="008A4A3A" w:rsidRPr="004D5AAA" w:rsidRDefault="008A4A3A">
            <w:pPr>
              <w:pStyle w:val="ConsPlusNormal"/>
              <w:rPr>
                <w:rFonts w:ascii="Times New Roman" w:hAnsi="Times New Roman" w:cs="Times New Roman"/>
                <w:szCs w:val="22"/>
              </w:rPr>
            </w:pPr>
          </w:p>
        </w:tc>
        <w:tc>
          <w:tcPr>
            <w:tcW w:w="1191" w:type="dxa"/>
          </w:tcPr>
          <w:p w14:paraId="1E79E0D2" w14:textId="77777777" w:rsidR="008A4A3A" w:rsidRPr="004D5AAA" w:rsidRDefault="008A4A3A">
            <w:pPr>
              <w:pStyle w:val="ConsPlusNormal"/>
              <w:rPr>
                <w:rFonts w:ascii="Times New Roman" w:hAnsi="Times New Roman" w:cs="Times New Roman"/>
                <w:szCs w:val="22"/>
              </w:rPr>
            </w:pPr>
          </w:p>
        </w:tc>
        <w:tc>
          <w:tcPr>
            <w:tcW w:w="1077" w:type="dxa"/>
          </w:tcPr>
          <w:p w14:paraId="44B2A384" w14:textId="77777777" w:rsidR="008A4A3A" w:rsidRPr="004D5AAA" w:rsidRDefault="008A4A3A">
            <w:pPr>
              <w:pStyle w:val="ConsPlusNormal"/>
              <w:rPr>
                <w:rFonts w:ascii="Times New Roman" w:hAnsi="Times New Roman" w:cs="Times New Roman"/>
                <w:szCs w:val="22"/>
              </w:rPr>
            </w:pPr>
          </w:p>
        </w:tc>
        <w:tc>
          <w:tcPr>
            <w:tcW w:w="1020" w:type="dxa"/>
          </w:tcPr>
          <w:p w14:paraId="1437E6E2" w14:textId="77777777" w:rsidR="008A4A3A" w:rsidRPr="004D5AAA" w:rsidRDefault="008A4A3A">
            <w:pPr>
              <w:pStyle w:val="ConsPlusNormal"/>
              <w:rPr>
                <w:rFonts w:ascii="Times New Roman" w:hAnsi="Times New Roman" w:cs="Times New Roman"/>
                <w:szCs w:val="22"/>
              </w:rPr>
            </w:pPr>
          </w:p>
        </w:tc>
      </w:tr>
      <w:tr w:rsidR="008A4A3A" w:rsidRPr="004D5AAA" w14:paraId="412F2A6F" w14:textId="77777777">
        <w:tc>
          <w:tcPr>
            <w:tcW w:w="710" w:type="dxa"/>
          </w:tcPr>
          <w:p w14:paraId="22E666B5" w14:textId="77777777" w:rsidR="008A4A3A" w:rsidRPr="004D5AAA" w:rsidRDefault="008A4A3A">
            <w:pPr>
              <w:pStyle w:val="ConsPlusNormal"/>
              <w:rPr>
                <w:rFonts w:ascii="Times New Roman" w:hAnsi="Times New Roman" w:cs="Times New Roman"/>
                <w:szCs w:val="22"/>
              </w:rPr>
            </w:pPr>
          </w:p>
        </w:tc>
        <w:tc>
          <w:tcPr>
            <w:tcW w:w="1984" w:type="dxa"/>
          </w:tcPr>
          <w:p w14:paraId="7BFEF5AF" w14:textId="77777777" w:rsidR="008A4A3A" w:rsidRPr="004D5AAA" w:rsidRDefault="008A4A3A">
            <w:pPr>
              <w:pStyle w:val="ConsPlusNormal"/>
              <w:rPr>
                <w:rFonts w:ascii="Times New Roman" w:hAnsi="Times New Roman" w:cs="Times New Roman"/>
                <w:szCs w:val="22"/>
              </w:rPr>
            </w:pPr>
          </w:p>
        </w:tc>
        <w:tc>
          <w:tcPr>
            <w:tcW w:w="1814" w:type="dxa"/>
          </w:tcPr>
          <w:p w14:paraId="7F2422CC" w14:textId="77777777" w:rsidR="008A4A3A" w:rsidRPr="004D5AAA" w:rsidRDefault="008A4A3A">
            <w:pPr>
              <w:pStyle w:val="ConsPlusNormal"/>
              <w:rPr>
                <w:rFonts w:ascii="Times New Roman" w:hAnsi="Times New Roman" w:cs="Times New Roman"/>
                <w:szCs w:val="22"/>
              </w:rPr>
            </w:pPr>
          </w:p>
        </w:tc>
        <w:tc>
          <w:tcPr>
            <w:tcW w:w="1559" w:type="dxa"/>
          </w:tcPr>
          <w:p w14:paraId="2857DF6D" w14:textId="77777777" w:rsidR="008A4A3A" w:rsidRPr="004D5AAA" w:rsidRDefault="008A4A3A">
            <w:pPr>
              <w:pStyle w:val="ConsPlusNormal"/>
              <w:rPr>
                <w:rFonts w:ascii="Times New Roman" w:hAnsi="Times New Roman" w:cs="Times New Roman"/>
                <w:szCs w:val="22"/>
              </w:rPr>
            </w:pPr>
          </w:p>
        </w:tc>
        <w:tc>
          <w:tcPr>
            <w:tcW w:w="1020" w:type="dxa"/>
          </w:tcPr>
          <w:p w14:paraId="4E23210E" w14:textId="77777777" w:rsidR="008A4A3A" w:rsidRPr="004D5AAA" w:rsidRDefault="008A4A3A">
            <w:pPr>
              <w:pStyle w:val="ConsPlusNormal"/>
              <w:rPr>
                <w:rFonts w:ascii="Times New Roman" w:hAnsi="Times New Roman" w:cs="Times New Roman"/>
                <w:szCs w:val="22"/>
              </w:rPr>
            </w:pPr>
          </w:p>
        </w:tc>
        <w:tc>
          <w:tcPr>
            <w:tcW w:w="1134" w:type="dxa"/>
          </w:tcPr>
          <w:p w14:paraId="34B7E25D" w14:textId="77777777" w:rsidR="008A4A3A" w:rsidRPr="004D5AAA" w:rsidRDefault="008A4A3A">
            <w:pPr>
              <w:pStyle w:val="ConsPlusNormal"/>
              <w:rPr>
                <w:rFonts w:ascii="Times New Roman" w:hAnsi="Times New Roman" w:cs="Times New Roman"/>
                <w:szCs w:val="22"/>
              </w:rPr>
            </w:pPr>
          </w:p>
        </w:tc>
        <w:tc>
          <w:tcPr>
            <w:tcW w:w="1560" w:type="dxa"/>
          </w:tcPr>
          <w:p w14:paraId="0D73E02E" w14:textId="77777777" w:rsidR="008A4A3A" w:rsidRPr="004D5AAA" w:rsidRDefault="008A4A3A">
            <w:pPr>
              <w:pStyle w:val="ConsPlusNormal"/>
              <w:rPr>
                <w:rFonts w:ascii="Times New Roman" w:hAnsi="Times New Roman" w:cs="Times New Roman"/>
                <w:szCs w:val="22"/>
              </w:rPr>
            </w:pPr>
          </w:p>
        </w:tc>
        <w:tc>
          <w:tcPr>
            <w:tcW w:w="1559" w:type="dxa"/>
          </w:tcPr>
          <w:p w14:paraId="316C08BF" w14:textId="77777777" w:rsidR="008A4A3A" w:rsidRPr="004D5AAA" w:rsidRDefault="008A4A3A">
            <w:pPr>
              <w:pStyle w:val="ConsPlusNormal"/>
              <w:rPr>
                <w:rFonts w:ascii="Times New Roman" w:hAnsi="Times New Roman" w:cs="Times New Roman"/>
                <w:szCs w:val="22"/>
              </w:rPr>
            </w:pPr>
          </w:p>
        </w:tc>
        <w:tc>
          <w:tcPr>
            <w:tcW w:w="1191" w:type="dxa"/>
          </w:tcPr>
          <w:p w14:paraId="18985E88" w14:textId="77777777" w:rsidR="008A4A3A" w:rsidRPr="004D5AAA" w:rsidRDefault="008A4A3A">
            <w:pPr>
              <w:pStyle w:val="ConsPlusNormal"/>
              <w:rPr>
                <w:rFonts w:ascii="Times New Roman" w:hAnsi="Times New Roman" w:cs="Times New Roman"/>
                <w:szCs w:val="22"/>
              </w:rPr>
            </w:pPr>
          </w:p>
        </w:tc>
        <w:tc>
          <w:tcPr>
            <w:tcW w:w="1077" w:type="dxa"/>
          </w:tcPr>
          <w:p w14:paraId="286F4466" w14:textId="77777777" w:rsidR="008A4A3A" w:rsidRPr="004D5AAA" w:rsidRDefault="008A4A3A">
            <w:pPr>
              <w:pStyle w:val="ConsPlusNormal"/>
              <w:rPr>
                <w:rFonts w:ascii="Times New Roman" w:hAnsi="Times New Roman" w:cs="Times New Roman"/>
                <w:szCs w:val="22"/>
              </w:rPr>
            </w:pPr>
          </w:p>
        </w:tc>
        <w:tc>
          <w:tcPr>
            <w:tcW w:w="1020" w:type="dxa"/>
          </w:tcPr>
          <w:p w14:paraId="4F9FD159" w14:textId="77777777" w:rsidR="008A4A3A" w:rsidRPr="004D5AAA" w:rsidRDefault="008A4A3A">
            <w:pPr>
              <w:pStyle w:val="ConsPlusNormal"/>
              <w:rPr>
                <w:rFonts w:ascii="Times New Roman" w:hAnsi="Times New Roman" w:cs="Times New Roman"/>
                <w:szCs w:val="22"/>
              </w:rPr>
            </w:pPr>
          </w:p>
        </w:tc>
      </w:tr>
    </w:tbl>
    <w:p w14:paraId="497BBBC4" w14:textId="77777777" w:rsidR="008A4A3A" w:rsidRDefault="008A4A3A" w:rsidP="004102D5">
      <w:pPr>
        <w:jc w:val="right"/>
        <w:sectPr w:rsidR="008A4A3A">
          <w:pgSz w:w="16838" w:h="11905" w:orient="landscape"/>
          <w:pgMar w:top="1701" w:right="1134" w:bottom="850" w:left="1134" w:header="0" w:footer="0" w:gutter="0"/>
          <w:cols w:space="720"/>
        </w:sectPr>
      </w:pPr>
    </w:p>
    <w:p w14:paraId="2ADF2712" w14:textId="61E0DD28" w:rsidR="008A4A3A" w:rsidRPr="00520E37" w:rsidRDefault="008A4A3A" w:rsidP="004102D5">
      <w:pPr>
        <w:pStyle w:val="ConsPlusNormal"/>
        <w:jc w:val="right"/>
        <w:outlineLvl w:val="1"/>
        <w:rPr>
          <w:rFonts w:ascii="Times New Roman" w:hAnsi="Times New Roman" w:cs="Times New Roman"/>
          <w:sz w:val="20"/>
        </w:rPr>
      </w:pPr>
      <w:r w:rsidRPr="00520E37">
        <w:rPr>
          <w:rFonts w:ascii="Times New Roman" w:hAnsi="Times New Roman" w:cs="Times New Roman"/>
          <w:sz w:val="20"/>
        </w:rPr>
        <w:lastRenderedPageBreak/>
        <w:t xml:space="preserve">Приложение </w:t>
      </w:r>
      <w:r w:rsidR="00520E37">
        <w:rPr>
          <w:rFonts w:ascii="Times New Roman" w:hAnsi="Times New Roman" w:cs="Times New Roman"/>
          <w:sz w:val="20"/>
        </w:rPr>
        <w:t>№</w:t>
      </w:r>
      <w:r w:rsidRPr="00520E37">
        <w:rPr>
          <w:rFonts w:ascii="Times New Roman" w:hAnsi="Times New Roman" w:cs="Times New Roman"/>
          <w:sz w:val="20"/>
        </w:rPr>
        <w:t xml:space="preserve"> </w:t>
      </w:r>
      <w:r w:rsidR="00586AD4">
        <w:rPr>
          <w:rFonts w:ascii="Times New Roman" w:hAnsi="Times New Roman" w:cs="Times New Roman"/>
          <w:sz w:val="20"/>
        </w:rPr>
        <w:t>9</w:t>
      </w:r>
    </w:p>
    <w:p w14:paraId="4DEAA159" w14:textId="77777777" w:rsidR="008A4A3A" w:rsidRPr="00520E37" w:rsidRDefault="008A4A3A">
      <w:pPr>
        <w:pStyle w:val="ConsPlusNormal"/>
        <w:jc w:val="right"/>
        <w:rPr>
          <w:rFonts w:ascii="Times New Roman" w:hAnsi="Times New Roman" w:cs="Times New Roman"/>
          <w:sz w:val="20"/>
        </w:rPr>
      </w:pPr>
      <w:r w:rsidRPr="00520E37">
        <w:rPr>
          <w:rFonts w:ascii="Times New Roman" w:hAnsi="Times New Roman" w:cs="Times New Roman"/>
          <w:sz w:val="20"/>
        </w:rPr>
        <w:t>к Положению</w:t>
      </w:r>
    </w:p>
    <w:p w14:paraId="3D3CBBEF" w14:textId="77777777" w:rsidR="008A4A3A" w:rsidRPr="00520E37" w:rsidRDefault="008A4A3A">
      <w:pPr>
        <w:pStyle w:val="ConsPlusNormal"/>
        <w:jc w:val="right"/>
        <w:rPr>
          <w:rFonts w:ascii="Times New Roman" w:hAnsi="Times New Roman" w:cs="Times New Roman"/>
          <w:sz w:val="20"/>
        </w:rPr>
      </w:pPr>
      <w:r w:rsidRPr="00520E37">
        <w:rPr>
          <w:rFonts w:ascii="Times New Roman" w:hAnsi="Times New Roman" w:cs="Times New Roman"/>
          <w:sz w:val="20"/>
        </w:rPr>
        <w:t>о погребении и похоронном деле</w:t>
      </w:r>
    </w:p>
    <w:p w14:paraId="5E02892D" w14:textId="77777777" w:rsidR="00520E37" w:rsidRPr="00520E37" w:rsidRDefault="008A4A3A" w:rsidP="00520E37">
      <w:pPr>
        <w:pStyle w:val="a6"/>
        <w:snapToGrid w:val="0"/>
        <w:jc w:val="right"/>
        <w:rPr>
          <w:sz w:val="20"/>
          <w:szCs w:val="20"/>
          <w:lang w:eastAsia="ru-RU"/>
        </w:rPr>
      </w:pPr>
      <w:r w:rsidRPr="00520E37">
        <w:rPr>
          <w:sz w:val="20"/>
          <w:szCs w:val="20"/>
        </w:rPr>
        <w:t xml:space="preserve">на территории </w:t>
      </w:r>
      <w:r w:rsidR="00520E37" w:rsidRPr="00520E37">
        <w:rPr>
          <w:sz w:val="20"/>
          <w:szCs w:val="20"/>
          <w:lang w:eastAsia="ru-RU"/>
        </w:rPr>
        <w:t xml:space="preserve">сельского поселения Нижнее Санчелеево  </w:t>
      </w:r>
    </w:p>
    <w:p w14:paraId="22557CE2" w14:textId="77777777" w:rsidR="008A4A3A" w:rsidRDefault="008A4A3A">
      <w:pPr>
        <w:pStyle w:val="ConsPlusNormal"/>
        <w:jc w:val="both"/>
      </w:pPr>
    </w:p>
    <w:tbl>
      <w:tblPr>
        <w:tblW w:w="0" w:type="auto"/>
        <w:tblInd w:w="-142" w:type="dxa"/>
        <w:tblLayout w:type="fixed"/>
        <w:tblCellMar>
          <w:top w:w="102" w:type="dxa"/>
          <w:left w:w="62" w:type="dxa"/>
          <w:bottom w:w="102" w:type="dxa"/>
          <w:right w:w="62" w:type="dxa"/>
        </w:tblCellMar>
        <w:tblLook w:val="0000" w:firstRow="0" w:lastRow="0" w:firstColumn="0" w:lastColumn="0" w:noHBand="0" w:noVBand="0"/>
      </w:tblPr>
      <w:tblGrid>
        <w:gridCol w:w="4539"/>
        <w:gridCol w:w="1260"/>
        <w:gridCol w:w="3244"/>
      </w:tblGrid>
      <w:tr w:rsidR="00520E37" w14:paraId="344E134F" w14:textId="77777777" w:rsidTr="00520E37">
        <w:tc>
          <w:tcPr>
            <w:tcW w:w="4539" w:type="dxa"/>
            <w:vMerge w:val="restart"/>
            <w:tcBorders>
              <w:top w:val="nil"/>
              <w:left w:val="nil"/>
              <w:bottom w:val="nil"/>
              <w:right w:val="nil"/>
            </w:tcBorders>
          </w:tcPr>
          <w:p w14:paraId="44A4B568" w14:textId="77777777" w:rsidR="00520E37" w:rsidRDefault="00520E37" w:rsidP="00520E37">
            <w:pPr>
              <w:pStyle w:val="ConsPlusNormal"/>
            </w:pPr>
          </w:p>
        </w:tc>
        <w:tc>
          <w:tcPr>
            <w:tcW w:w="4504" w:type="dxa"/>
            <w:gridSpan w:val="2"/>
            <w:tcBorders>
              <w:top w:val="nil"/>
              <w:left w:val="nil"/>
              <w:bottom w:val="nil"/>
              <w:right w:val="nil"/>
            </w:tcBorders>
          </w:tcPr>
          <w:p w14:paraId="7DD01F4F" w14:textId="77777777" w:rsidR="00520E37" w:rsidRPr="00520E37" w:rsidRDefault="00520E37" w:rsidP="00520E37">
            <w:pPr>
              <w:pStyle w:val="ConsPlusNormal"/>
              <w:rPr>
                <w:rFonts w:ascii="Times New Roman" w:hAnsi="Times New Roman" w:cs="Times New Roman"/>
                <w:sz w:val="24"/>
                <w:szCs w:val="24"/>
              </w:rPr>
            </w:pPr>
            <w:r w:rsidRPr="00520E37">
              <w:rPr>
                <w:rFonts w:ascii="Times New Roman" w:hAnsi="Times New Roman" w:cs="Times New Roman"/>
                <w:sz w:val="24"/>
                <w:szCs w:val="24"/>
              </w:rPr>
              <w:t>В администрацию сельского поселения Нижнее Санчелеево</w:t>
            </w:r>
          </w:p>
        </w:tc>
      </w:tr>
      <w:tr w:rsidR="00520E37" w14:paraId="59600D28" w14:textId="77777777" w:rsidTr="00520E37">
        <w:tc>
          <w:tcPr>
            <w:tcW w:w="4539" w:type="dxa"/>
            <w:vMerge/>
            <w:tcBorders>
              <w:top w:val="nil"/>
              <w:left w:val="nil"/>
              <w:bottom w:val="nil"/>
              <w:right w:val="nil"/>
            </w:tcBorders>
          </w:tcPr>
          <w:p w14:paraId="3247900C" w14:textId="77777777" w:rsidR="00520E37" w:rsidRDefault="00520E37" w:rsidP="00520E37"/>
        </w:tc>
        <w:tc>
          <w:tcPr>
            <w:tcW w:w="4504" w:type="dxa"/>
            <w:gridSpan w:val="2"/>
            <w:tcBorders>
              <w:top w:val="nil"/>
              <w:left w:val="nil"/>
              <w:bottom w:val="single" w:sz="4" w:space="0" w:color="auto"/>
              <w:right w:val="nil"/>
            </w:tcBorders>
          </w:tcPr>
          <w:p w14:paraId="7E6DE7BC" w14:textId="77777777" w:rsidR="00520E37" w:rsidRPr="00520E37" w:rsidRDefault="00520E37" w:rsidP="00520E37">
            <w:pPr>
              <w:pStyle w:val="ConsPlusNormal"/>
              <w:rPr>
                <w:rFonts w:ascii="Times New Roman" w:hAnsi="Times New Roman" w:cs="Times New Roman"/>
                <w:sz w:val="24"/>
                <w:szCs w:val="24"/>
              </w:rPr>
            </w:pPr>
          </w:p>
        </w:tc>
      </w:tr>
      <w:tr w:rsidR="00520E37" w14:paraId="2D0CDF03" w14:textId="77777777" w:rsidTr="00520E37">
        <w:tc>
          <w:tcPr>
            <w:tcW w:w="4539" w:type="dxa"/>
            <w:vMerge/>
            <w:tcBorders>
              <w:top w:val="nil"/>
              <w:left w:val="nil"/>
              <w:bottom w:val="nil"/>
              <w:right w:val="nil"/>
            </w:tcBorders>
          </w:tcPr>
          <w:p w14:paraId="54E5AD18" w14:textId="77777777" w:rsidR="00520E37" w:rsidRDefault="00520E37" w:rsidP="00520E37"/>
        </w:tc>
        <w:tc>
          <w:tcPr>
            <w:tcW w:w="4504" w:type="dxa"/>
            <w:gridSpan w:val="2"/>
            <w:tcBorders>
              <w:top w:val="single" w:sz="4" w:space="0" w:color="auto"/>
              <w:left w:val="nil"/>
              <w:bottom w:val="nil"/>
              <w:right w:val="nil"/>
            </w:tcBorders>
          </w:tcPr>
          <w:p w14:paraId="0A2E4B56"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(фамилия, имя, отчество лица, ответственного за установку намогильного сооружения)</w:t>
            </w:r>
          </w:p>
        </w:tc>
      </w:tr>
      <w:tr w:rsidR="00520E37" w14:paraId="1E040157" w14:textId="77777777" w:rsidTr="00520E37">
        <w:tc>
          <w:tcPr>
            <w:tcW w:w="4539" w:type="dxa"/>
            <w:vMerge/>
            <w:tcBorders>
              <w:top w:val="nil"/>
              <w:left w:val="nil"/>
              <w:bottom w:val="nil"/>
              <w:right w:val="nil"/>
            </w:tcBorders>
          </w:tcPr>
          <w:p w14:paraId="61D4357A" w14:textId="77777777" w:rsidR="00520E37" w:rsidRDefault="00520E37" w:rsidP="00520E37"/>
        </w:tc>
        <w:tc>
          <w:tcPr>
            <w:tcW w:w="4504" w:type="dxa"/>
            <w:gridSpan w:val="2"/>
            <w:tcBorders>
              <w:top w:val="nil"/>
              <w:left w:val="nil"/>
              <w:bottom w:val="single" w:sz="4" w:space="0" w:color="auto"/>
              <w:right w:val="nil"/>
            </w:tcBorders>
          </w:tcPr>
          <w:p w14:paraId="25147CC9" w14:textId="77777777" w:rsidR="00520E37" w:rsidRPr="00520E37" w:rsidRDefault="00520E37" w:rsidP="00520E37">
            <w:pPr>
              <w:pStyle w:val="ConsPlusNormal"/>
              <w:rPr>
                <w:rFonts w:ascii="Times New Roman" w:hAnsi="Times New Roman" w:cs="Times New Roman"/>
                <w:sz w:val="24"/>
                <w:szCs w:val="24"/>
              </w:rPr>
            </w:pPr>
          </w:p>
        </w:tc>
      </w:tr>
      <w:tr w:rsidR="00520E37" w14:paraId="465E7A5E" w14:textId="77777777" w:rsidTr="00520E37">
        <w:tc>
          <w:tcPr>
            <w:tcW w:w="4539" w:type="dxa"/>
            <w:vMerge/>
            <w:tcBorders>
              <w:top w:val="nil"/>
              <w:left w:val="nil"/>
              <w:bottom w:val="nil"/>
              <w:right w:val="nil"/>
            </w:tcBorders>
          </w:tcPr>
          <w:p w14:paraId="1AB423AD" w14:textId="77777777" w:rsidR="00520E37" w:rsidRDefault="00520E37" w:rsidP="00520E37"/>
        </w:tc>
        <w:tc>
          <w:tcPr>
            <w:tcW w:w="4504" w:type="dxa"/>
            <w:gridSpan w:val="2"/>
            <w:tcBorders>
              <w:top w:val="single" w:sz="4" w:space="0" w:color="auto"/>
              <w:left w:val="nil"/>
              <w:bottom w:val="nil"/>
              <w:right w:val="nil"/>
            </w:tcBorders>
          </w:tcPr>
          <w:p w14:paraId="0BC958C0" w14:textId="77777777" w:rsidR="00520E37" w:rsidRPr="00520E37" w:rsidRDefault="00520E37" w:rsidP="00520E37">
            <w:pPr>
              <w:pStyle w:val="ConsPlusNormal"/>
              <w:jc w:val="right"/>
              <w:rPr>
                <w:rFonts w:ascii="Times New Roman" w:hAnsi="Times New Roman" w:cs="Times New Roman"/>
                <w:sz w:val="24"/>
                <w:szCs w:val="24"/>
              </w:rPr>
            </w:pPr>
            <w:r w:rsidRPr="00520E37">
              <w:rPr>
                <w:rFonts w:ascii="Times New Roman" w:hAnsi="Times New Roman" w:cs="Times New Roman"/>
                <w:sz w:val="24"/>
                <w:szCs w:val="24"/>
              </w:rPr>
              <w:t>(адрес регистрации и места жительства)</w:t>
            </w:r>
          </w:p>
        </w:tc>
      </w:tr>
      <w:tr w:rsidR="00520E37" w14:paraId="1BA6FA79" w14:textId="77777777" w:rsidTr="00520E37">
        <w:tc>
          <w:tcPr>
            <w:tcW w:w="4539" w:type="dxa"/>
            <w:vMerge/>
            <w:tcBorders>
              <w:top w:val="nil"/>
              <w:left w:val="nil"/>
              <w:bottom w:val="nil"/>
              <w:right w:val="nil"/>
            </w:tcBorders>
          </w:tcPr>
          <w:p w14:paraId="31893FF7" w14:textId="77777777" w:rsidR="00520E37" w:rsidRDefault="00520E37" w:rsidP="00520E37"/>
        </w:tc>
        <w:tc>
          <w:tcPr>
            <w:tcW w:w="4504" w:type="dxa"/>
            <w:gridSpan w:val="2"/>
            <w:tcBorders>
              <w:top w:val="nil"/>
              <w:left w:val="nil"/>
              <w:bottom w:val="single" w:sz="4" w:space="0" w:color="auto"/>
              <w:right w:val="nil"/>
            </w:tcBorders>
          </w:tcPr>
          <w:p w14:paraId="7967BC12" w14:textId="77777777" w:rsidR="00520E37" w:rsidRPr="00520E37" w:rsidRDefault="00520E37" w:rsidP="00520E37">
            <w:pPr>
              <w:pStyle w:val="ConsPlusNormal"/>
              <w:rPr>
                <w:rFonts w:ascii="Times New Roman" w:hAnsi="Times New Roman" w:cs="Times New Roman"/>
                <w:sz w:val="24"/>
                <w:szCs w:val="24"/>
              </w:rPr>
            </w:pPr>
          </w:p>
        </w:tc>
      </w:tr>
      <w:tr w:rsidR="00520E37" w14:paraId="569D9DAF" w14:textId="77777777" w:rsidTr="00520E37">
        <w:tblPrEx>
          <w:tblBorders>
            <w:insideH w:val="single" w:sz="4" w:space="0" w:color="auto"/>
          </w:tblBorders>
        </w:tblPrEx>
        <w:tc>
          <w:tcPr>
            <w:tcW w:w="4539" w:type="dxa"/>
            <w:vMerge/>
            <w:tcBorders>
              <w:top w:val="nil"/>
              <w:left w:val="nil"/>
              <w:bottom w:val="nil"/>
              <w:right w:val="nil"/>
            </w:tcBorders>
          </w:tcPr>
          <w:p w14:paraId="6FE3B837" w14:textId="77777777" w:rsidR="00520E37" w:rsidRDefault="00520E37" w:rsidP="00520E37"/>
        </w:tc>
        <w:tc>
          <w:tcPr>
            <w:tcW w:w="4504" w:type="dxa"/>
            <w:gridSpan w:val="2"/>
            <w:tcBorders>
              <w:top w:val="single" w:sz="4" w:space="0" w:color="auto"/>
              <w:left w:val="nil"/>
              <w:bottom w:val="single" w:sz="4" w:space="0" w:color="auto"/>
              <w:right w:val="nil"/>
            </w:tcBorders>
          </w:tcPr>
          <w:p w14:paraId="0E1F0208" w14:textId="77777777" w:rsidR="00520E37" w:rsidRPr="00520E37" w:rsidRDefault="00520E37" w:rsidP="00520E37">
            <w:pPr>
              <w:pStyle w:val="ConsPlusNormal"/>
              <w:rPr>
                <w:rFonts w:ascii="Times New Roman" w:hAnsi="Times New Roman" w:cs="Times New Roman"/>
                <w:sz w:val="24"/>
                <w:szCs w:val="24"/>
              </w:rPr>
            </w:pPr>
          </w:p>
        </w:tc>
      </w:tr>
      <w:tr w:rsidR="00520E37" w14:paraId="7E98A649" w14:textId="77777777" w:rsidTr="00520E37">
        <w:tc>
          <w:tcPr>
            <w:tcW w:w="4539" w:type="dxa"/>
            <w:vMerge/>
            <w:tcBorders>
              <w:top w:val="nil"/>
              <w:left w:val="nil"/>
              <w:bottom w:val="nil"/>
              <w:right w:val="nil"/>
            </w:tcBorders>
          </w:tcPr>
          <w:p w14:paraId="77B725ED" w14:textId="77777777" w:rsidR="00520E37" w:rsidRDefault="00520E37" w:rsidP="00520E37"/>
        </w:tc>
        <w:tc>
          <w:tcPr>
            <w:tcW w:w="4504" w:type="dxa"/>
            <w:gridSpan w:val="2"/>
            <w:tcBorders>
              <w:top w:val="single" w:sz="4" w:space="0" w:color="auto"/>
              <w:left w:val="nil"/>
              <w:bottom w:val="nil"/>
              <w:right w:val="nil"/>
            </w:tcBorders>
          </w:tcPr>
          <w:p w14:paraId="4836EFC1"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(контактный телефон)</w:t>
            </w:r>
          </w:p>
        </w:tc>
      </w:tr>
      <w:tr w:rsidR="00520E37" w14:paraId="739268FD" w14:textId="77777777" w:rsidTr="00520E37">
        <w:tc>
          <w:tcPr>
            <w:tcW w:w="9043" w:type="dxa"/>
            <w:gridSpan w:val="3"/>
            <w:tcBorders>
              <w:top w:val="nil"/>
              <w:left w:val="nil"/>
              <w:bottom w:val="nil"/>
              <w:right w:val="nil"/>
            </w:tcBorders>
          </w:tcPr>
          <w:p w14:paraId="4130434B" w14:textId="77777777" w:rsidR="00520E37" w:rsidRPr="00520E37" w:rsidRDefault="00520E37" w:rsidP="00520E37">
            <w:pPr>
              <w:pStyle w:val="ConsPlusNormal"/>
              <w:rPr>
                <w:rFonts w:ascii="Times New Roman" w:hAnsi="Times New Roman" w:cs="Times New Roman"/>
                <w:sz w:val="24"/>
                <w:szCs w:val="24"/>
              </w:rPr>
            </w:pPr>
          </w:p>
        </w:tc>
      </w:tr>
      <w:tr w:rsidR="00520E37" w14:paraId="61ED03FB" w14:textId="77777777" w:rsidTr="00520E37">
        <w:tc>
          <w:tcPr>
            <w:tcW w:w="9043" w:type="dxa"/>
            <w:gridSpan w:val="3"/>
            <w:tcBorders>
              <w:top w:val="nil"/>
              <w:left w:val="nil"/>
              <w:bottom w:val="nil"/>
              <w:right w:val="nil"/>
            </w:tcBorders>
          </w:tcPr>
          <w:p w14:paraId="52D29C75" w14:textId="77777777" w:rsidR="00520E37" w:rsidRPr="00520E37" w:rsidRDefault="00520E37" w:rsidP="00520E37">
            <w:pPr>
              <w:pStyle w:val="ConsPlusNormal"/>
              <w:jc w:val="center"/>
              <w:rPr>
                <w:rFonts w:ascii="Times New Roman" w:hAnsi="Times New Roman" w:cs="Times New Roman"/>
                <w:sz w:val="24"/>
                <w:szCs w:val="24"/>
              </w:rPr>
            </w:pPr>
            <w:bookmarkStart w:id="23" w:name="P1157"/>
            <w:bookmarkEnd w:id="23"/>
            <w:r w:rsidRPr="00520E37">
              <w:rPr>
                <w:rFonts w:ascii="Times New Roman" w:hAnsi="Times New Roman" w:cs="Times New Roman"/>
                <w:sz w:val="24"/>
                <w:szCs w:val="24"/>
              </w:rPr>
              <w:t>Уведомление</w:t>
            </w:r>
          </w:p>
          <w:p w14:paraId="74C919BB"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об установке намогильного сооружения</w:t>
            </w:r>
          </w:p>
        </w:tc>
      </w:tr>
      <w:tr w:rsidR="00520E37" w14:paraId="192CA1E2" w14:textId="77777777" w:rsidTr="00520E37">
        <w:tc>
          <w:tcPr>
            <w:tcW w:w="9043" w:type="dxa"/>
            <w:gridSpan w:val="3"/>
            <w:tcBorders>
              <w:top w:val="nil"/>
              <w:left w:val="nil"/>
              <w:bottom w:val="nil"/>
              <w:right w:val="nil"/>
            </w:tcBorders>
          </w:tcPr>
          <w:p w14:paraId="5CBEA77F" w14:textId="77777777" w:rsidR="00520E37" w:rsidRPr="00520E37" w:rsidRDefault="00520E37" w:rsidP="00520E37">
            <w:pPr>
              <w:pStyle w:val="ConsPlusNormal"/>
              <w:rPr>
                <w:rFonts w:ascii="Times New Roman" w:hAnsi="Times New Roman" w:cs="Times New Roman"/>
                <w:sz w:val="24"/>
                <w:szCs w:val="24"/>
              </w:rPr>
            </w:pPr>
          </w:p>
        </w:tc>
      </w:tr>
      <w:tr w:rsidR="00520E37" w14:paraId="3D2736A9" w14:textId="77777777" w:rsidTr="00520E37">
        <w:tc>
          <w:tcPr>
            <w:tcW w:w="9043" w:type="dxa"/>
            <w:gridSpan w:val="3"/>
            <w:tcBorders>
              <w:top w:val="nil"/>
              <w:left w:val="nil"/>
              <w:bottom w:val="nil"/>
              <w:right w:val="nil"/>
            </w:tcBorders>
          </w:tcPr>
          <w:p w14:paraId="604B2069" w14:textId="77777777" w:rsidR="00520E37" w:rsidRPr="00520E37" w:rsidRDefault="00520E37" w:rsidP="00520E37">
            <w:pPr>
              <w:pStyle w:val="ConsPlusNormal"/>
              <w:ind w:firstLine="283"/>
              <w:jc w:val="both"/>
              <w:rPr>
                <w:rFonts w:ascii="Times New Roman" w:hAnsi="Times New Roman" w:cs="Times New Roman"/>
                <w:sz w:val="24"/>
                <w:szCs w:val="24"/>
              </w:rPr>
            </w:pPr>
            <w:r w:rsidRPr="00520E37">
              <w:rPr>
                <w:rFonts w:ascii="Times New Roman" w:hAnsi="Times New Roman" w:cs="Times New Roman"/>
                <w:sz w:val="24"/>
                <w:szCs w:val="24"/>
              </w:rPr>
              <w:t>Уведомляю об установке намогильного сооружения на месте захоронения умершего(-ей, -их)</w:t>
            </w:r>
          </w:p>
        </w:tc>
      </w:tr>
      <w:tr w:rsidR="00520E37" w14:paraId="5FF6B4BF" w14:textId="77777777" w:rsidTr="00520E37">
        <w:tc>
          <w:tcPr>
            <w:tcW w:w="9043" w:type="dxa"/>
            <w:gridSpan w:val="3"/>
            <w:tcBorders>
              <w:top w:val="nil"/>
              <w:left w:val="nil"/>
              <w:bottom w:val="single" w:sz="4" w:space="0" w:color="auto"/>
              <w:right w:val="nil"/>
            </w:tcBorders>
          </w:tcPr>
          <w:p w14:paraId="2468B50F" w14:textId="77777777" w:rsidR="00520E37" w:rsidRPr="00520E37" w:rsidRDefault="00520E37" w:rsidP="00520E37">
            <w:pPr>
              <w:pStyle w:val="ConsPlusNormal"/>
              <w:jc w:val="right"/>
              <w:rPr>
                <w:rFonts w:ascii="Times New Roman" w:hAnsi="Times New Roman" w:cs="Times New Roman"/>
                <w:sz w:val="24"/>
                <w:szCs w:val="24"/>
              </w:rPr>
            </w:pPr>
            <w:r w:rsidRPr="00520E37">
              <w:rPr>
                <w:rFonts w:ascii="Times New Roman" w:hAnsi="Times New Roman" w:cs="Times New Roman"/>
                <w:sz w:val="24"/>
                <w:szCs w:val="24"/>
              </w:rPr>
              <w:t>,</w:t>
            </w:r>
          </w:p>
        </w:tc>
      </w:tr>
      <w:tr w:rsidR="00520E37" w14:paraId="6D3757C0" w14:textId="77777777" w:rsidTr="00520E37">
        <w:tc>
          <w:tcPr>
            <w:tcW w:w="9043" w:type="dxa"/>
            <w:gridSpan w:val="3"/>
            <w:tcBorders>
              <w:top w:val="single" w:sz="4" w:space="0" w:color="auto"/>
              <w:left w:val="nil"/>
              <w:bottom w:val="nil"/>
              <w:right w:val="nil"/>
            </w:tcBorders>
          </w:tcPr>
          <w:p w14:paraId="1680FB5A"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(фамилия, имя, отчество умершего(-ей) с указанием даты смерти, либо умерших с указанием дат смерти каждого при установке единого намогильного сооружения двум и более умершим)</w:t>
            </w:r>
          </w:p>
        </w:tc>
      </w:tr>
      <w:tr w:rsidR="00520E37" w14:paraId="302ACF52" w14:textId="77777777" w:rsidTr="00520E37">
        <w:tc>
          <w:tcPr>
            <w:tcW w:w="9043" w:type="dxa"/>
            <w:gridSpan w:val="3"/>
            <w:tcBorders>
              <w:top w:val="nil"/>
              <w:left w:val="nil"/>
              <w:bottom w:val="single" w:sz="4" w:space="0" w:color="auto"/>
              <w:right w:val="nil"/>
            </w:tcBorders>
          </w:tcPr>
          <w:p w14:paraId="7F2E5975" w14:textId="77777777" w:rsidR="00520E37" w:rsidRPr="00520E37" w:rsidRDefault="00520E37" w:rsidP="00520E37">
            <w:pPr>
              <w:pStyle w:val="ConsPlusNormal"/>
              <w:rPr>
                <w:rFonts w:ascii="Times New Roman" w:hAnsi="Times New Roman" w:cs="Times New Roman"/>
                <w:sz w:val="24"/>
                <w:szCs w:val="24"/>
              </w:rPr>
            </w:pPr>
          </w:p>
        </w:tc>
      </w:tr>
      <w:tr w:rsidR="00520E37" w14:paraId="0B69B5DB" w14:textId="77777777" w:rsidTr="00520E37">
        <w:tblPrEx>
          <w:tblBorders>
            <w:insideH w:val="single" w:sz="4" w:space="0" w:color="auto"/>
          </w:tblBorders>
        </w:tblPrEx>
        <w:tc>
          <w:tcPr>
            <w:tcW w:w="9043" w:type="dxa"/>
            <w:gridSpan w:val="3"/>
            <w:tcBorders>
              <w:top w:val="single" w:sz="4" w:space="0" w:color="auto"/>
              <w:left w:val="nil"/>
              <w:bottom w:val="single" w:sz="4" w:space="0" w:color="auto"/>
              <w:right w:val="nil"/>
            </w:tcBorders>
          </w:tcPr>
          <w:p w14:paraId="75605354" w14:textId="77777777" w:rsidR="00520E37" w:rsidRPr="00520E37" w:rsidRDefault="00520E37" w:rsidP="00520E37">
            <w:pPr>
              <w:pStyle w:val="ConsPlusNormal"/>
              <w:jc w:val="right"/>
              <w:rPr>
                <w:rFonts w:ascii="Times New Roman" w:hAnsi="Times New Roman" w:cs="Times New Roman"/>
                <w:sz w:val="24"/>
                <w:szCs w:val="24"/>
              </w:rPr>
            </w:pPr>
            <w:r w:rsidRPr="00520E37">
              <w:rPr>
                <w:rFonts w:ascii="Times New Roman" w:hAnsi="Times New Roman" w:cs="Times New Roman"/>
                <w:sz w:val="24"/>
                <w:szCs w:val="24"/>
              </w:rPr>
              <w:t>,</w:t>
            </w:r>
          </w:p>
        </w:tc>
      </w:tr>
      <w:tr w:rsidR="00520E37" w14:paraId="2C5D9ED6" w14:textId="77777777" w:rsidTr="00520E37">
        <w:tblPrEx>
          <w:tblBorders>
            <w:insideH w:val="single" w:sz="4" w:space="0" w:color="auto"/>
          </w:tblBorders>
        </w:tblPrEx>
        <w:tc>
          <w:tcPr>
            <w:tcW w:w="4539" w:type="dxa"/>
            <w:tcBorders>
              <w:top w:val="single" w:sz="4" w:space="0" w:color="auto"/>
              <w:left w:val="nil"/>
              <w:bottom w:val="nil"/>
              <w:right w:val="nil"/>
            </w:tcBorders>
          </w:tcPr>
          <w:p w14:paraId="71723B3E" w14:textId="77777777" w:rsidR="00520E37" w:rsidRPr="00520E37" w:rsidRDefault="00520E37" w:rsidP="00520E37">
            <w:pPr>
              <w:pStyle w:val="ConsPlusNormal"/>
              <w:jc w:val="both"/>
              <w:rPr>
                <w:rFonts w:ascii="Times New Roman" w:hAnsi="Times New Roman" w:cs="Times New Roman"/>
                <w:sz w:val="24"/>
                <w:szCs w:val="24"/>
              </w:rPr>
            </w:pPr>
            <w:r w:rsidRPr="00520E37">
              <w:rPr>
                <w:rFonts w:ascii="Times New Roman" w:hAnsi="Times New Roman" w:cs="Times New Roman"/>
                <w:sz w:val="24"/>
                <w:szCs w:val="24"/>
              </w:rPr>
              <w:t>на кладбище, расположенном по адресу:</w:t>
            </w:r>
          </w:p>
        </w:tc>
        <w:tc>
          <w:tcPr>
            <w:tcW w:w="4504" w:type="dxa"/>
            <w:gridSpan w:val="2"/>
            <w:tcBorders>
              <w:top w:val="single" w:sz="4" w:space="0" w:color="auto"/>
              <w:left w:val="nil"/>
              <w:bottom w:val="single" w:sz="4" w:space="0" w:color="auto"/>
              <w:right w:val="nil"/>
            </w:tcBorders>
          </w:tcPr>
          <w:p w14:paraId="4657AB90" w14:textId="77777777" w:rsidR="00520E37" w:rsidRPr="00520E37" w:rsidRDefault="00520E37" w:rsidP="00520E37">
            <w:pPr>
              <w:pStyle w:val="ConsPlusNormal"/>
              <w:rPr>
                <w:rFonts w:ascii="Times New Roman" w:hAnsi="Times New Roman" w:cs="Times New Roman"/>
                <w:sz w:val="24"/>
                <w:szCs w:val="24"/>
              </w:rPr>
            </w:pPr>
          </w:p>
        </w:tc>
      </w:tr>
      <w:tr w:rsidR="00520E37" w14:paraId="7880C9B0" w14:textId="77777777" w:rsidTr="00520E37">
        <w:tc>
          <w:tcPr>
            <w:tcW w:w="9043" w:type="dxa"/>
            <w:gridSpan w:val="3"/>
            <w:tcBorders>
              <w:top w:val="nil"/>
              <w:left w:val="nil"/>
              <w:bottom w:val="single" w:sz="4" w:space="0" w:color="auto"/>
              <w:right w:val="nil"/>
            </w:tcBorders>
          </w:tcPr>
          <w:p w14:paraId="1EA34452" w14:textId="77777777" w:rsidR="00520E37" w:rsidRPr="00520E37" w:rsidRDefault="00520E37" w:rsidP="00520E37">
            <w:pPr>
              <w:pStyle w:val="ConsPlusNormal"/>
              <w:jc w:val="right"/>
              <w:rPr>
                <w:rFonts w:ascii="Times New Roman" w:hAnsi="Times New Roman" w:cs="Times New Roman"/>
                <w:sz w:val="24"/>
                <w:szCs w:val="24"/>
              </w:rPr>
            </w:pPr>
            <w:r w:rsidRPr="00520E37">
              <w:rPr>
                <w:rFonts w:ascii="Times New Roman" w:hAnsi="Times New Roman" w:cs="Times New Roman"/>
                <w:sz w:val="24"/>
                <w:szCs w:val="24"/>
              </w:rPr>
              <w:t>,</w:t>
            </w:r>
          </w:p>
        </w:tc>
      </w:tr>
      <w:tr w:rsidR="00520E37" w14:paraId="3967F41B" w14:textId="77777777" w:rsidTr="00520E37">
        <w:tc>
          <w:tcPr>
            <w:tcW w:w="9043" w:type="dxa"/>
            <w:gridSpan w:val="3"/>
            <w:tcBorders>
              <w:top w:val="nil"/>
              <w:left w:val="nil"/>
              <w:bottom w:val="nil"/>
              <w:right w:val="nil"/>
            </w:tcBorders>
          </w:tcPr>
          <w:p w14:paraId="7FC66536" w14:textId="77777777" w:rsidR="00520E37" w:rsidRPr="00520E37" w:rsidRDefault="00520E37" w:rsidP="00520E37">
            <w:pPr>
              <w:pStyle w:val="ConsPlusNormal"/>
              <w:jc w:val="both"/>
              <w:rPr>
                <w:rFonts w:ascii="Times New Roman" w:hAnsi="Times New Roman" w:cs="Times New Roman"/>
                <w:sz w:val="24"/>
                <w:szCs w:val="24"/>
              </w:rPr>
            </w:pPr>
            <w:r w:rsidRPr="00520E37">
              <w:rPr>
                <w:rFonts w:ascii="Times New Roman" w:hAnsi="Times New Roman" w:cs="Times New Roman"/>
                <w:sz w:val="24"/>
                <w:szCs w:val="24"/>
              </w:rPr>
              <w:t>Параметры намогильного сооружения:</w:t>
            </w:r>
          </w:p>
          <w:p w14:paraId="7925C79E" w14:textId="77777777" w:rsidR="00520E37" w:rsidRPr="00520E37" w:rsidRDefault="00520E37" w:rsidP="00520E37">
            <w:pPr>
              <w:pStyle w:val="ConsPlusNormal"/>
              <w:jc w:val="both"/>
              <w:rPr>
                <w:rFonts w:ascii="Times New Roman" w:hAnsi="Times New Roman" w:cs="Times New Roman"/>
                <w:sz w:val="24"/>
                <w:szCs w:val="24"/>
              </w:rPr>
            </w:pPr>
            <w:r w:rsidRPr="00520E37">
              <w:rPr>
                <w:rFonts w:ascii="Times New Roman" w:hAnsi="Times New Roman" w:cs="Times New Roman"/>
                <w:sz w:val="24"/>
                <w:szCs w:val="24"/>
              </w:rPr>
              <w:t xml:space="preserve">высота _________ метра, длина __________ метра, ширина ___________ метра. </w:t>
            </w:r>
            <w:hyperlink w:anchor="P1185" w:history="1">
              <w:r w:rsidRPr="00520E37">
                <w:rPr>
                  <w:rFonts w:ascii="Times New Roman" w:hAnsi="Times New Roman" w:cs="Times New Roman"/>
                  <w:color w:val="0000FF"/>
                  <w:sz w:val="24"/>
                  <w:szCs w:val="24"/>
                </w:rPr>
                <w:t>&lt;1&gt;</w:t>
              </w:r>
            </w:hyperlink>
          </w:p>
        </w:tc>
      </w:tr>
      <w:tr w:rsidR="00520E37" w14:paraId="4F687E38" w14:textId="77777777" w:rsidTr="00520E37">
        <w:tc>
          <w:tcPr>
            <w:tcW w:w="9043" w:type="dxa"/>
            <w:gridSpan w:val="3"/>
            <w:tcBorders>
              <w:top w:val="nil"/>
              <w:left w:val="nil"/>
              <w:bottom w:val="nil"/>
              <w:right w:val="nil"/>
            </w:tcBorders>
          </w:tcPr>
          <w:p w14:paraId="640C8573" w14:textId="77777777" w:rsidR="00520E37" w:rsidRPr="00520E37" w:rsidRDefault="00520E37" w:rsidP="00520E37">
            <w:pPr>
              <w:pStyle w:val="ConsPlusNormal"/>
              <w:ind w:firstLine="283"/>
              <w:jc w:val="both"/>
              <w:rPr>
                <w:rFonts w:ascii="Times New Roman" w:hAnsi="Times New Roman" w:cs="Times New Roman"/>
                <w:sz w:val="24"/>
                <w:szCs w:val="24"/>
              </w:rPr>
            </w:pPr>
            <w:r w:rsidRPr="00520E37">
              <w:rPr>
                <w:rFonts w:ascii="Times New Roman" w:hAnsi="Times New Roman" w:cs="Times New Roman"/>
                <w:sz w:val="24"/>
                <w:szCs w:val="24"/>
              </w:rPr>
              <w:t>Изготовление и (или) установку намогильного сооружения выполняет:</w:t>
            </w:r>
          </w:p>
        </w:tc>
      </w:tr>
      <w:tr w:rsidR="00520E37" w14:paraId="1916107D" w14:textId="77777777" w:rsidTr="00520E37">
        <w:tc>
          <w:tcPr>
            <w:tcW w:w="9043" w:type="dxa"/>
            <w:gridSpan w:val="3"/>
            <w:tcBorders>
              <w:top w:val="nil"/>
              <w:left w:val="nil"/>
              <w:bottom w:val="single" w:sz="4" w:space="0" w:color="auto"/>
              <w:right w:val="nil"/>
            </w:tcBorders>
          </w:tcPr>
          <w:p w14:paraId="76BF0454" w14:textId="77777777" w:rsidR="00520E37" w:rsidRPr="00520E37" w:rsidRDefault="00520E37" w:rsidP="00520E37">
            <w:pPr>
              <w:pStyle w:val="ConsPlusNormal"/>
              <w:rPr>
                <w:rFonts w:ascii="Times New Roman" w:hAnsi="Times New Roman" w:cs="Times New Roman"/>
                <w:sz w:val="24"/>
                <w:szCs w:val="24"/>
              </w:rPr>
            </w:pPr>
          </w:p>
        </w:tc>
      </w:tr>
      <w:tr w:rsidR="00520E37" w14:paraId="1082A8ED" w14:textId="77777777" w:rsidTr="00520E37">
        <w:tc>
          <w:tcPr>
            <w:tcW w:w="9043" w:type="dxa"/>
            <w:gridSpan w:val="3"/>
            <w:tcBorders>
              <w:top w:val="single" w:sz="4" w:space="0" w:color="auto"/>
              <w:left w:val="nil"/>
              <w:bottom w:val="nil"/>
              <w:right w:val="nil"/>
            </w:tcBorders>
          </w:tcPr>
          <w:p w14:paraId="7E835C8E"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(указывается наименование, юридический и фактический адрес, номера телефонов организации, изготовившей и (или) установившей намогильное сооружение)</w:t>
            </w:r>
          </w:p>
        </w:tc>
      </w:tr>
      <w:tr w:rsidR="00520E37" w14:paraId="6B099E11" w14:textId="77777777" w:rsidTr="00520E37">
        <w:tc>
          <w:tcPr>
            <w:tcW w:w="9043" w:type="dxa"/>
            <w:gridSpan w:val="3"/>
            <w:tcBorders>
              <w:top w:val="nil"/>
              <w:left w:val="nil"/>
              <w:bottom w:val="single" w:sz="4" w:space="0" w:color="auto"/>
              <w:right w:val="nil"/>
            </w:tcBorders>
          </w:tcPr>
          <w:p w14:paraId="7F9750F4" w14:textId="77777777" w:rsidR="00520E37" w:rsidRPr="00520E37" w:rsidRDefault="00520E37" w:rsidP="00520E37">
            <w:pPr>
              <w:pStyle w:val="ConsPlusNormal"/>
              <w:rPr>
                <w:rFonts w:ascii="Times New Roman" w:hAnsi="Times New Roman" w:cs="Times New Roman"/>
                <w:sz w:val="24"/>
                <w:szCs w:val="24"/>
              </w:rPr>
            </w:pPr>
          </w:p>
        </w:tc>
      </w:tr>
      <w:tr w:rsidR="00520E37" w14:paraId="4523C054" w14:textId="77777777" w:rsidTr="00520E37">
        <w:tblPrEx>
          <w:tblBorders>
            <w:insideH w:val="single" w:sz="4" w:space="0" w:color="auto"/>
          </w:tblBorders>
        </w:tblPrEx>
        <w:tc>
          <w:tcPr>
            <w:tcW w:w="9043" w:type="dxa"/>
            <w:gridSpan w:val="3"/>
            <w:tcBorders>
              <w:top w:val="single" w:sz="4" w:space="0" w:color="auto"/>
              <w:left w:val="nil"/>
              <w:bottom w:val="single" w:sz="4" w:space="0" w:color="auto"/>
              <w:right w:val="nil"/>
            </w:tcBorders>
          </w:tcPr>
          <w:p w14:paraId="6B01F513" w14:textId="77777777" w:rsidR="00520E37" w:rsidRPr="00520E37" w:rsidRDefault="00520E37" w:rsidP="00520E37">
            <w:pPr>
              <w:pStyle w:val="ConsPlusNormal"/>
              <w:jc w:val="right"/>
              <w:rPr>
                <w:rFonts w:ascii="Times New Roman" w:hAnsi="Times New Roman" w:cs="Times New Roman"/>
                <w:sz w:val="24"/>
                <w:szCs w:val="24"/>
              </w:rPr>
            </w:pPr>
            <w:r w:rsidRPr="00520E37">
              <w:rPr>
                <w:rFonts w:ascii="Times New Roman" w:hAnsi="Times New Roman" w:cs="Times New Roman"/>
                <w:sz w:val="24"/>
                <w:szCs w:val="24"/>
              </w:rPr>
              <w:t>.</w:t>
            </w:r>
          </w:p>
        </w:tc>
      </w:tr>
      <w:tr w:rsidR="00520E37" w14:paraId="73652502" w14:textId="77777777" w:rsidTr="00520E37">
        <w:tc>
          <w:tcPr>
            <w:tcW w:w="9043" w:type="dxa"/>
            <w:gridSpan w:val="3"/>
            <w:tcBorders>
              <w:top w:val="single" w:sz="4" w:space="0" w:color="auto"/>
              <w:left w:val="nil"/>
              <w:bottom w:val="nil"/>
              <w:right w:val="nil"/>
            </w:tcBorders>
          </w:tcPr>
          <w:p w14:paraId="07963C0C" w14:textId="77777777" w:rsidR="00520E37" w:rsidRPr="00520E37" w:rsidRDefault="00520E37" w:rsidP="00520E37">
            <w:pPr>
              <w:pStyle w:val="ConsPlusNormal"/>
              <w:ind w:firstLine="283"/>
              <w:jc w:val="both"/>
              <w:rPr>
                <w:rFonts w:ascii="Times New Roman" w:hAnsi="Times New Roman" w:cs="Times New Roman"/>
                <w:sz w:val="24"/>
                <w:szCs w:val="24"/>
              </w:rPr>
            </w:pPr>
            <w:r w:rsidRPr="00520E37">
              <w:rPr>
                <w:rFonts w:ascii="Times New Roman" w:hAnsi="Times New Roman" w:cs="Times New Roman"/>
                <w:sz w:val="24"/>
                <w:szCs w:val="24"/>
              </w:rPr>
              <w:t xml:space="preserve">Во исполнение требований Федерального </w:t>
            </w:r>
            <w:hyperlink r:id="rId36" w:history="1">
              <w:r w:rsidRPr="00520E37">
                <w:rPr>
                  <w:rFonts w:ascii="Times New Roman" w:hAnsi="Times New Roman" w:cs="Times New Roman"/>
                  <w:color w:val="0000FF"/>
                  <w:sz w:val="24"/>
                  <w:szCs w:val="24"/>
                </w:rPr>
                <w:t>закона</w:t>
              </w:r>
            </w:hyperlink>
            <w:r w:rsidRPr="00520E37">
              <w:rPr>
                <w:rFonts w:ascii="Times New Roman" w:hAnsi="Times New Roman" w:cs="Times New Roman"/>
                <w:sz w:val="24"/>
                <w:szCs w:val="24"/>
              </w:rPr>
              <w:t xml:space="preserve"> "О персональных данных" даю согласие на обработку своих персональных данных в связи с рассмотрением вопроса о предоставлении места для захоронения (подзахоронения) умершего на кладбищах, находящихся в собственности сельского поселения Нижнее Санчелеево  либо на ином вещном праве.</w:t>
            </w:r>
          </w:p>
          <w:p w14:paraId="298A508F" w14:textId="77777777" w:rsidR="00520E37" w:rsidRPr="00520E37" w:rsidRDefault="00520E37" w:rsidP="00520E37">
            <w:pPr>
              <w:pStyle w:val="ConsPlusNormal"/>
              <w:ind w:firstLine="283"/>
              <w:jc w:val="both"/>
              <w:rPr>
                <w:rFonts w:ascii="Times New Roman" w:hAnsi="Times New Roman" w:cs="Times New Roman"/>
                <w:sz w:val="24"/>
                <w:szCs w:val="24"/>
              </w:rPr>
            </w:pPr>
            <w:r w:rsidRPr="00520E37">
              <w:rPr>
                <w:rFonts w:ascii="Times New Roman" w:hAnsi="Times New Roman" w:cs="Times New Roman"/>
                <w:sz w:val="24"/>
                <w:szCs w:val="24"/>
              </w:rPr>
              <w:t>Под обработкой персональных данных я понимаю действия (операции) с персональными данными, включая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w:t>
            </w:r>
          </w:p>
          <w:p w14:paraId="3A413A44" w14:textId="77777777" w:rsidR="00520E37" w:rsidRPr="00520E37" w:rsidRDefault="00520E37" w:rsidP="00520E37">
            <w:pPr>
              <w:pStyle w:val="ConsPlusNormal"/>
              <w:ind w:firstLine="283"/>
              <w:jc w:val="both"/>
              <w:rPr>
                <w:rFonts w:ascii="Times New Roman" w:hAnsi="Times New Roman" w:cs="Times New Roman"/>
                <w:sz w:val="24"/>
                <w:szCs w:val="24"/>
              </w:rPr>
            </w:pPr>
            <w:r w:rsidRPr="00520E37">
              <w:rPr>
                <w:rFonts w:ascii="Times New Roman" w:hAnsi="Times New Roman" w:cs="Times New Roman"/>
                <w:sz w:val="24"/>
                <w:szCs w:val="24"/>
              </w:rPr>
              <w:t>Согласие на обработку действует до даты подачи мной в администрацию сельского поселения Нижнее Санчелеево  заявления об отзыве настоящего согласия.</w:t>
            </w:r>
          </w:p>
        </w:tc>
      </w:tr>
      <w:tr w:rsidR="00520E37" w14:paraId="14B6A91A" w14:textId="77777777" w:rsidTr="00520E37">
        <w:tc>
          <w:tcPr>
            <w:tcW w:w="5799" w:type="dxa"/>
            <w:gridSpan w:val="2"/>
            <w:tcBorders>
              <w:top w:val="nil"/>
              <w:left w:val="nil"/>
              <w:bottom w:val="nil"/>
              <w:right w:val="nil"/>
            </w:tcBorders>
          </w:tcPr>
          <w:p w14:paraId="0A49A38F" w14:textId="77777777" w:rsidR="00520E37" w:rsidRPr="00520E37" w:rsidRDefault="00520E37" w:rsidP="00520E37">
            <w:pPr>
              <w:pStyle w:val="ConsPlusNormal"/>
              <w:jc w:val="both"/>
              <w:rPr>
                <w:rFonts w:ascii="Times New Roman" w:hAnsi="Times New Roman" w:cs="Times New Roman"/>
                <w:sz w:val="24"/>
                <w:szCs w:val="24"/>
              </w:rPr>
            </w:pPr>
            <w:r w:rsidRPr="00520E37">
              <w:rPr>
                <w:rFonts w:ascii="Times New Roman" w:hAnsi="Times New Roman" w:cs="Times New Roman"/>
                <w:sz w:val="24"/>
                <w:szCs w:val="24"/>
              </w:rPr>
              <w:t>"___" _____________ 20___ г.</w:t>
            </w:r>
          </w:p>
        </w:tc>
        <w:tc>
          <w:tcPr>
            <w:tcW w:w="3244" w:type="dxa"/>
            <w:tcBorders>
              <w:top w:val="nil"/>
              <w:left w:val="nil"/>
              <w:bottom w:val="single" w:sz="4" w:space="0" w:color="auto"/>
              <w:right w:val="nil"/>
            </w:tcBorders>
          </w:tcPr>
          <w:p w14:paraId="461452BB" w14:textId="77777777" w:rsidR="00520E37" w:rsidRPr="00520E37" w:rsidRDefault="00520E37" w:rsidP="00520E37">
            <w:pPr>
              <w:pStyle w:val="ConsPlusNormal"/>
              <w:rPr>
                <w:rFonts w:ascii="Times New Roman" w:hAnsi="Times New Roman" w:cs="Times New Roman"/>
                <w:sz w:val="24"/>
                <w:szCs w:val="24"/>
              </w:rPr>
            </w:pPr>
          </w:p>
        </w:tc>
      </w:tr>
      <w:tr w:rsidR="00520E37" w14:paraId="0AE46AA5" w14:textId="77777777" w:rsidTr="00520E37">
        <w:tc>
          <w:tcPr>
            <w:tcW w:w="5799" w:type="dxa"/>
            <w:gridSpan w:val="2"/>
            <w:tcBorders>
              <w:top w:val="nil"/>
              <w:left w:val="nil"/>
              <w:bottom w:val="nil"/>
              <w:right w:val="nil"/>
            </w:tcBorders>
          </w:tcPr>
          <w:p w14:paraId="3E8203C4" w14:textId="77777777" w:rsidR="00520E37" w:rsidRPr="00520E37" w:rsidRDefault="00520E37" w:rsidP="00520E37">
            <w:pPr>
              <w:pStyle w:val="ConsPlusNormal"/>
              <w:rPr>
                <w:rFonts w:ascii="Times New Roman" w:hAnsi="Times New Roman" w:cs="Times New Roman"/>
                <w:sz w:val="24"/>
                <w:szCs w:val="24"/>
              </w:rPr>
            </w:pPr>
          </w:p>
        </w:tc>
        <w:tc>
          <w:tcPr>
            <w:tcW w:w="3244" w:type="dxa"/>
            <w:tcBorders>
              <w:top w:val="single" w:sz="4" w:space="0" w:color="auto"/>
              <w:left w:val="nil"/>
              <w:bottom w:val="nil"/>
              <w:right w:val="nil"/>
            </w:tcBorders>
          </w:tcPr>
          <w:p w14:paraId="1CD74E52"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(подпись)</w:t>
            </w:r>
          </w:p>
        </w:tc>
      </w:tr>
    </w:tbl>
    <w:p w14:paraId="77DC0106" w14:textId="77777777" w:rsidR="008A4A3A" w:rsidRDefault="008A4A3A">
      <w:pPr>
        <w:pStyle w:val="ConsPlusNormal"/>
        <w:jc w:val="both"/>
      </w:pPr>
    </w:p>
    <w:p w14:paraId="4E202F27" w14:textId="77777777" w:rsidR="008A4A3A" w:rsidRDefault="008A4A3A">
      <w:pPr>
        <w:pStyle w:val="ConsPlusNormal"/>
        <w:ind w:firstLine="540"/>
        <w:jc w:val="both"/>
      </w:pPr>
      <w:r>
        <w:t>--------------------------------</w:t>
      </w:r>
    </w:p>
    <w:p w14:paraId="43BDBB44" w14:textId="77777777" w:rsidR="008A4A3A" w:rsidRPr="00520E37" w:rsidRDefault="008A4A3A">
      <w:pPr>
        <w:pStyle w:val="ConsPlusNormal"/>
        <w:spacing w:before="220"/>
        <w:ind w:firstLine="540"/>
        <w:jc w:val="both"/>
        <w:rPr>
          <w:rFonts w:ascii="Times New Roman" w:hAnsi="Times New Roman" w:cs="Times New Roman"/>
          <w:sz w:val="20"/>
        </w:rPr>
      </w:pPr>
      <w:bookmarkStart w:id="24" w:name="P1185"/>
      <w:bookmarkEnd w:id="24"/>
      <w:r w:rsidRPr="00520E37">
        <w:rPr>
          <w:rFonts w:ascii="Times New Roman" w:hAnsi="Times New Roman" w:cs="Times New Roman"/>
          <w:sz w:val="20"/>
        </w:rPr>
        <w:t>&lt;1&gt; Определяется по максимально выступающим точкам намогильного сооружения.</w:t>
      </w:r>
    </w:p>
    <w:p w14:paraId="60C60036" w14:textId="77777777" w:rsidR="008A4A3A" w:rsidRDefault="008A4A3A">
      <w:pPr>
        <w:pStyle w:val="ConsPlusNormal"/>
        <w:jc w:val="both"/>
      </w:pPr>
    </w:p>
    <w:p w14:paraId="2702EFA9" w14:textId="77777777" w:rsidR="008A4A3A" w:rsidRDefault="008A4A3A">
      <w:pPr>
        <w:pStyle w:val="ConsPlusNormal"/>
        <w:jc w:val="both"/>
      </w:pPr>
    </w:p>
    <w:p w14:paraId="36B0EA48" w14:textId="77777777" w:rsidR="00520E37" w:rsidRDefault="00520E37">
      <w:pPr>
        <w:rPr>
          <w:rFonts w:ascii="Calibri" w:eastAsia="Times New Roman" w:hAnsi="Calibri" w:cs="Calibri"/>
          <w:szCs w:val="20"/>
          <w:lang w:eastAsia="ru-RU"/>
        </w:rPr>
      </w:pPr>
      <w:r>
        <w:br w:type="page"/>
      </w:r>
    </w:p>
    <w:p w14:paraId="3C18955D" w14:textId="1BCD4088" w:rsidR="008A4A3A" w:rsidRPr="00772D62" w:rsidRDefault="008A4A3A" w:rsidP="00520E37">
      <w:pPr>
        <w:pStyle w:val="ConsPlusNormal"/>
        <w:jc w:val="right"/>
        <w:outlineLvl w:val="1"/>
        <w:rPr>
          <w:rFonts w:ascii="Times New Roman" w:hAnsi="Times New Roman" w:cs="Times New Roman"/>
        </w:rPr>
      </w:pPr>
      <w:r w:rsidRPr="00772D62">
        <w:rPr>
          <w:rFonts w:ascii="Times New Roman" w:hAnsi="Times New Roman" w:cs="Times New Roman"/>
        </w:rPr>
        <w:lastRenderedPageBreak/>
        <w:t xml:space="preserve">Приложение </w:t>
      </w:r>
      <w:r w:rsidR="00772D62">
        <w:rPr>
          <w:rFonts w:ascii="Times New Roman" w:hAnsi="Times New Roman" w:cs="Times New Roman"/>
        </w:rPr>
        <w:t>№</w:t>
      </w:r>
      <w:r w:rsidR="00670315">
        <w:rPr>
          <w:rFonts w:ascii="Times New Roman" w:hAnsi="Times New Roman" w:cs="Times New Roman"/>
        </w:rPr>
        <w:t xml:space="preserve"> </w:t>
      </w:r>
      <w:r w:rsidR="00586AD4">
        <w:rPr>
          <w:rFonts w:ascii="Times New Roman" w:hAnsi="Times New Roman" w:cs="Times New Roman"/>
        </w:rPr>
        <w:t>10</w:t>
      </w:r>
    </w:p>
    <w:p w14:paraId="1626D606" w14:textId="77777777" w:rsidR="008A4A3A" w:rsidRPr="00772D62" w:rsidRDefault="008A4A3A">
      <w:pPr>
        <w:pStyle w:val="ConsPlusNormal"/>
        <w:jc w:val="right"/>
        <w:rPr>
          <w:rFonts w:ascii="Times New Roman" w:hAnsi="Times New Roman" w:cs="Times New Roman"/>
        </w:rPr>
      </w:pPr>
      <w:r w:rsidRPr="00772D62">
        <w:rPr>
          <w:rFonts w:ascii="Times New Roman" w:hAnsi="Times New Roman" w:cs="Times New Roman"/>
        </w:rPr>
        <w:t>к Положению</w:t>
      </w:r>
    </w:p>
    <w:p w14:paraId="6AED515C" w14:textId="77777777" w:rsidR="008A4A3A" w:rsidRPr="00772D62" w:rsidRDefault="008A4A3A">
      <w:pPr>
        <w:pStyle w:val="ConsPlusNormal"/>
        <w:jc w:val="right"/>
        <w:rPr>
          <w:rFonts w:ascii="Times New Roman" w:hAnsi="Times New Roman" w:cs="Times New Roman"/>
        </w:rPr>
      </w:pPr>
      <w:r w:rsidRPr="00772D62">
        <w:rPr>
          <w:rFonts w:ascii="Times New Roman" w:hAnsi="Times New Roman" w:cs="Times New Roman"/>
        </w:rPr>
        <w:t>о погребении и похоронном деле</w:t>
      </w:r>
    </w:p>
    <w:p w14:paraId="2D572491" w14:textId="77777777" w:rsidR="008A4A3A" w:rsidRPr="00772D62" w:rsidRDefault="008A4A3A">
      <w:pPr>
        <w:pStyle w:val="ConsPlusNormal"/>
        <w:jc w:val="right"/>
        <w:rPr>
          <w:rFonts w:ascii="Times New Roman" w:hAnsi="Times New Roman" w:cs="Times New Roman"/>
        </w:rPr>
      </w:pPr>
      <w:r w:rsidRPr="00772D62">
        <w:rPr>
          <w:rFonts w:ascii="Times New Roman" w:hAnsi="Times New Roman" w:cs="Times New Roman"/>
        </w:rPr>
        <w:t xml:space="preserve">на территории </w:t>
      </w:r>
      <w:r w:rsidR="00772D62">
        <w:rPr>
          <w:rFonts w:ascii="Times New Roman" w:hAnsi="Times New Roman" w:cs="Times New Roman"/>
        </w:rPr>
        <w:t>сельского поселения Нижнее Санчелеево</w:t>
      </w:r>
    </w:p>
    <w:p w14:paraId="0322A91E" w14:textId="77777777" w:rsidR="008A4A3A" w:rsidRDefault="008A4A3A">
      <w:pPr>
        <w:spacing w:after="1"/>
      </w:pPr>
    </w:p>
    <w:p w14:paraId="63BEA097" w14:textId="77777777" w:rsidR="008A4A3A" w:rsidRDefault="008A4A3A">
      <w:pPr>
        <w:pStyle w:val="ConsPlusNormal"/>
        <w:jc w:val="both"/>
      </w:pPr>
    </w:p>
    <w:p w14:paraId="23239FA5" w14:textId="77777777" w:rsidR="008A4A3A" w:rsidRPr="00772D62" w:rsidRDefault="008A4A3A">
      <w:pPr>
        <w:pStyle w:val="ConsPlusNormal"/>
        <w:jc w:val="center"/>
        <w:rPr>
          <w:rFonts w:ascii="Times New Roman" w:hAnsi="Times New Roman" w:cs="Times New Roman"/>
        </w:rPr>
      </w:pPr>
      <w:bookmarkStart w:id="25" w:name="P1199"/>
      <w:bookmarkEnd w:id="25"/>
      <w:r w:rsidRPr="00772D62">
        <w:rPr>
          <w:rFonts w:ascii="Times New Roman" w:hAnsi="Times New Roman" w:cs="Times New Roman"/>
        </w:rPr>
        <w:t>ЖУРНАЛ</w:t>
      </w:r>
    </w:p>
    <w:p w14:paraId="28B03ECE" w14:textId="77777777" w:rsidR="008A4A3A" w:rsidRPr="00772D62" w:rsidRDefault="008A4A3A">
      <w:pPr>
        <w:pStyle w:val="ConsPlusNormal"/>
        <w:jc w:val="center"/>
        <w:rPr>
          <w:rFonts w:ascii="Times New Roman" w:hAnsi="Times New Roman" w:cs="Times New Roman"/>
        </w:rPr>
      </w:pPr>
      <w:r w:rsidRPr="00772D62">
        <w:rPr>
          <w:rFonts w:ascii="Times New Roman" w:hAnsi="Times New Roman" w:cs="Times New Roman"/>
        </w:rPr>
        <w:t>РЕГИСТРАЦИИ УВЕДОМЛЕНИЙ ОБ УСТАНОВКЕ НАМОГИЛЬНЫХ СООРУЖЕНИЙ</w:t>
      </w:r>
    </w:p>
    <w:p w14:paraId="0C6631B7" w14:textId="77777777" w:rsidR="008A4A3A" w:rsidRPr="00772D62" w:rsidRDefault="008A4A3A">
      <w:pPr>
        <w:pStyle w:val="ConsPlusNormal"/>
        <w:jc w:val="both"/>
        <w:rPr>
          <w:rFonts w:ascii="Times New Roman" w:hAnsi="Times New Roman" w:cs="Times New Roman"/>
        </w:rPr>
      </w:pPr>
    </w:p>
    <w:p w14:paraId="478DFAE5" w14:textId="77777777" w:rsidR="008A4A3A" w:rsidRDefault="008A4A3A">
      <w:pPr>
        <w:sectPr w:rsidR="008A4A3A">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0"/>
        <w:gridCol w:w="964"/>
        <w:gridCol w:w="1677"/>
        <w:gridCol w:w="1701"/>
        <w:gridCol w:w="1843"/>
        <w:gridCol w:w="1701"/>
        <w:gridCol w:w="1020"/>
        <w:gridCol w:w="964"/>
        <w:gridCol w:w="1077"/>
        <w:gridCol w:w="2891"/>
        <w:gridCol w:w="1644"/>
      </w:tblGrid>
      <w:tr w:rsidR="008A4A3A" w:rsidRPr="00772D62" w14:paraId="33B635ED" w14:textId="77777777">
        <w:tc>
          <w:tcPr>
            <w:tcW w:w="560" w:type="dxa"/>
            <w:vMerge w:val="restart"/>
          </w:tcPr>
          <w:p w14:paraId="2CDEEC9F"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lastRenderedPageBreak/>
              <w:t>N п/п</w:t>
            </w:r>
          </w:p>
        </w:tc>
        <w:tc>
          <w:tcPr>
            <w:tcW w:w="964" w:type="dxa"/>
            <w:vMerge w:val="restart"/>
          </w:tcPr>
          <w:p w14:paraId="7F2869E6"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Дата</w:t>
            </w:r>
          </w:p>
        </w:tc>
        <w:tc>
          <w:tcPr>
            <w:tcW w:w="1677" w:type="dxa"/>
            <w:vMerge w:val="restart"/>
          </w:tcPr>
          <w:p w14:paraId="4C738A19"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Фамилия, имя, отчество лица, ответственного за установку намогильного сооружения</w:t>
            </w:r>
          </w:p>
        </w:tc>
        <w:tc>
          <w:tcPr>
            <w:tcW w:w="1701" w:type="dxa"/>
            <w:vMerge w:val="restart"/>
          </w:tcPr>
          <w:p w14:paraId="0785D081"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Адрес места регистрации и места жительства лица, ответственного за установку намогильного сооружения, номер контактного телефона</w:t>
            </w:r>
          </w:p>
        </w:tc>
        <w:tc>
          <w:tcPr>
            <w:tcW w:w="1843" w:type="dxa"/>
            <w:vMerge w:val="restart"/>
          </w:tcPr>
          <w:p w14:paraId="339C9C29"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Фамилия, имя, отчество и дата смерти умершего(их), на месте захоронения которого(ых) устанавливается намогильное сооружение</w:t>
            </w:r>
          </w:p>
        </w:tc>
        <w:tc>
          <w:tcPr>
            <w:tcW w:w="1701" w:type="dxa"/>
            <w:vMerge w:val="restart"/>
          </w:tcPr>
          <w:p w14:paraId="1A1FACAF"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Место нахождения захоронения, на котором устанавливается намогильное сооружение (кладбище, очередь (квартал), сектор, номер могилы)</w:t>
            </w:r>
          </w:p>
        </w:tc>
        <w:tc>
          <w:tcPr>
            <w:tcW w:w="3061" w:type="dxa"/>
            <w:gridSpan w:val="3"/>
          </w:tcPr>
          <w:p w14:paraId="4C307C9B"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Параметры намогильного сооружения</w:t>
            </w:r>
          </w:p>
        </w:tc>
        <w:tc>
          <w:tcPr>
            <w:tcW w:w="2891" w:type="dxa"/>
            <w:vMerge w:val="restart"/>
          </w:tcPr>
          <w:p w14:paraId="7B2927A3"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Наименование, юридический и фактический адрес, номера телефонов организации, изготовившей и (или) установившей намогильное сооружение</w:t>
            </w:r>
          </w:p>
        </w:tc>
        <w:tc>
          <w:tcPr>
            <w:tcW w:w="1644" w:type="dxa"/>
            <w:vMerge w:val="restart"/>
          </w:tcPr>
          <w:p w14:paraId="74E2968B"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Отметка о получении (дата, подпись лица, ответственного за установку намогильного сооружения)</w:t>
            </w:r>
          </w:p>
        </w:tc>
      </w:tr>
      <w:tr w:rsidR="008A4A3A" w:rsidRPr="00772D62" w14:paraId="23708F56" w14:textId="77777777">
        <w:tc>
          <w:tcPr>
            <w:tcW w:w="560" w:type="dxa"/>
            <w:vMerge/>
          </w:tcPr>
          <w:p w14:paraId="703FA06F" w14:textId="77777777" w:rsidR="008A4A3A" w:rsidRPr="00772D62" w:rsidRDefault="008A4A3A">
            <w:pPr>
              <w:rPr>
                <w:rFonts w:ascii="Times New Roman" w:hAnsi="Times New Roman" w:cs="Times New Roman"/>
              </w:rPr>
            </w:pPr>
          </w:p>
        </w:tc>
        <w:tc>
          <w:tcPr>
            <w:tcW w:w="964" w:type="dxa"/>
            <w:vMerge/>
          </w:tcPr>
          <w:p w14:paraId="53FAAC46" w14:textId="77777777" w:rsidR="008A4A3A" w:rsidRPr="00772D62" w:rsidRDefault="008A4A3A">
            <w:pPr>
              <w:rPr>
                <w:rFonts w:ascii="Times New Roman" w:hAnsi="Times New Roman" w:cs="Times New Roman"/>
              </w:rPr>
            </w:pPr>
          </w:p>
        </w:tc>
        <w:tc>
          <w:tcPr>
            <w:tcW w:w="1677" w:type="dxa"/>
            <w:vMerge/>
          </w:tcPr>
          <w:p w14:paraId="52AFCD46" w14:textId="77777777" w:rsidR="008A4A3A" w:rsidRPr="00772D62" w:rsidRDefault="008A4A3A">
            <w:pPr>
              <w:rPr>
                <w:rFonts w:ascii="Times New Roman" w:hAnsi="Times New Roman" w:cs="Times New Roman"/>
              </w:rPr>
            </w:pPr>
          </w:p>
        </w:tc>
        <w:tc>
          <w:tcPr>
            <w:tcW w:w="1701" w:type="dxa"/>
            <w:vMerge/>
          </w:tcPr>
          <w:p w14:paraId="3D62DA16" w14:textId="77777777" w:rsidR="008A4A3A" w:rsidRPr="00772D62" w:rsidRDefault="008A4A3A">
            <w:pPr>
              <w:rPr>
                <w:rFonts w:ascii="Times New Roman" w:hAnsi="Times New Roman" w:cs="Times New Roman"/>
              </w:rPr>
            </w:pPr>
          </w:p>
        </w:tc>
        <w:tc>
          <w:tcPr>
            <w:tcW w:w="1843" w:type="dxa"/>
            <w:vMerge/>
          </w:tcPr>
          <w:p w14:paraId="145547CD" w14:textId="77777777" w:rsidR="008A4A3A" w:rsidRPr="00772D62" w:rsidRDefault="008A4A3A">
            <w:pPr>
              <w:rPr>
                <w:rFonts w:ascii="Times New Roman" w:hAnsi="Times New Roman" w:cs="Times New Roman"/>
              </w:rPr>
            </w:pPr>
          </w:p>
        </w:tc>
        <w:tc>
          <w:tcPr>
            <w:tcW w:w="1701" w:type="dxa"/>
            <w:vMerge/>
          </w:tcPr>
          <w:p w14:paraId="26B033BA" w14:textId="77777777" w:rsidR="008A4A3A" w:rsidRPr="00772D62" w:rsidRDefault="008A4A3A">
            <w:pPr>
              <w:rPr>
                <w:rFonts w:ascii="Times New Roman" w:hAnsi="Times New Roman" w:cs="Times New Roman"/>
              </w:rPr>
            </w:pPr>
          </w:p>
        </w:tc>
        <w:tc>
          <w:tcPr>
            <w:tcW w:w="1020" w:type="dxa"/>
          </w:tcPr>
          <w:p w14:paraId="50BD3F82"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Высота, м</w:t>
            </w:r>
          </w:p>
        </w:tc>
        <w:tc>
          <w:tcPr>
            <w:tcW w:w="964" w:type="dxa"/>
          </w:tcPr>
          <w:p w14:paraId="073A4F5F"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Длина, м</w:t>
            </w:r>
          </w:p>
        </w:tc>
        <w:tc>
          <w:tcPr>
            <w:tcW w:w="1077" w:type="dxa"/>
          </w:tcPr>
          <w:p w14:paraId="6303ADA0"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Ширина, м</w:t>
            </w:r>
          </w:p>
        </w:tc>
        <w:tc>
          <w:tcPr>
            <w:tcW w:w="2891" w:type="dxa"/>
            <w:vMerge/>
          </w:tcPr>
          <w:p w14:paraId="1F28C338" w14:textId="77777777" w:rsidR="008A4A3A" w:rsidRPr="00772D62" w:rsidRDefault="008A4A3A">
            <w:pPr>
              <w:rPr>
                <w:rFonts w:ascii="Times New Roman" w:hAnsi="Times New Roman" w:cs="Times New Roman"/>
              </w:rPr>
            </w:pPr>
          </w:p>
        </w:tc>
        <w:tc>
          <w:tcPr>
            <w:tcW w:w="1644" w:type="dxa"/>
            <w:vMerge/>
          </w:tcPr>
          <w:p w14:paraId="79D60AFD" w14:textId="77777777" w:rsidR="008A4A3A" w:rsidRPr="00772D62" w:rsidRDefault="008A4A3A">
            <w:pPr>
              <w:rPr>
                <w:rFonts w:ascii="Times New Roman" w:hAnsi="Times New Roman" w:cs="Times New Roman"/>
              </w:rPr>
            </w:pPr>
          </w:p>
        </w:tc>
      </w:tr>
      <w:tr w:rsidR="008A4A3A" w:rsidRPr="00772D62" w14:paraId="6AA1B8A9" w14:textId="77777777">
        <w:tc>
          <w:tcPr>
            <w:tcW w:w="560" w:type="dxa"/>
          </w:tcPr>
          <w:p w14:paraId="3037A0CC"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1</w:t>
            </w:r>
          </w:p>
        </w:tc>
        <w:tc>
          <w:tcPr>
            <w:tcW w:w="964" w:type="dxa"/>
          </w:tcPr>
          <w:p w14:paraId="612081AE"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2</w:t>
            </w:r>
          </w:p>
        </w:tc>
        <w:tc>
          <w:tcPr>
            <w:tcW w:w="1677" w:type="dxa"/>
          </w:tcPr>
          <w:p w14:paraId="371BECAB"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3</w:t>
            </w:r>
          </w:p>
        </w:tc>
        <w:tc>
          <w:tcPr>
            <w:tcW w:w="1701" w:type="dxa"/>
          </w:tcPr>
          <w:p w14:paraId="45532AA5"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4</w:t>
            </w:r>
          </w:p>
        </w:tc>
        <w:tc>
          <w:tcPr>
            <w:tcW w:w="1843" w:type="dxa"/>
          </w:tcPr>
          <w:p w14:paraId="2297E392"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5</w:t>
            </w:r>
          </w:p>
        </w:tc>
        <w:tc>
          <w:tcPr>
            <w:tcW w:w="1701" w:type="dxa"/>
          </w:tcPr>
          <w:p w14:paraId="38021388"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6</w:t>
            </w:r>
          </w:p>
        </w:tc>
        <w:tc>
          <w:tcPr>
            <w:tcW w:w="1020" w:type="dxa"/>
          </w:tcPr>
          <w:p w14:paraId="42B42ACA"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7</w:t>
            </w:r>
          </w:p>
        </w:tc>
        <w:tc>
          <w:tcPr>
            <w:tcW w:w="964" w:type="dxa"/>
          </w:tcPr>
          <w:p w14:paraId="14DA4DD2"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8</w:t>
            </w:r>
          </w:p>
        </w:tc>
        <w:tc>
          <w:tcPr>
            <w:tcW w:w="1077" w:type="dxa"/>
          </w:tcPr>
          <w:p w14:paraId="15E81AE1"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9</w:t>
            </w:r>
          </w:p>
        </w:tc>
        <w:tc>
          <w:tcPr>
            <w:tcW w:w="2891" w:type="dxa"/>
          </w:tcPr>
          <w:p w14:paraId="045BD5F3"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10</w:t>
            </w:r>
          </w:p>
        </w:tc>
        <w:tc>
          <w:tcPr>
            <w:tcW w:w="1644" w:type="dxa"/>
          </w:tcPr>
          <w:p w14:paraId="522B8532"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11</w:t>
            </w:r>
          </w:p>
        </w:tc>
      </w:tr>
      <w:tr w:rsidR="008A4A3A" w:rsidRPr="00772D62" w14:paraId="5E6B42DA" w14:textId="77777777">
        <w:tc>
          <w:tcPr>
            <w:tcW w:w="560" w:type="dxa"/>
          </w:tcPr>
          <w:p w14:paraId="59362201" w14:textId="77777777" w:rsidR="008A4A3A" w:rsidRPr="00772D62" w:rsidRDefault="008A4A3A">
            <w:pPr>
              <w:pStyle w:val="ConsPlusNormal"/>
              <w:rPr>
                <w:rFonts w:ascii="Times New Roman" w:hAnsi="Times New Roman" w:cs="Times New Roman"/>
                <w:szCs w:val="22"/>
              </w:rPr>
            </w:pPr>
          </w:p>
        </w:tc>
        <w:tc>
          <w:tcPr>
            <w:tcW w:w="964" w:type="dxa"/>
          </w:tcPr>
          <w:p w14:paraId="0CC36ED0" w14:textId="77777777" w:rsidR="008A4A3A" w:rsidRPr="00772D62" w:rsidRDefault="008A4A3A">
            <w:pPr>
              <w:pStyle w:val="ConsPlusNormal"/>
              <w:rPr>
                <w:rFonts w:ascii="Times New Roman" w:hAnsi="Times New Roman" w:cs="Times New Roman"/>
                <w:szCs w:val="22"/>
              </w:rPr>
            </w:pPr>
          </w:p>
        </w:tc>
        <w:tc>
          <w:tcPr>
            <w:tcW w:w="1677" w:type="dxa"/>
          </w:tcPr>
          <w:p w14:paraId="407ECB00" w14:textId="77777777" w:rsidR="008A4A3A" w:rsidRPr="00772D62" w:rsidRDefault="008A4A3A">
            <w:pPr>
              <w:pStyle w:val="ConsPlusNormal"/>
              <w:rPr>
                <w:rFonts w:ascii="Times New Roman" w:hAnsi="Times New Roman" w:cs="Times New Roman"/>
                <w:szCs w:val="22"/>
              </w:rPr>
            </w:pPr>
          </w:p>
        </w:tc>
        <w:tc>
          <w:tcPr>
            <w:tcW w:w="1701" w:type="dxa"/>
          </w:tcPr>
          <w:p w14:paraId="5B3E83A2" w14:textId="77777777" w:rsidR="008A4A3A" w:rsidRPr="00772D62" w:rsidRDefault="008A4A3A">
            <w:pPr>
              <w:pStyle w:val="ConsPlusNormal"/>
              <w:rPr>
                <w:rFonts w:ascii="Times New Roman" w:hAnsi="Times New Roman" w:cs="Times New Roman"/>
                <w:szCs w:val="22"/>
              </w:rPr>
            </w:pPr>
          </w:p>
        </w:tc>
        <w:tc>
          <w:tcPr>
            <w:tcW w:w="1843" w:type="dxa"/>
          </w:tcPr>
          <w:p w14:paraId="084CC661" w14:textId="77777777" w:rsidR="008A4A3A" w:rsidRPr="00772D62" w:rsidRDefault="008A4A3A">
            <w:pPr>
              <w:pStyle w:val="ConsPlusNormal"/>
              <w:rPr>
                <w:rFonts w:ascii="Times New Roman" w:hAnsi="Times New Roman" w:cs="Times New Roman"/>
                <w:szCs w:val="22"/>
              </w:rPr>
            </w:pPr>
          </w:p>
        </w:tc>
        <w:tc>
          <w:tcPr>
            <w:tcW w:w="1701" w:type="dxa"/>
          </w:tcPr>
          <w:p w14:paraId="046339A1" w14:textId="77777777" w:rsidR="008A4A3A" w:rsidRPr="00772D62" w:rsidRDefault="008A4A3A">
            <w:pPr>
              <w:pStyle w:val="ConsPlusNormal"/>
              <w:rPr>
                <w:rFonts w:ascii="Times New Roman" w:hAnsi="Times New Roman" w:cs="Times New Roman"/>
                <w:szCs w:val="22"/>
              </w:rPr>
            </w:pPr>
          </w:p>
        </w:tc>
        <w:tc>
          <w:tcPr>
            <w:tcW w:w="1020" w:type="dxa"/>
          </w:tcPr>
          <w:p w14:paraId="6DA6866A" w14:textId="77777777" w:rsidR="008A4A3A" w:rsidRPr="00772D62" w:rsidRDefault="008A4A3A">
            <w:pPr>
              <w:pStyle w:val="ConsPlusNormal"/>
              <w:rPr>
                <w:rFonts w:ascii="Times New Roman" w:hAnsi="Times New Roman" w:cs="Times New Roman"/>
                <w:szCs w:val="22"/>
              </w:rPr>
            </w:pPr>
          </w:p>
        </w:tc>
        <w:tc>
          <w:tcPr>
            <w:tcW w:w="964" w:type="dxa"/>
          </w:tcPr>
          <w:p w14:paraId="287F81CD" w14:textId="77777777" w:rsidR="008A4A3A" w:rsidRPr="00772D62" w:rsidRDefault="008A4A3A">
            <w:pPr>
              <w:pStyle w:val="ConsPlusNormal"/>
              <w:rPr>
                <w:rFonts w:ascii="Times New Roman" w:hAnsi="Times New Roman" w:cs="Times New Roman"/>
                <w:szCs w:val="22"/>
              </w:rPr>
            </w:pPr>
          </w:p>
        </w:tc>
        <w:tc>
          <w:tcPr>
            <w:tcW w:w="1077" w:type="dxa"/>
          </w:tcPr>
          <w:p w14:paraId="3EA36186" w14:textId="77777777" w:rsidR="008A4A3A" w:rsidRPr="00772D62" w:rsidRDefault="008A4A3A">
            <w:pPr>
              <w:pStyle w:val="ConsPlusNormal"/>
              <w:rPr>
                <w:rFonts w:ascii="Times New Roman" w:hAnsi="Times New Roman" w:cs="Times New Roman"/>
                <w:szCs w:val="22"/>
              </w:rPr>
            </w:pPr>
          </w:p>
        </w:tc>
        <w:tc>
          <w:tcPr>
            <w:tcW w:w="2891" w:type="dxa"/>
          </w:tcPr>
          <w:p w14:paraId="1CE13988" w14:textId="77777777" w:rsidR="008A4A3A" w:rsidRPr="00772D62" w:rsidRDefault="008A4A3A">
            <w:pPr>
              <w:pStyle w:val="ConsPlusNormal"/>
              <w:rPr>
                <w:rFonts w:ascii="Times New Roman" w:hAnsi="Times New Roman" w:cs="Times New Roman"/>
                <w:szCs w:val="22"/>
              </w:rPr>
            </w:pPr>
          </w:p>
        </w:tc>
        <w:tc>
          <w:tcPr>
            <w:tcW w:w="1644" w:type="dxa"/>
          </w:tcPr>
          <w:p w14:paraId="0768E6CF" w14:textId="77777777" w:rsidR="008A4A3A" w:rsidRPr="00772D62" w:rsidRDefault="008A4A3A">
            <w:pPr>
              <w:pStyle w:val="ConsPlusNormal"/>
              <w:rPr>
                <w:rFonts w:ascii="Times New Roman" w:hAnsi="Times New Roman" w:cs="Times New Roman"/>
                <w:szCs w:val="22"/>
              </w:rPr>
            </w:pPr>
          </w:p>
        </w:tc>
      </w:tr>
      <w:tr w:rsidR="008A4A3A" w:rsidRPr="00772D62" w14:paraId="10052BD6" w14:textId="77777777">
        <w:tc>
          <w:tcPr>
            <w:tcW w:w="560" w:type="dxa"/>
          </w:tcPr>
          <w:p w14:paraId="53F0931D" w14:textId="77777777" w:rsidR="008A4A3A" w:rsidRPr="00772D62" w:rsidRDefault="008A4A3A">
            <w:pPr>
              <w:pStyle w:val="ConsPlusNormal"/>
              <w:rPr>
                <w:rFonts w:ascii="Times New Roman" w:hAnsi="Times New Roman" w:cs="Times New Roman"/>
                <w:szCs w:val="22"/>
              </w:rPr>
            </w:pPr>
          </w:p>
        </w:tc>
        <w:tc>
          <w:tcPr>
            <w:tcW w:w="964" w:type="dxa"/>
          </w:tcPr>
          <w:p w14:paraId="4F48AB48" w14:textId="77777777" w:rsidR="008A4A3A" w:rsidRPr="00772D62" w:rsidRDefault="008A4A3A">
            <w:pPr>
              <w:pStyle w:val="ConsPlusNormal"/>
              <w:rPr>
                <w:rFonts w:ascii="Times New Roman" w:hAnsi="Times New Roman" w:cs="Times New Roman"/>
                <w:szCs w:val="22"/>
              </w:rPr>
            </w:pPr>
          </w:p>
        </w:tc>
        <w:tc>
          <w:tcPr>
            <w:tcW w:w="1677" w:type="dxa"/>
          </w:tcPr>
          <w:p w14:paraId="31DFCAA4" w14:textId="77777777" w:rsidR="008A4A3A" w:rsidRPr="00772D62" w:rsidRDefault="008A4A3A">
            <w:pPr>
              <w:pStyle w:val="ConsPlusNormal"/>
              <w:rPr>
                <w:rFonts w:ascii="Times New Roman" w:hAnsi="Times New Roman" w:cs="Times New Roman"/>
                <w:szCs w:val="22"/>
              </w:rPr>
            </w:pPr>
          </w:p>
        </w:tc>
        <w:tc>
          <w:tcPr>
            <w:tcW w:w="1701" w:type="dxa"/>
          </w:tcPr>
          <w:p w14:paraId="716DB51D" w14:textId="77777777" w:rsidR="008A4A3A" w:rsidRPr="00772D62" w:rsidRDefault="008A4A3A">
            <w:pPr>
              <w:pStyle w:val="ConsPlusNormal"/>
              <w:rPr>
                <w:rFonts w:ascii="Times New Roman" w:hAnsi="Times New Roman" w:cs="Times New Roman"/>
                <w:szCs w:val="22"/>
              </w:rPr>
            </w:pPr>
          </w:p>
        </w:tc>
        <w:tc>
          <w:tcPr>
            <w:tcW w:w="1843" w:type="dxa"/>
          </w:tcPr>
          <w:p w14:paraId="18CA1AF0" w14:textId="77777777" w:rsidR="008A4A3A" w:rsidRPr="00772D62" w:rsidRDefault="008A4A3A">
            <w:pPr>
              <w:pStyle w:val="ConsPlusNormal"/>
              <w:rPr>
                <w:rFonts w:ascii="Times New Roman" w:hAnsi="Times New Roman" w:cs="Times New Roman"/>
                <w:szCs w:val="22"/>
              </w:rPr>
            </w:pPr>
          </w:p>
        </w:tc>
        <w:tc>
          <w:tcPr>
            <w:tcW w:w="1701" w:type="dxa"/>
          </w:tcPr>
          <w:p w14:paraId="1C783757" w14:textId="77777777" w:rsidR="008A4A3A" w:rsidRPr="00772D62" w:rsidRDefault="008A4A3A">
            <w:pPr>
              <w:pStyle w:val="ConsPlusNormal"/>
              <w:rPr>
                <w:rFonts w:ascii="Times New Roman" w:hAnsi="Times New Roman" w:cs="Times New Roman"/>
                <w:szCs w:val="22"/>
              </w:rPr>
            </w:pPr>
          </w:p>
        </w:tc>
        <w:tc>
          <w:tcPr>
            <w:tcW w:w="1020" w:type="dxa"/>
          </w:tcPr>
          <w:p w14:paraId="4AEFC964" w14:textId="77777777" w:rsidR="008A4A3A" w:rsidRPr="00772D62" w:rsidRDefault="008A4A3A">
            <w:pPr>
              <w:pStyle w:val="ConsPlusNormal"/>
              <w:rPr>
                <w:rFonts w:ascii="Times New Roman" w:hAnsi="Times New Roman" w:cs="Times New Roman"/>
                <w:szCs w:val="22"/>
              </w:rPr>
            </w:pPr>
          </w:p>
        </w:tc>
        <w:tc>
          <w:tcPr>
            <w:tcW w:w="964" w:type="dxa"/>
          </w:tcPr>
          <w:p w14:paraId="6C0DD16D" w14:textId="77777777" w:rsidR="008A4A3A" w:rsidRPr="00772D62" w:rsidRDefault="008A4A3A">
            <w:pPr>
              <w:pStyle w:val="ConsPlusNormal"/>
              <w:rPr>
                <w:rFonts w:ascii="Times New Roman" w:hAnsi="Times New Roman" w:cs="Times New Roman"/>
                <w:szCs w:val="22"/>
              </w:rPr>
            </w:pPr>
          </w:p>
        </w:tc>
        <w:tc>
          <w:tcPr>
            <w:tcW w:w="1077" w:type="dxa"/>
          </w:tcPr>
          <w:p w14:paraId="6928231A" w14:textId="77777777" w:rsidR="008A4A3A" w:rsidRPr="00772D62" w:rsidRDefault="008A4A3A">
            <w:pPr>
              <w:pStyle w:val="ConsPlusNormal"/>
              <w:rPr>
                <w:rFonts w:ascii="Times New Roman" w:hAnsi="Times New Roman" w:cs="Times New Roman"/>
                <w:szCs w:val="22"/>
              </w:rPr>
            </w:pPr>
          </w:p>
        </w:tc>
        <w:tc>
          <w:tcPr>
            <w:tcW w:w="2891" w:type="dxa"/>
          </w:tcPr>
          <w:p w14:paraId="43D79AD9" w14:textId="77777777" w:rsidR="008A4A3A" w:rsidRPr="00772D62" w:rsidRDefault="008A4A3A">
            <w:pPr>
              <w:pStyle w:val="ConsPlusNormal"/>
              <w:rPr>
                <w:rFonts w:ascii="Times New Roman" w:hAnsi="Times New Roman" w:cs="Times New Roman"/>
                <w:szCs w:val="22"/>
              </w:rPr>
            </w:pPr>
          </w:p>
        </w:tc>
        <w:tc>
          <w:tcPr>
            <w:tcW w:w="1644" w:type="dxa"/>
          </w:tcPr>
          <w:p w14:paraId="415C6115" w14:textId="77777777" w:rsidR="008A4A3A" w:rsidRPr="00772D62" w:rsidRDefault="008A4A3A">
            <w:pPr>
              <w:pStyle w:val="ConsPlusNormal"/>
              <w:rPr>
                <w:rFonts w:ascii="Times New Roman" w:hAnsi="Times New Roman" w:cs="Times New Roman"/>
                <w:szCs w:val="22"/>
              </w:rPr>
            </w:pPr>
          </w:p>
        </w:tc>
      </w:tr>
    </w:tbl>
    <w:p w14:paraId="316F75FA" w14:textId="77777777" w:rsidR="008A4A3A" w:rsidRDefault="008A4A3A">
      <w:pPr>
        <w:pStyle w:val="ConsPlusNormal"/>
        <w:jc w:val="both"/>
      </w:pPr>
    </w:p>
    <w:p w14:paraId="1C0DCB5E" w14:textId="77777777" w:rsidR="008A4A3A" w:rsidRDefault="008A4A3A">
      <w:pPr>
        <w:pStyle w:val="ConsPlusNormal"/>
        <w:jc w:val="both"/>
      </w:pPr>
    </w:p>
    <w:p w14:paraId="583F9CEE" w14:textId="77777777" w:rsidR="008A4A3A" w:rsidRDefault="008A4A3A">
      <w:pPr>
        <w:pStyle w:val="ConsPlusNormal"/>
        <w:pBdr>
          <w:top w:val="single" w:sz="6" w:space="0" w:color="auto"/>
        </w:pBdr>
        <w:spacing w:before="100" w:after="100"/>
        <w:jc w:val="both"/>
        <w:rPr>
          <w:sz w:val="2"/>
          <w:szCs w:val="2"/>
        </w:rPr>
      </w:pPr>
    </w:p>
    <w:p w14:paraId="1B7430C1" w14:textId="77777777" w:rsidR="00E12784" w:rsidRDefault="00E12784"/>
    <w:sectPr w:rsidR="00E12784" w:rsidSect="008A4A3A">
      <w:pgSz w:w="16838" w:h="11905" w:orient="landscape"/>
      <w:pgMar w:top="1701" w:right="1134" w:bottom="850" w:left="1134"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2A9640" w14:textId="77777777" w:rsidR="00AC2F68" w:rsidRDefault="00AC2F68" w:rsidP="00084FAA">
      <w:pPr>
        <w:spacing w:after="0" w:line="240" w:lineRule="auto"/>
      </w:pPr>
      <w:r>
        <w:separator/>
      </w:r>
    </w:p>
  </w:endnote>
  <w:endnote w:type="continuationSeparator" w:id="0">
    <w:p w14:paraId="00141811" w14:textId="77777777" w:rsidR="00AC2F68" w:rsidRDefault="00AC2F68" w:rsidP="00084F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27F48E" w14:textId="77777777" w:rsidR="00AC2F68" w:rsidRDefault="00AC2F68" w:rsidP="00084FAA">
      <w:pPr>
        <w:spacing w:after="0" w:line="240" w:lineRule="auto"/>
      </w:pPr>
      <w:r>
        <w:separator/>
      </w:r>
    </w:p>
  </w:footnote>
  <w:footnote w:type="continuationSeparator" w:id="0">
    <w:p w14:paraId="15392945" w14:textId="77777777" w:rsidR="00AC2F68" w:rsidRDefault="00AC2F68" w:rsidP="00084FAA">
      <w:pPr>
        <w:spacing w:after="0" w:line="240" w:lineRule="auto"/>
      </w:pPr>
      <w:r>
        <w:continuationSeparator/>
      </w:r>
    </w:p>
  </w:footnote>
  <w:footnote w:id="1">
    <w:p w14:paraId="347E1630" w14:textId="77777777" w:rsidR="00847827" w:rsidRPr="00F4335D" w:rsidRDefault="00847827" w:rsidP="00084FAA">
      <w:pPr>
        <w:spacing w:after="0" w:line="240" w:lineRule="auto"/>
        <w:rPr>
          <w:rFonts w:ascii="Times New Roman" w:hAnsi="Times New Roman" w:cs="Times New Roman"/>
          <w:sz w:val="16"/>
          <w:szCs w:val="16"/>
        </w:rPr>
      </w:pPr>
      <w:r w:rsidRPr="00F4335D">
        <w:rPr>
          <w:rStyle w:val="a9"/>
          <w:rFonts w:ascii="Times New Roman" w:hAnsi="Times New Roman" w:cs="Times New Roman"/>
          <w:sz w:val="16"/>
          <w:szCs w:val="16"/>
        </w:rPr>
        <w:footnoteRef/>
      </w:r>
      <w:r w:rsidRPr="00F4335D">
        <w:rPr>
          <w:rFonts w:ascii="Times New Roman" w:hAnsi="Times New Roman" w:cs="Times New Roman"/>
          <w:sz w:val="16"/>
          <w:szCs w:val="16"/>
        </w:rPr>
        <w:t xml:space="preserve"> Абзац заполняется при принятии решения об отказе в предоставлении места для захоронения</w:t>
      </w:r>
    </w:p>
    <w:p w14:paraId="64260441" w14:textId="77777777" w:rsidR="00847827" w:rsidRPr="00F4335D" w:rsidRDefault="00847827">
      <w:pPr>
        <w:pStyle w:val="a7"/>
        <w:rPr>
          <w:rFonts w:ascii="Times New Roman" w:hAnsi="Times New Roman" w:cs="Times New Roman"/>
          <w:sz w:val="16"/>
          <w:szCs w:val="16"/>
        </w:rPr>
      </w:pPr>
    </w:p>
  </w:footnote>
  <w:footnote w:id="2">
    <w:p w14:paraId="217E2322" w14:textId="77777777" w:rsidR="00847827" w:rsidRPr="00C712DF" w:rsidRDefault="00847827" w:rsidP="00C712DF">
      <w:pPr>
        <w:pStyle w:val="ConsPlusNonformat"/>
        <w:jc w:val="both"/>
        <w:rPr>
          <w:rFonts w:ascii="Times New Roman" w:hAnsi="Times New Roman" w:cs="Times New Roman"/>
          <w:sz w:val="16"/>
          <w:szCs w:val="16"/>
        </w:rPr>
      </w:pPr>
      <w:r>
        <w:rPr>
          <w:rStyle w:val="a9"/>
        </w:rPr>
        <w:footnoteRef/>
      </w:r>
      <w:r w:rsidRPr="00C712DF">
        <w:rPr>
          <w:rFonts w:ascii="Times New Roman" w:hAnsi="Times New Roman" w:cs="Times New Roman"/>
          <w:sz w:val="16"/>
          <w:szCs w:val="16"/>
        </w:rPr>
        <w:t>При подаче заявления о предоставлении нового места для захоронения</w:t>
      </w:r>
      <w:r>
        <w:rPr>
          <w:rFonts w:ascii="Times New Roman" w:hAnsi="Times New Roman" w:cs="Times New Roman"/>
          <w:sz w:val="16"/>
          <w:szCs w:val="16"/>
        </w:rPr>
        <w:t xml:space="preserve"> </w:t>
      </w:r>
      <w:r w:rsidRPr="00C712DF">
        <w:rPr>
          <w:rFonts w:ascii="Times New Roman" w:hAnsi="Times New Roman" w:cs="Times New Roman"/>
          <w:sz w:val="16"/>
          <w:szCs w:val="16"/>
        </w:rPr>
        <w:t>указывается   размер   запрашиваемого   места.   При   подаче  заявления  о</w:t>
      </w:r>
      <w:r>
        <w:rPr>
          <w:rFonts w:ascii="Times New Roman" w:hAnsi="Times New Roman" w:cs="Times New Roman"/>
          <w:sz w:val="16"/>
          <w:szCs w:val="16"/>
        </w:rPr>
        <w:t xml:space="preserve"> </w:t>
      </w:r>
      <w:r w:rsidRPr="00C712DF">
        <w:rPr>
          <w:rFonts w:ascii="Times New Roman" w:hAnsi="Times New Roman" w:cs="Times New Roman"/>
          <w:sz w:val="16"/>
          <w:szCs w:val="16"/>
        </w:rPr>
        <w:t>предоставлении  места для захоронения на свободном участке родственного или</w:t>
      </w:r>
      <w:r>
        <w:rPr>
          <w:rFonts w:ascii="Times New Roman" w:hAnsi="Times New Roman" w:cs="Times New Roman"/>
          <w:sz w:val="16"/>
          <w:szCs w:val="16"/>
        </w:rPr>
        <w:t xml:space="preserve"> </w:t>
      </w:r>
      <w:r w:rsidRPr="00C712DF">
        <w:rPr>
          <w:rFonts w:ascii="Times New Roman" w:hAnsi="Times New Roman" w:cs="Times New Roman"/>
          <w:sz w:val="16"/>
          <w:szCs w:val="16"/>
        </w:rPr>
        <w:t>семейного  (родового)  захоронения или подзахоронения в существующую могилу</w:t>
      </w:r>
      <w:r>
        <w:rPr>
          <w:rFonts w:ascii="Times New Roman" w:hAnsi="Times New Roman" w:cs="Times New Roman"/>
          <w:sz w:val="16"/>
          <w:szCs w:val="16"/>
        </w:rPr>
        <w:t xml:space="preserve"> </w:t>
      </w:r>
      <w:r w:rsidRPr="00C712DF">
        <w:rPr>
          <w:rFonts w:ascii="Times New Roman" w:hAnsi="Times New Roman" w:cs="Times New Roman"/>
          <w:sz w:val="16"/>
          <w:szCs w:val="16"/>
        </w:rPr>
        <w:t>указываются N очереди (квартала, сектора).</w:t>
      </w:r>
    </w:p>
    <w:p w14:paraId="7F1689F1" w14:textId="77777777" w:rsidR="00847827" w:rsidRDefault="00847827">
      <w:pPr>
        <w:pStyle w:val="a7"/>
      </w:pPr>
      <w:r>
        <w:t xml:space="preserve"> </w:t>
      </w:r>
    </w:p>
  </w:footnote>
  <w:footnote w:id="3">
    <w:p w14:paraId="1EB6E467" w14:textId="77777777" w:rsidR="00847827" w:rsidRPr="00C712DF" w:rsidRDefault="00847827" w:rsidP="00C712DF">
      <w:pPr>
        <w:pStyle w:val="ConsPlusNonformat"/>
        <w:jc w:val="both"/>
        <w:rPr>
          <w:rFonts w:ascii="Times New Roman" w:hAnsi="Times New Roman" w:cs="Times New Roman"/>
          <w:sz w:val="16"/>
          <w:szCs w:val="16"/>
        </w:rPr>
      </w:pPr>
      <w:r>
        <w:rPr>
          <w:rStyle w:val="a9"/>
        </w:rPr>
        <w:footnoteRef/>
      </w:r>
      <w:r>
        <w:t xml:space="preserve"> </w:t>
      </w:r>
      <w:r w:rsidRPr="00C712DF">
        <w:rPr>
          <w:rFonts w:ascii="Times New Roman" w:hAnsi="Times New Roman" w:cs="Times New Roman"/>
          <w:sz w:val="16"/>
          <w:szCs w:val="16"/>
        </w:rPr>
        <w:t>Абзац  заполняется при подаче заявления о предоставлении места для</w:t>
      </w:r>
      <w:r>
        <w:rPr>
          <w:rFonts w:ascii="Times New Roman" w:hAnsi="Times New Roman" w:cs="Times New Roman"/>
          <w:sz w:val="16"/>
          <w:szCs w:val="16"/>
        </w:rPr>
        <w:t xml:space="preserve"> </w:t>
      </w:r>
      <w:r w:rsidRPr="00C712DF">
        <w:rPr>
          <w:rFonts w:ascii="Times New Roman" w:hAnsi="Times New Roman" w:cs="Times New Roman"/>
          <w:sz w:val="16"/>
          <w:szCs w:val="16"/>
        </w:rPr>
        <w:t>захоронения  на  свободном  участке  родственного  или семейного (родового)</w:t>
      </w:r>
      <w:r>
        <w:rPr>
          <w:rFonts w:ascii="Times New Roman" w:hAnsi="Times New Roman" w:cs="Times New Roman"/>
          <w:sz w:val="16"/>
          <w:szCs w:val="16"/>
        </w:rPr>
        <w:t xml:space="preserve"> </w:t>
      </w:r>
      <w:r w:rsidRPr="00C712DF">
        <w:rPr>
          <w:rFonts w:ascii="Times New Roman" w:hAnsi="Times New Roman" w:cs="Times New Roman"/>
          <w:sz w:val="16"/>
          <w:szCs w:val="16"/>
        </w:rPr>
        <w:t>захоронения или подзахоронения в существующую могилу.</w:t>
      </w:r>
    </w:p>
    <w:p w14:paraId="69651503" w14:textId="77777777" w:rsidR="00847827" w:rsidRDefault="00847827">
      <w:pPr>
        <w:pStyle w:val="a7"/>
      </w:pPr>
    </w:p>
  </w:footnote>
  <w:footnote w:id="4">
    <w:p w14:paraId="65E40CDF" w14:textId="77777777" w:rsidR="00847827" w:rsidRPr="00403765" w:rsidRDefault="00847827" w:rsidP="00403765">
      <w:pPr>
        <w:pStyle w:val="ConsPlusNonformat"/>
        <w:jc w:val="both"/>
        <w:rPr>
          <w:rFonts w:ascii="Times New Roman" w:hAnsi="Times New Roman" w:cs="Times New Roman"/>
          <w:sz w:val="16"/>
          <w:szCs w:val="16"/>
        </w:rPr>
      </w:pPr>
      <w:r>
        <w:rPr>
          <w:rStyle w:val="a9"/>
        </w:rPr>
        <w:footnoteRef/>
      </w:r>
      <w:r>
        <w:t xml:space="preserve"> </w:t>
      </w:r>
      <w:r w:rsidRPr="00403765">
        <w:rPr>
          <w:rFonts w:ascii="Times New Roman" w:hAnsi="Times New Roman" w:cs="Times New Roman"/>
          <w:sz w:val="16"/>
          <w:szCs w:val="16"/>
        </w:rPr>
        <w:t>Абзац заполняется при наличии захоронений, осуществленных на момент</w:t>
      </w:r>
      <w:r>
        <w:rPr>
          <w:rFonts w:ascii="Times New Roman" w:hAnsi="Times New Roman" w:cs="Times New Roman"/>
          <w:sz w:val="16"/>
          <w:szCs w:val="16"/>
        </w:rPr>
        <w:t xml:space="preserve"> </w:t>
      </w:r>
      <w:r w:rsidRPr="00403765">
        <w:rPr>
          <w:rFonts w:ascii="Times New Roman" w:hAnsi="Times New Roman" w:cs="Times New Roman"/>
          <w:sz w:val="16"/>
          <w:szCs w:val="16"/>
        </w:rPr>
        <w:t>подачи заявления.</w:t>
      </w:r>
    </w:p>
    <w:p w14:paraId="78CEBFB8" w14:textId="77777777" w:rsidR="00847827" w:rsidRDefault="00847827">
      <w:pPr>
        <w:pStyle w:val="a7"/>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7901189"/>
      <w:docPartObj>
        <w:docPartGallery w:val="Page Numbers (Top of Page)"/>
        <w:docPartUnique/>
      </w:docPartObj>
    </w:sdtPr>
    <w:sdtEndPr>
      <w:rPr>
        <w:rFonts w:ascii="Times New Roman" w:hAnsi="Times New Roman" w:cs="Times New Roman"/>
        <w:sz w:val="20"/>
        <w:szCs w:val="20"/>
      </w:rPr>
    </w:sdtEndPr>
    <w:sdtContent>
      <w:p w14:paraId="6A99BA95" w14:textId="2991FD67" w:rsidR="00FE1B05" w:rsidRPr="00FE1B05" w:rsidRDefault="00FE1B05">
        <w:pPr>
          <w:pStyle w:val="ad"/>
          <w:jc w:val="right"/>
          <w:rPr>
            <w:rFonts w:ascii="Times New Roman" w:hAnsi="Times New Roman" w:cs="Times New Roman"/>
            <w:sz w:val="20"/>
            <w:szCs w:val="20"/>
          </w:rPr>
        </w:pPr>
        <w:r w:rsidRPr="00FE1B05">
          <w:rPr>
            <w:rFonts w:ascii="Times New Roman" w:hAnsi="Times New Roman" w:cs="Times New Roman"/>
            <w:sz w:val="20"/>
            <w:szCs w:val="20"/>
          </w:rPr>
          <w:fldChar w:fldCharType="begin"/>
        </w:r>
        <w:r w:rsidRPr="00FE1B05">
          <w:rPr>
            <w:rFonts w:ascii="Times New Roman" w:hAnsi="Times New Roman" w:cs="Times New Roman"/>
            <w:sz w:val="20"/>
            <w:szCs w:val="20"/>
          </w:rPr>
          <w:instrText>PAGE   \* MERGEFORMAT</w:instrText>
        </w:r>
        <w:r w:rsidRPr="00FE1B05">
          <w:rPr>
            <w:rFonts w:ascii="Times New Roman" w:hAnsi="Times New Roman" w:cs="Times New Roman"/>
            <w:sz w:val="20"/>
            <w:szCs w:val="20"/>
          </w:rPr>
          <w:fldChar w:fldCharType="separate"/>
        </w:r>
        <w:r w:rsidRPr="00FE1B05">
          <w:rPr>
            <w:rFonts w:ascii="Times New Roman" w:hAnsi="Times New Roman" w:cs="Times New Roman"/>
            <w:sz w:val="20"/>
            <w:szCs w:val="20"/>
          </w:rPr>
          <w:t>2</w:t>
        </w:r>
        <w:r w:rsidRPr="00FE1B05">
          <w:rPr>
            <w:rFonts w:ascii="Times New Roman" w:hAnsi="Times New Roman" w:cs="Times New Roman"/>
            <w:sz w:val="20"/>
            <w:szCs w:val="20"/>
          </w:rPr>
          <w:fldChar w:fldCharType="end"/>
        </w:r>
      </w:p>
    </w:sdtContent>
  </w:sdt>
  <w:p w14:paraId="2F3382EA" w14:textId="77777777" w:rsidR="00FE1B05" w:rsidRDefault="00FE1B05">
    <w:pPr>
      <w:pStyle w:val="ad"/>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4A3A"/>
    <w:rsid w:val="00023FA0"/>
    <w:rsid w:val="00043DB3"/>
    <w:rsid w:val="00065399"/>
    <w:rsid w:val="00072AFF"/>
    <w:rsid w:val="00084FAA"/>
    <w:rsid w:val="0009281E"/>
    <w:rsid w:val="000972BB"/>
    <w:rsid w:val="000A5A9D"/>
    <w:rsid w:val="000C1378"/>
    <w:rsid w:val="000C5E56"/>
    <w:rsid w:val="000F20B4"/>
    <w:rsid w:val="00142801"/>
    <w:rsid w:val="00152C55"/>
    <w:rsid w:val="00182D6C"/>
    <w:rsid w:val="00183CCA"/>
    <w:rsid w:val="001A4E55"/>
    <w:rsid w:val="001C4771"/>
    <w:rsid w:val="001D2258"/>
    <w:rsid w:val="001D6467"/>
    <w:rsid w:val="001D6E12"/>
    <w:rsid w:val="00203A85"/>
    <w:rsid w:val="00213DD0"/>
    <w:rsid w:val="0022251D"/>
    <w:rsid w:val="00222BBA"/>
    <w:rsid w:val="0022377F"/>
    <w:rsid w:val="0023393D"/>
    <w:rsid w:val="00271D33"/>
    <w:rsid w:val="00287BAB"/>
    <w:rsid w:val="002936DB"/>
    <w:rsid w:val="002B13B5"/>
    <w:rsid w:val="002E51FC"/>
    <w:rsid w:val="002E6158"/>
    <w:rsid w:val="002F30C7"/>
    <w:rsid w:val="00312758"/>
    <w:rsid w:val="00323281"/>
    <w:rsid w:val="00324BA2"/>
    <w:rsid w:val="00334CFF"/>
    <w:rsid w:val="0034080C"/>
    <w:rsid w:val="0035422B"/>
    <w:rsid w:val="00383D51"/>
    <w:rsid w:val="00391903"/>
    <w:rsid w:val="003A67D5"/>
    <w:rsid w:val="003D4758"/>
    <w:rsid w:val="00403765"/>
    <w:rsid w:val="004102D5"/>
    <w:rsid w:val="00412458"/>
    <w:rsid w:val="00416ACD"/>
    <w:rsid w:val="00436D68"/>
    <w:rsid w:val="00440F13"/>
    <w:rsid w:val="00480640"/>
    <w:rsid w:val="00485348"/>
    <w:rsid w:val="004936E1"/>
    <w:rsid w:val="004B12E9"/>
    <w:rsid w:val="004C1FF9"/>
    <w:rsid w:val="004D5814"/>
    <w:rsid w:val="004D5AAA"/>
    <w:rsid w:val="004D6EB4"/>
    <w:rsid w:val="004E7D73"/>
    <w:rsid w:val="00505525"/>
    <w:rsid w:val="00520E37"/>
    <w:rsid w:val="00545F00"/>
    <w:rsid w:val="00586AD4"/>
    <w:rsid w:val="00593107"/>
    <w:rsid w:val="005B4561"/>
    <w:rsid w:val="005C732C"/>
    <w:rsid w:val="005E07F5"/>
    <w:rsid w:val="005F05A1"/>
    <w:rsid w:val="005F420C"/>
    <w:rsid w:val="00620235"/>
    <w:rsid w:val="00637CF9"/>
    <w:rsid w:val="00663AB8"/>
    <w:rsid w:val="0066633C"/>
    <w:rsid w:val="00670315"/>
    <w:rsid w:val="00682745"/>
    <w:rsid w:val="006A782B"/>
    <w:rsid w:val="006D3B34"/>
    <w:rsid w:val="006D3C88"/>
    <w:rsid w:val="00720276"/>
    <w:rsid w:val="00730119"/>
    <w:rsid w:val="00734C8D"/>
    <w:rsid w:val="007433B0"/>
    <w:rsid w:val="00747D44"/>
    <w:rsid w:val="007576B9"/>
    <w:rsid w:val="00772D62"/>
    <w:rsid w:val="007761FE"/>
    <w:rsid w:val="00781412"/>
    <w:rsid w:val="007841ED"/>
    <w:rsid w:val="007918B6"/>
    <w:rsid w:val="007B1B12"/>
    <w:rsid w:val="007B4664"/>
    <w:rsid w:val="007B5B5D"/>
    <w:rsid w:val="007F3680"/>
    <w:rsid w:val="008128E7"/>
    <w:rsid w:val="00834192"/>
    <w:rsid w:val="00847827"/>
    <w:rsid w:val="00850243"/>
    <w:rsid w:val="00850576"/>
    <w:rsid w:val="00876055"/>
    <w:rsid w:val="008A4A3A"/>
    <w:rsid w:val="008B44D9"/>
    <w:rsid w:val="008D7FAD"/>
    <w:rsid w:val="00937277"/>
    <w:rsid w:val="00943A1C"/>
    <w:rsid w:val="00950DE4"/>
    <w:rsid w:val="009668F4"/>
    <w:rsid w:val="00971CE3"/>
    <w:rsid w:val="009D77D0"/>
    <w:rsid w:val="00A23DED"/>
    <w:rsid w:val="00A544F1"/>
    <w:rsid w:val="00A63300"/>
    <w:rsid w:val="00AA671D"/>
    <w:rsid w:val="00AC027C"/>
    <w:rsid w:val="00AC2F68"/>
    <w:rsid w:val="00AE66B8"/>
    <w:rsid w:val="00B0194D"/>
    <w:rsid w:val="00B142DA"/>
    <w:rsid w:val="00B27C3D"/>
    <w:rsid w:val="00B3708C"/>
    <w:rsid w:val="00B53099"/>
    <w:rsid w:val="00B62597"/>
    <w:rsid w:val="00B672ED"/>
    <w:rsid w:val="00B96D39"/>
    <w:rsid w:val="00BA44F2"/>
    <w:rsid w:val="00BB1E5C"/>
    <w:rsid w:val="00BD41BA"/>
    <w:rsid w:val="00BF671E"/>
    <w:rsid w:val="00C27A02"/>
    <w:rsid w:val="00C418FD"/>
    <w:rsid w:val="00C542D0"/>
    <w:rsid w:val="00C60E7D"/>
    <w:rsid w:val="00C712DF"/>
    <w:rsid w:val="00C7139F"/>
    <w:rsid w:val="00C760B6"/>
    <w:rsid w:val="00C94E6B"/>
    <w:rsid w:val="00CA266A"/>
    <w:rsid w:val="00CC1318"/>
    <w:rsid w:val="00D20AA3"/>
    <w:rsid w:val="00D22572"/>
    <w:rsid w:val="00D26CAB"/>
    <w:rsid w:val="00D43C98"/>
    <w:rsid w:val="00D477F9"/>
    <w:rsid w:val="00D671B5"/>
    <w:rsid w:val="00D84B5A"/>
    <w:rsid w:val="00D95E6B"/>
    <w:rsid w:val="00D973F3"/>
    <w:rsid w:val="00DA48CA"/>
    <w:rsid w:val="00DC5BB4"/>
    <w:rsid w:val="00DF171C"/>
    <w:rsid w:val="00E004C6"/>
    <w:rsid w:val="00E12784"/>
    <w:rsid w:val="00E218C5"/>
    <w:rsid w:val="00E32417"/>
    <w:rsid w:val="00E42C2C"/>
    <w:rsid w:val="00E7528B"/>
    <w:rsid w:val="00E8282C"/>
    <w:rsid w:val="00E94A0C"/>
    <w:rsid w:val="00EC4E9D"/>
    <w:rsid w:val="00F4335D"/>
    <w:rsid w:val="00F46DFD"/>
    <w:rsid w:val="00F66D9B"/>
    <w:rsid w:val="00FC0C6C"/>
    <w:rsid w:val="00FC6FB5"/>
    <w:rsid w:val="00FE1030"/>
    <w:rsid w:val="00FE1B05"/>
    <w:rsid w:val="00FE7B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658324"/>
  <w15:chartTrackingRefBased/>
  <w15:docId w15:val="{AFAFBE67-86AE-4B85-A4E5-051948E9E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8A4A3A"/>
    <w:pPr>
      <w:keepNext/>
      <w:spacing w:before="240" w:after="60" w:line="256" w:lineRule="auto"/>
      <w:outlineLvl w:val="0"/>
    </w:pPr>
    <w:rPr>
      <w:rFonts w:ascii="Cambria" w:eastAsia="Times New Roman" w:hAnsi="Cambria" w:cs="Times New Roman"/>
      <w:b/>
      <w:bCs/>
      <w:kern w:val="32"/>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8A4A3A"/>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8A4A3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8A4A3A"/>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8A4A3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8A4A3A"/>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Page">
    <w:name w:val="ConsPlusTitlePage"/>
    <w:rsid w:val="008A4A3A"/>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8A4A3A"/>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TextList">
    <w:name w:val="ConsPlusTextList"/>
    <w:rsid w:val="008A4A3A"/>
    <w:pPr>
      <w:widowControl w:val="0"/>
      <w:autoSpaceDE w:val="0"/>
      <w:autoSpaceDN w:val="0"/>
      <w:spacing w:after="0" w:line="240" w:lineRule="auto"/>
    </w:pPr>
    <w:rPr>
      <w:rFonts w:ascii="Arial" w:eastAsia="Times New Roman" w:hAnsi="Arial" w:cs="Arial"/>
      <w:sz w:val="20"/>
      <w:szCs w:val="20"/>
      <w:lang w:eastAsia="ru-RU"/>
    </w:rPr>
  </w:style>
  <w:style w:type="character" w:customStyle="1" w:styleId="10">
    <w:name w:val="Заголовок 1 Знак"/>
    <w:basedOn w:val="a0"/>
    <w:link w:val="1"/>
    <w:rsid w:val="008A4A3A"/>
    <w:rPr>
      <w:rFonts w:ascii="Cambria" w:eastAsia="Times New Roman" w:hAnsi="Cambria" w:cs="Times New Roman"/>
      <w:b/>
      <w:bCs/>
      <w:kern w:val="32"/>
      <w:sz w:val="32"/>
      <w:szCs w:val="32"/>
      <w:lang w:val="x-none" w:eastAsia="x-none"/>
    </w:rPr>
  </w:style>
  <w:style w:type="paragraph" w:styleId="a3">
    <w:name w:val="No Spacing"/>
    <w:aliases w:val="ПФ-таб.текст"/>
    <w:link w:val="a4"/>
    <w:qFormat/>
    <w:rsid w:val="008A4A3A"/>
    <w:pPr>
      <w:suppressAutoHyphens/>
      <w:spacing w:after="0" w:line="240" w:lineRule="auto"/>
    </w:pPr>
    <w:rPr>
      <w:rFonts w:ascii="Calibri" w:eastAsia="Arial" w:hAnsi="Calibri" w:cs="Times New Roman"/>
      <w:lang w:eastAsia="ar-SA"/>
    </w:rPr>
  </w:style>
  <w:style w:type="character" w:styleId="a5">
    <w:name w:val="Hyperlink"/>
    <w:rsid w:val="00C27A02"/>
    <w:rPr>
      <w:color w:val="0000FF"/>
      <w:u w:val="single"/>
    </w:rPr>
  </w:style>
  <w:style w:type="paragraph" w:customStyle="1" w:styleId="formattext">
    <w:name w:val="formattext"/>
    <w:basedOn w:val="a"/>
    <w:rsid w:val="00C27A0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6">
    <w:name w:val="Содержимое таблицы"/>
    <w:basedOn w:val="a"/>
    <w:rsid w:val="009668F4"/>
    <w:pPr>
      <w:suppressLineNumbers/>
      <w:suppressAutoHyphens/>
      <w:spacing w:after="0" w:line="240" w:lineRule="auto"/>
    </w:pPr>
    <w:rPr>
      <w:rFonts w:ascii="Times New Roman" w:eastAsia="Times New Roman" w:hAnsi="Times New Roman" w:cs="Times New Roman"/>
      <w:sz w:val="24"/>
      <w:szCs w:val="24"/>
      <w:lang w:eastAsia="ar-SA"/>
    </w:rPr>
  </w:style>
  <w:style w:type="paragraph" w:customStyle="1" w:styleId="unformattexttopleveltext">
    <w:name w:val="unformattext topleveltext"/>
    <w:basedOn w:val="a"/>
    <w:rsid w:val="009668F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footnote text"/>
    <w:basedOn w:val="a"/>
    <w:link w:val="a8"/>
    <w:uiPriority w:val="99"/>
    <w:semiHidden/>
    <w:unhideWhenUsed/>
    <w:rsid w:val="00084FAA"/>
    <w:pPr>
      <w:spacing w:after="0" w:line="240" w:lineRule="auto"/>
    </w:pPr>
    <w:rPr>
      <w:sz w:val="20"/>
      <w:szCs w:val="20"/>
    </w:rPr>
  </w:style>
  <w:style w:type="character" w:customStyle="1" w:styleId="a8">
    <w:name w:val="Текст сноски Знак"/>
    <w:basedOn w:val="a0"/>
    <w:link w:val="a7"/>
    <w:uiPriority w:val="99"/>
    <w:semiHidden/>
    <w:rsid w:val="00084FAA"/>
    <w:rPr>
      <w:sz w:val="20"/>
      <w:szCs w:val="20"/>
    </w:rPr>
  </w:style>
  <w:style w:type="character" w:styleId="a9">
    <w:name w:val="footnote reference"/>
    <w:basedOn w:val="a0"/>
    <w:uiPriority w:val="99"/>
    <w:semiHidden/>
    <w:unhideWhenUsed/>
    <w:rsid w:val="00084FAA"/>
    <w:rPr>
      <w:vertAlign w:val="superscript"/>
    </w:rPr>
  </w:style>
  <w:style w:type="paragraph" w:customStyle="1" w:styleId="unformattext">
    <w:name w:val="unformattext"/>
    <w:basedOn w:val="a"/>
    <w:rsid w:val="00520E3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endnote text"/>
    <w:basedOn w:val="a"/>
    <w:link w:val="ab"/>
    <w:uiPriority w:val="99"/>
    <w:semiHidden/>
    <w:unhideWhenUsed/>
    <w:rsid w:val="000C1378"/>
    <w:pPr>
      <w:spacing w:after="0" w:line="240" w:lineRule="auto"/>
    </w:pPr>
    <w:rPr>
      <w:sz w:val="20"/>
      <w:szCs w:val="20"/>
    </w:rPr>
  </w:style>
  <w:style w:type="character" w:customStyle="1" w:styleId="ab">
    <w:name w:val="Текст концевой сноски Знак"/>
    <w:basedOn w:val="a0"/>
    <w:link w:val="aa"/>
    <w:uiPriority w:val="99"/>
    <w:semiHidden/>
    <w:rsid w:val="000C1378"/>
    <w:rPr>
      <w:sz w:val="20"/>
      <w:szCs w:val="20"/>
    </w:rPr>
  </w:style>
  <w:style w:type="character" w:styleId="ac">
    <w:name w:val="endnote reference"/>
    <w:basedOn w:val="a0"/>
    <w:uiPriority w:val="99"/>
    <w:semiHidden/>
    <w:unhideWhenUsed/>
    <w:rsid w:val="000C1378"/>
    <w:rPr>
      <w:vertAlign w:val="superscript"/>
    </w:rPr>
  </w:style>
  <w:style w:type="paragraph" w:styleId="ad">
    <w:name w:val="header"/>
    <w:basedOn w:val="a"/>
    <w:link w:val="ae"/>
    <w:uiPriority w:val="99"/>
    <w:unhideWhenUsed/>
    <w:rsid w:val="002F30C7"/>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2F30C7"/>
  </w:style>
  <w:style w:type="paragraph" w:styleId="af">
    <w:name w:val="footer"/>
    <w:basedOn w:val="a"/>
    <w:link w:val="af0"/>
    <w:uiPriority w:val="99"/>
    <w:unhideWhenUsed/>
    <w:rsid w:val="002F30C7"/>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2F30C7"/>
  </w:style>
  <w:style w:type="character" w:customStyle="1" w:styleId="a4">
    <w:name w:val="Без интервала Знак"/>
    <w:aliases w:val="ПФ-таб.текст Знак"/>
    <w:link w:val="a3"/>
    <w:locked/>
    <w:rsid w:val="00F46DFD"/>
    <w:rPr>
      <w:rFonts w:ascii="Calibri" w:eastAsia="Arial" w:hAnsi="Calibri" w:cs="Times New Roman"/>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BE62621F31DF5C7E44DC2CB5B14F710EC31999CD9882650ED092DE2DB4195ABB0F146DA1A6DBA79EF388079CADF10836A399061CZ5tFH" TargetMode="External"/><Relationship Id="rId13" Type="http://schemas.openxmlformats.org/officeDocument/2006/relationships/hyperlink" Target="http://n.sancheleevo.stavrsp.ru" TargetMode="External"/><Relationship Id="rId18" Type="http://schemas.openxmlformats.org/officeDocument/2006/relationships/hyperlink" Target="consultantplus://offline/ref=BE62621F31DF5C7E44DC2CB5B14F710EC31A95C29E87650ED092DE2DB4195ABB0F146DA1AFD0F3CBB6D65ECCEBBA0530BF8506194271C0A7Z8t5H" TargetMode="External"/><Relationship Id="rId26" Type="http://schemas.openxmlformats.org/officeDocument/2006/relationships/hyperlink" Target="consultantplus://offline/ref=BE62621F31DF5C7E44DC32B8A7232D06C111C2C89C836F508BC3D87AEB495CEE4F546BF4FE94A6C2B6DF149DA8F10A31BFZ9t8H" TargetMode="External"/><Relationship Id="rId3" Type="http://schemas.openxmlformats.org/officeDocument/2006/relationships/settings" Target="settings.xml"/><Relationship Id="rId21" Type="http://schemas.openxmlformats.org/officeDocument/2006/relationships/hyperlink" Target="consultantplus://offline/ref=BE62621F31DF5C7E44DC32B8A7232D06C111C2C89C836F508BC3D87AEB495CEE4F546BF4FE94A6C2B6DF149DA8F10A31BFZ9t8H" TargetMode="External"/><Relationship Id="rId34" Type="http://schemas.openxmlformats.org/officeDocument/2006/relationships/hyperlink" Target="http://docs.cntd.ru/document/901990046" TargetMode="External"/><Relationship Id="rId7" Type="http://schemas.openxmlformats.org/officeDocument/2006/relationships/image" Target="media/image1.png"/><Relationship Id="rId12" Type="http://schemas.openxmlformats.org/officeDocument/2006/relationships/hyperlink" Target="consultantplus://offline/ref=BE62621F31DF5C7E44DC32B8A7232D06C111C2C89C806F5F8AC3D87AEB495CEE4F546BF4FE94A6C2B6DF149DA8F10A31BFZ9t8H" TargetMode="External"/><Relationship Id="rId17" Type="http://schemas.openxmlformats.org/officeDocument/2006/relationships/hyperlink" Target="consultantplus://offline/ref=BE62621F31DF5C7E44DC2FA0A84F710ECE189DC696D4320C81C7D028BC4900AB195D61A2B1D0F4D1B5DD08Z9tEH" TargetMode="External"/><Relationship Id="rId25" Type="http://schemas.openxmlformats.org/officeDocument/2006/relationships/hyperlink" Target="consultantplus://offline/ref=BE62621F31DF5C7E44DC32B8A7232D06C111C2C89C836F508BC3D87AEB495CEE4F546BF4EC94FECEB7DD0A99ABE45C60F9CE0B1F5E6DC0A29828D3F9Z1tCH" TargetMode="External"/><Relationship Id="rId33" Type="http://schemas.openxmlformats.org/officeDocument/2006/relationships/header" Target="header1.xm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consultantplus://offline/ref=BE62621F31DF5C7E44DC32B8A7232D06C111C2C89C836F508BC3D87AEB495CEE4F546BF4FE94A6C2B6DF149DA8F10A31BFZ9t8H" TargetMode="External"/><Relationship Id="rId20" Type="http://schemas.openxmlformats.org/officeDocument/2006/relationships/hyperlink" Target="consultantplus://offline/ref=BE62621F31DF5C7E44DC32B8A7232D06C111C2C89C836F508BC3D87AEB495CEE4F546BF4FE94A6C2B6DF149DA8F10A31BFZ9t8H" TargetMode="External"/><Relationship Id="rId29" Type="http://schemas.openxmlformats.org/officeDocument/2006/relationships/hyperlink" Target="consultantplus://offline/ref=BE62621F31DF5C7E44DC32B8A7232D06C111C2C89C836F508BC3D87AEB495CEE4F546BF4EC94FECEB7DD0A95ADE45C60F9CE0B1F5E6DC0A29828D3F9Z1tCH"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consultantplus://offline/ref=BE62621F31DF5C7E44DC32B8A7232D06C111C2C89C806F5F8AC3D87AEB495CEE4F546BF4FE94A6C2B6DF149DA8F10A31BFZ9t8H" TargetMode="External"/><Relationship Id="rId24" Type="http://schemas.openxmlformats.org/officeDocument/2006/relationships/hyperlink" Target="consultantplus://offline/ref=BE62621F31DF5C7E44DC32B8A7232D06C111C2C89C836F508BC3D87AEB495CEE4F546BF4FE94A6C2B6DF149DA8F10A31BFZ9t8H" TargetMode="External"/><Relationship Id="rId32" Type="http://schemas.openxmlformats.org/officeDocument/2006/relationships/hyperlink" Target="consultantplus://offline/ref=2B43246EEE5A5522A85359F71B36C2BF4F4CC4D74E877CC356E6682AA0440A181EACB8A3A49EE760E755DA85883CB1I"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consultantplus://offline/ref=BE62621F31DF5C7E44DC2CB5B14F710EC31999CD9882650ED092DE2DB4195ABB1D1435ADAED2EDCFB0C3089DADZEtCH" TargetMode="External"/><Relationship Id="rId23" Type="http://schemas.openxmlformats.org/officeDocument/2006/relationships/hyperlink" Target="consultantplus://offline/ref=BE62621F31DF5C7E44DC32B8A7232D06C111C2C89C836F508BC3D87AEB495CEE4F546BF4FE94A6C2B6DF149DA8F10A31BFZ9t8H" TargetMode="External"/><Relationship Id="rId28" Type="http://schemas.openxmlformats.org/officeDocument/2006/relationships/hyperlink" Target="consultantplus://offline/ref=BE62621F31DF5C7E44DC32B8A7232D06C111C2C89C836F508BC3D87AEB495CEE4F546BF4EC94FECEB7DD0A95ADE45C60F9CE0B1F5E6DC0A29828D3F9Z1tCH" TargetMode="External"/><Relationship Id="rId36" Type="http://schemas.openxmlformats.org/officeDocument/2006/relationships/hyperlink" Target="consultantplus://offline/ref=BE62621F31DF5C7E44DC2CB5B14F710EC3189ECD9A87650ED092DE2DB4195ABB1D1435ADAED2EDCFB0C3089DADZEtCH" TargetMode="External"/><Relationship Id="rId10" Type="http://schemas.openxmlformats.org/officeDocument/2006/relationships/hyperlink" Target="consultantplus://offline/ref=BE62621F31DF5C7E44DC32B8A7232D06C111C2C89C806F5F8AC3D87AEB495CEE4F546BF4FE94A6C2B6DF149DA8F10A31BFZ9t8H" TargetMode="External"/><Relationship Id="rId19" Type="http://schemas.openxmlformats.org/officeDocument/2006/relationships/hyperlink" Target="consultantplus://offline/ref=BE62621F31DF5C7E44DC2CB5B14F710EC31999CD9882650ED092DE2DB4195ABB1D1435ADAED2EDCFB0C3089DADZEtCH" TargetMode="External"/><Relationship Id="rId31" Type="http://schemas.openxmlformats.org/officeDocument/2006/relationships/hyperlink" Target="mailto:admsancel@bk.ru" TargetMode="External"/><Relationship Id="rId4" Type="http://schemas.openxmlformats.org/officeDocument/2006/relationships/webSettings" Target="webSettings.xml"/><Relationship Id="rId9" Type="http://schemas.openxmlformats.org/officeDocument/2006/relationships/hyperlink" Target="consultantplus://offline/ref=BE62621F31DF5C7E44DC2CB5B14F710EC31995C49486650ED092DE2DB4195ABB0F146DA1AFD0F2C6B7D65ECCEBBA0530BF8506194271C0A7Z8t5H" TargetMode="External"/><Relationship Id="rId14" Type="http://schemas.openxmlformats.org/officeDocument/2006/relationships/hyperlink" Target="consultantplus://offline/ref=BE62621F31DF5C7E44DC2CB5B14F710EC31995C49486650ED092DE2DB4195ABB1D1435ADAED2EDCFB0C3089DADZEtCH" TargetMode="External"/><Relationship Id="rId22" Type="http://schemas.openxmlformats.org/officeDocument/2006/relationships/hyperlink" Target="consultantplus://offline/ref=BE62621F31DF5C7E44DC32B8A7232D06C111C2C89C836F508BC3D87AEB495CEE4F546BF4EC94FECEB7DD0A9BABE45C60F9CE0B1F5E6DC0A29828D3F9Z1tCH" TargetMode="External"/><Relationship Id="rId27" Type="http://schemas.openxmlformats.org/officeDocument/2006/relationships/hyperlink" Target="consultantplus://offline/ref=BE62621F31DF5C7E44DC32B8A7232D06C111C2C89C836F508BC3D87AEB495CEE4F546BF4EC94FECEB7DD0A9AADE45C60F9CE0B1F5E6DC0A29828D3F9Z1tCH" TargetMode="External"/><Relationship Id="rId30" Type="http://schemas.openxmlformats.org/officeDocument/2006/relationships/hyperlink" Target="consultantplus://offline/ref=BE62621F31DF5C7E44DC32B8A7232D06C111C2C89C836F508BC3D87AEB495CEE4F546BF4FE94A6C2B6DF149DA8F10A31BFZ9t8H" TargetMode="External"/><Relationship Id="rId35" Type="http://schemas.openxmlformats.org/officeDocument/2006/relationships/hyperlink" Target="mailto:admsancel@bk.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AFF0BE-E6FD-4564-AD4D-D073E1679D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TotalTime>
  <Pages>41</Pages>
  <Words>13063</Words>
  <Characters>74464</Characters>
  <Application>Microsoft Office Word</Application>
  <DocSecurity>0</DocSecurity>
  <Lines>620</Lines>
  <Paragraphs>174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87353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 kapibara</dc:creator>
  <cp:keywords/>
  <dc:description/>
  <cp:lastModifiedBy>Admin</cp:lastModifiedBy>
  <cp:revision>49</cp:revision>
  <dcterms:created xsi:type="dcterms:W3CDTF">2023-07-20T04:40:00Z</dcterms:created>
  <dcterms:modified xsi:type="dcterms:W3CDTF">2023-08-02T05:15:00Z</dcterms:modified>
</cp:coreProperties>
</file>