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2139" w:rsidRDefault="006C2139" w:rsidP="00195C8E">
      <w:pPr>
        <w:spacing w:after="0" w:line="240" w:lineRule="auto"/>
        <w:rPr>
          <w:rFonts w:ascii="Times New Roman" w:hAnsi="Times New Roman"/>
          <w:b/>
          <w:sz w:val="28"/>
          <w:szCs w:val="28"/>
        </w:rPr>
      </w:pPr>
    </w:p>
    <w:p w:rsidR="006C2139" w:rsidRDefault="00B97D29" w:rsidP="006C2139">
      <w:pPr>
        <w:spacing w:after="0"/>
      </w:pPr>
      <w:r w:rsidRPr="005A5BC4">
        <w:rPr>
          <w:rFonts w:ascii="Times New Roman" w:hAnsi="Times New Roman"/>
          <w:b/>
          <w:sz w:val="28"/>
          <w:szCs w:val="28"/>
        </w:rPr>
        <w:t xml:space="preserve">   </w:t>
      </w:r>
      <w:r w:rsidR="006C2139">
        <w:t xml:space="preserve">                                                                 </w:t>
      </w:r>
      <w:r w:rsidR="006C2139">
        <w:rPr>
          <w:noProof/>
        </w:rPr>
        <w:drawing>
          <wp:inline distT="0" distB="0" distL="0" distR="0">
            <wp:extent cx="1177290" cy="1019810"/>
            <wp:effectExtent l="19050" t="0" r="3810" b="0"/>
            <wp:docPr id="1"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9">
                      <a:lum bright="-24000" contrast="30000"/>
                    </a:blip>
                    <a:srcRect/>
                    <a:stretch>
                      <a:fillRect/>
                    </a:stretch>
                  </pic:blipFill>
                  <pic:spPr bwMode="auto">
                    <a:xfrm>
                      <a:off x="0" y="0"/>
                      <a:ext cx="1177290" cy="1019810"/>
                    </a:xfrm>
                    <a:prstGeom prst="rect">
                      <a:avLst/>
                    </a:prstGeom>
                    <a:noFill/>
                    <a:ln w="9525">
                      <a:noFill/>
                      <a:miter lim="800000"/>
                      <a:headEnd/>
                      <a:tailEnd/>
                    </a:ln>
                  </pic:spPr>
                </pic:pic>
              </a:graphicData>
            </a:graphic>
          </wp:inline>
        </w:drawing>
      </w:r>
    </w:p>
    <w:p w:rsidR="006C2139" w:rsidRPr="00DB6E7D" w:rsidRDefault="00A14AFB" w:rsidP="006C2139">
      <w:pPr>
        <w:spacing w:after="0"/>
        <w:rPr>
          <w:rFonts w:ascii="Times New Roman" w:hAnsi="Times New Roman"/>
        </w:rPr>
      </w:pPr>
      <w:r>
        <w:rPr>
          <w:rFonts w:ascii="Times New Roman" w:hAnsi="Times New Roman"/>
        </w:rPr>
        <w:t xml:space="preserve">                             </w:t>
      </w:r>
      <w:r w:rsidR="006C2139" w:rsidRPr="00DB6E7D">
        <w:rPr>
          <w:rFonts w:ascii="Times New Roman" w:hAnsi="Times New Roman"/>
        </w:rPr>
        <w:t xml:space="preserve">                                 Российская Федерация</w:t>
      </w:r>
    </w:p>
    <w:p w:rsidR="00A14AFB" w:rsidRPr="00A14AFB" w:rsidRDefault="006C2139" w:rsidP="006C2139">
      <w:pPr>
        <w:spacing w:after="0"/>
        <w:rPr>
          <w:rFonts w:ascii="Times New Roman" w:hAnsi="Times New Roman"/>
        </w:rPr>
      </w:pPr>
      <w:r w:rsidRPr="00DB6E7D">
        <w:rPr>
          <w:rFonts w:ascii="Times New Roman" w:hAnsi="Times New Roman"/>
        </w:rPr>
        <w:t xml:space="preserve"> </w:t>
      </w:r>
      <w:r w:rsidR="00A14AFB">
        <w:rPr>
          <w:rFonts w:ascii="Times New Roman" w:hAnsi="Times New Roman"/>
        </w:rPr>
        <w:t xml:space="preserve">    </w:t>
      </w:r>
      <w:r w:rsidRPr="00DB6E7D">
        <w:rPr>
          <w:rFonts w:ascii="Times New Roman" w:hAnsi="Times New Roman"/>
        </w:rPr>
        <w:t xml:space="preserve">                    </w:t>
      </w:r>
      <w:r w:rsidR="00A14AFB">
        <w:rPr>
          <w:rFonts w:ascii="Times New Roman" w:hAnsi="Times New Roman"/>
        </w:rPr>
        <w:t xml:space="preserve">                                    </w:t>
      </w:r>
      <w:r w:rsidRPr="00DB6E7D">
        <w:rPr>
          <w:rFonts w:ascii="Times New Roman" w:hAnsi="Times New Roman"/>
        </w:rPr>
        <w:t xml:space="preserve"> </w:t>
      </w:r>
      <w:r w:rsidRPr="00DB6E7D">
        <w:rPr>
          <w:rFonts w:ascii="Times New Roman" w:hAnsi="Times New Roman"/>
          <w:b/>
        </w:rPr>
        <w:t xml:space="preserve">АДМИНИСТРАЦИЯ  </w:t>
      </w:r>
    </w:p>
    <w:p w:rsidR="006C2139" w:rsidRPr="00DB6E7D" w:rsidRDefault="00A14AFB" w:rsidP="006C2139">
      <w:pPr>
        <w:spacing w:after="0"/>
        <w:rPr>
          <w:rFonts w:ascii="Times New Roman" w:hAnsi="Times New Roman"/>
          <w:b/>
        </w:rPr>
      </w:pPr>
      <w:r>
        <w:rPr>
          <w:rFonts w:ascii="Times New Roman" w:hAnsi="Times New Roman"/>
          <w:b/>
        </w:rPr>
        <w:t xml:space="preserve">                                           </w:t>
      </w:r>
      <w:r w:rsidR="006C2139" w:rsidRPr="00DB6E7D">
        <w:rPr>
          <w:rFonts w:ascii="Times New Roman" w:hAnsi="Times New Roman"/>
          <w:b/>
        </w:rPr>
        <w:t xml:space="preserve">СЕЛЬСКОГО  ПОСЕЛЕНИЯ  </w:t>
      </w:r>
      <w:r w:rsidR="002A15A8">
        <w:rPr>
          <w:rFonts w:ascii="Times New Roman" w:hAnsi="Times New Roman"/>
          <w:b/>
        </w:rPr>
        <w:t>НИЖНЕЕ САНЧЕЛЕЕВО</w:t>
      </w:r>
    </w:p>
    <w:p w:rsidR="006C2139" w:rsidRPr="00DB6E7D" w:rsidRDefault="006C2139" w:rsidP="006C2139">
      <w:pPr>
        <w:spacing w:after="0"/>
        <w:rPr>
          <w:rFonts w:ascii="Times New Roman" w:hAnsi="Times New Roman"/>
          <w:b/>
        </w:rPr>
      </w:pPr>
      <w:r w:rsidRPr="00DB6E7D">
        <w:rPr>
          <w:rFonts w:ascii="Times New Roman" w:hAnsi="Times New Roman"/>
          <w:b/>
        </w:rPr>
        <w:t xml:space="preserve">                                МУНИЦИПАЛЬНОГО  РАЙОНА  </w:t>
      </w:r>
      <w:proofErr w:type="gramStart"/>
      <w:r w:rsidRPr="00DB6E7D">
        <w:rPr>
          <w:rFonts w:ascii="Times New Roman" w:hAnsi="Times New Roman"/>
          <w:b/>
        </w:rPr>
        <w:t>СТАВРОПОЛЬСКИЙ</w:t>
      </w:r>
      <w:proofErr w:type="gramEnd"/>
      <w:r w:rsidRPr="00DB6E7D">
        <w:rPr>
          <w:rFonts w:ascii="Times New Roman" w:hAnsi="Times New Roman"/>
          <w:b/>
        </w:rPr>
        <w:t xml:space="preserve">  </w:t>
      </w:r>
    </w:p>
    <w:p w:rsidR="006C2139" w:rsidRPr="00DB6E7D" w:rsidRDefault="00A14AFB" w:rsidP="006C2139">
      <w:pPr>
        <w:spacing w:after="0"/>
        <w:rPr>
          <w:rFonts w:ascii="Times New Roman" w:hAnsi="Times New Roman"/>
          <w:b/>
        </w:rPr>
      </w:pPr>
      <w:r>
        <w:rPr>
          <w:rFonts w:ascii="Times New Roman" w:hAnsi="Times New Roman"/>
          <w:b/>
        </w:rPr>
        <w:t xml:space="preserve">                                                       САМАРСКОЙ ОБЛАСТИ</w:t>
      </w:r>
    </w:p>
    <w:p w:rsidR="006C2139" w:rsidRPr="00DB6E7D" w:rsidRDefault="006C2139" w:rsidP="006C2139">
      <w:pPr>
        <w:spacing w:after="0"/>
        <w:rPr>
          <w:rFonts w:ascii="Times New Roman" w:hAnsi="Times New Roman"/>
          <w:b/>
        </w:rPr>
      </w:pPr>
    </w:p>
    <w:p w:rsidR="006C2139" w:rsidRPr="00DB6E7D" w:rsidRDefault="006C2139" w:rsidP="006C2139">
      <w:pPr>
        <w:rPr>
          <w:rFonts w:ascii="Times New Roman" w:hAnsi="Times New Roman"/>
          <w:b/>
          <w:sz w:val="28"/>
          <w:szCs w:val="28"/>
        </w:rPr>
      </w:pPr>
      <w:r w:rsidRPr="00DB6E7D">
        <w:rPr>
          <w:rFonts w:ascii="Times New Roman" w:hAnsi="Times New Roman"/>
          <w:b/>
        </w:rPr>
        <w:t xml:space="preserve">                                                </w:t>
      </w:r>
      <w:r w:rsidR="007E3825">
        <w:rPr>
          <w:rFonts w:ascii="Times New Roman" w:hAnsi="Times New Roman"/>
          <w:b/>
        </w:rPr>
        <w:t xml:space="preserve">    </w:t>
      </w:r>
      <w:r w:rsidRPr="00DB6E7D">
        <w:rPr>
          <w:rFonts w:ascii="Times New Roman" w:hAnsi="Times New Roman"/>
          <w:b/>
        </w:rPr>
        <w:t xml:space="preserve"> </w:t>
      </w:r>
      <w:r w:rsidR="00870791">
        <w:rPr>
          <w:rFonts w:ascii="Times New Roman" w:hAnsi="Times New Roman"/>
          <w:b/>
          <w:sz w:val="28"/>
          <w:szCs w:val="28"/>
        </w:rPr>
        <w:t xml:space="preserve">ПОСТАНОВЛЕНИЕ </w:t>
      </w:r>
      <w:r w:rsidR="002A15A8">
        <w:rPr>
          <w:rFonts w:ascii="Times New Roman" w:hAnsi="Times New Roman"/>
          <w:b/>
          <w:sz w:val="28"/>
          <w:szCs w:val="28"/>
        </w:rPr>
        <w:t xml:space="preserve"> проект</w:t>
      </w:r>
    </w:p>
    <w:p w:rsidR="008775A4" w:rsidRDefault="006C2139" w:rsidP="008775A4">
      <w:pPr>
        <w:rPr>
          <w:rFonts w:ascii="Times New Roman" w:hAnsi="Times New Roman"/>
        </w:rPr>
      </w:pPr>
      <w:r w:rsidRPr="00A92FF3">
        <w:rPr>
          <w:rFonts w:ascii="Times New Roman" w:hAnsi="Times New Roman"/>
        </w:rPr>
        <w:t xml:space="preserve">от </w:t>
      </w:r>
      <w:r w:rsidR="002A15A8">
        <w:rPr>
          <w:rFonts w:ascii="Times New Roman" w:hAnsi="Times New Roman"/>
        </w:rPr>
        <w:t xml:space="preserve">                                                                                                                                      </w:t>
      </w:r>
      <w:r w:rsidRPr="00A92FF3">
        <w:rPr>
          <w:rFonts w:ascii="Times New Roman" w:hAnsi="Times New Roman"/>
        </w:rPr>
        <w:t xml:space="preserve">№ </w:t>
      </w:r>
    </w:p>
    <w:p w:rsidR="005F5C30" w:rsidRPr="005F5C30" w:rsidRDefault="005F5C30" w:rsidP="005F5C30">
      <w:pPr>
        <w:shd w:val="clear" w:color="auto" w:fill="FFFFFF"/>
        <w:spacing w:after="0" w:line="240" w:lineRule="auto"/>
        <w:jc w:val="center"/>
        <w:rPr>
          <w:rFonts w:ascii="Times New Roman" w:eastAsiaTheme="minorEastAsia" w:hAnsi="Times New Roman"/>
          <w:b/>
          <w:noProof/>
          <w:sz w:val="24"/>
          <w:szCs w:val="24"/>
        </w:rPr>
      </w:pPr>
      <w:r w:rsidRPr="005F5C30">
        <w:rPr>
          <w:rFonts w:ascii="Times New Roman" w:eastAsiaTheme="minorEastAsia" w:hAnsi="Times New Roman"/>
          <w:b/>
          <w:noProof/>
          <w:sz w:val="24"/>
          <w:szCs w:val="24"/>
        </w:rPr>
        <w:t xml:space="preserve">Об утверждении Положения об  Общественном совете </w:t>
      </w:r>
    </w:p>
    <w:p w:rsidR="005F5C30" w:rsidRPr="005F5C30" w:rsidRDefault="005F5C30" w:rsidP="005F5C30">
      <w:pPr>
        <w:shd w:val="clear" w:color="auto" w:fill="FFFFFF"/>
        <w:spacing w:after="0" w:line="240" w:lineRule="auto"/>
        <w:jc w:val="center"/>
        <w:rPr>
          <w:rFonts w:ascii="Times New Roman" w:eastAsiaTheme="minorEastAsia" w:hAnsi="Times New Roman"/>
          <w:b/>
          <w:noProof/>
          <w:sz w:val="24"/>
          <w:szCs w:val="24"/>
        </w:rPr>
      </w:pPr>
      <w:r w:rsidRPr="005F5C30">
        <w:rPr>
          <w:rFonts w:ascii="Times New Roman" w:eastAsiaTheme="minorEastAsia" w:hAnsi="Times New Roman"/>
          <w:b/>
          <w:noProof/>
          <w:sz w:val="24"/>
          <w:szCs w:val="24"/>
        </w:rPr>
        <w:t xml:space="preserve">сельского поселения </w:t>
      </w:r>
      <w:r>
        <w:rPr>
          <w:rFonts w:ascii="Times New Roman" w:eastAsiaTheme="minorEastAsia" w:hAnsi="Times New Roman"/>
          <w:b/>
          <w:noProof/>
          <w:sz w:val="24"/>
          <w:szCs w:val="24"/>
        </w:rPr>
        <w:t>Нижнее Санчелеево</w:t>
      </w:r>
      <w:r w:rsidRPr="005F5C30">
        <w:rPr>
          <w:rFonts w:ascii="Times New Roman" w:eastAsiaTheme="minorEastAsia" w:hAnsi="Times New Roman"/>
          <w:b/>
          <w:noProof/>
          <w:sz w:val="24"/>
          <w:szCs w:val="24"/>
        </w:rPr>
        <w:t xml:space="preserve"> муниципального района </w:t>
      </w:r>
    </w:p>
    <w:p w:rsidR="005F5C30" w:rsidRPr="005F5C30" w:rsidRDefault="005F5C30" w:rsidP="005F5C30">
      <w:pPr>
        <w:shd w:val="clear" w:color="auto" w:fill="FFFFFF"/>
        <w:spacing w:after="0" w:line="240" w:lineRule="auto"/>
        <w:jc w:val="center"/>
        <w:rPr>
          <w:rFonts w:ascii="Times New Roman" w:eastAsiaTheme="minorEastAsia" w:hAnsi="Times New Roman"/>
          <w:b/>
          <w:noProof/>
          <w:sz w:val="24"/>
          <w:szCs w:val="24"/>
        </w:rPr>
      </w:pPr>
      <w:r w:rsidRPr="005F5C30">
        <w:rPr>
          <w:rFonts w:ascii="Times New Roman" w:eastAsiaTheme="minorEastAsia" w:hAnsi="Times New Roman"/>
          <w:b/>
          <w:noProof/>
          <w:sz w:val="24"/>
          <w:szCs w:val="24"/>
        </w:rPr>
        <w:t xml:space="preserve">Ставропольский Самарской области </w:t>
      </w:r>
    </w:p>
    <w:p w:rsidR="005F5C30" w:rsidRPr="005F5C30" w:rsidRDefault="005F5C30" w:rsidP="005F5C30">
      <w:pPr>
        <w:shd w:val="clear" w:color="auto" w:fill="FFFFFF"/>
        <w:spacing w:after="0" w:line="240" w:lineRule="auto"/>
        <w:jc w:val="center"/>
        <w:rPr>
          <w:rFonts w:ascii="Times New Roman" w:eastAsiaTheme="minorEastAsia" w:hAnsi="Times New Roman"/>
          <w:noProof/>
          <w:sz w:val="24"/>
          <w:szCs w:val="24"/>
        </w:rPr>
      </w:pPr>
    </w:p>
    <w:p w:rsidR="005F5C30" w:rsidRPr="005F5C30" w:rsidRDefault="005F5C30" w:rsidP="005F5C30">
      <w:pPr>
        <w:shd w:val="clear" w:color="auto" w:fill="FFFFFF"/>
        <w:spacing w:after="0" w:line="240" w:lineRule="auto"/>
        <w:jc w:val="center"/>
        <w:rPr>
          <w:rFonts w:ascii="Times New Roman" w:eastAsiaTheme="minorEastAsia" w:hAnsi="Times New Roman"/>
          <w:noProof/>
          <w:sz w:val="24"/>
          <w:szCs w:val="24"/>
        </w:rPr>
      </w:pPr>
    </w:p>
    <w:p w:rsidR="005F5C30" w:rsidRPr="005F5C30" w:rsidRDefault="005F5C30" w:rsidP="005F5C30">
      <w:pPr>
        <w:spacing w:after="0" w:line="240" w:lineRule="auto"/>
        <w:ind w:firstLine="284"/>
        <w:jc w:val="both"/>
        <w:rPr>
          <w:rFonts w:ascii="Times New Roman" w:hAnsi="Times New Roman"/>
          <w:color w:val="000000" w:themeColor="text1"/>
          <w:sz w:val="24"/>
          <w:szCs w:val="24"/>
          <w:bdr w:val="none" w:sz="0" w:space="0" w:color="auto" w:frame="1"/>
        </w:rPr>
      </w:pPr>
      <w:r>
        <w:rPr>
          <w:rFonts w:ascii="Times New Roman" w:hAnsi="Times New Roman"/>
          <w:color w:val="000000" w:themeColor="text1"/>
          <w:sz w:val="24"/>
          <w:szCs w:val="24"/>
          <w:bdr w:val="none" w:sz="0" w:space="0" w:color="auto" w:frame="1"/>
        </w:rPr>
        <w:t xml:space="preserve">  </w:t>
      </w:r>
      <w:proofErr w:type="gramStart"/>
      <w:r w:rsidRPr="005F5C30">
        <w:rPr>
          <w:rFonts w:ascii="Times New Roman" w:hAnsi="Times New Roman"/>
          <w:color w:val="000000" w:themeColor="text1"/>
          <w:sz w:val="24"/>
          <w:szCs w:val="24"/>
          <w:bdr w:val="none" w:sz="0" w:space="0" w:color="auto" w:frame="1"/>
        </w:rPr>
        <w:t xml:space="preserve">В соответствии с Федеральным законом от 06 октября 2003 № 131-ФЗ «Об общих принципах организации местного самоуправления в Российской Федерации», </w:t>
      </w:r>
      <w:r w:rsidRPr="005F5C30">
        <w:rPr>
          <w:rFonts w:asciiTheme="minorHAnsi" w:eastAsiaTheme="minorEastAsia" w:hAnsiTheme="minorHAnsi" w:cstheme="minorBidi"/>
          <w:sz w:val="24"/>
          <w:szCs w:val="24"/>
          <w:shd w:val="clear" w:color="auto" w:fill="FFFFFF"/>
        </w:rPr>
        <w:br/>
      </w:r>
      <w:r w:rsidRPr="005F5C30">
        <w:rPr>
          <w:rFonts w:ascii="Times New Roman" w:eastAsiaTheme="minorEastAsia" w:hAnsi="Times New Roman"/>
          <w:sz w:val="24"/>
          <w:szCs w:val="24"/>
          <w:shd w:val="clear" w:color="auto" w:fill="FFFFFF"/>
        </w:rPr>
        <w:t xml:space="preserve">Федеральным законом от 12.01.1996 N 7-ФЗ (ред. от 08.06.2020) </w:t>
      </w:r>
      <w:r w:rsidRPr="005F5C30">
        <w:rPr>
          <w:rFonts w:ascii="Times New Roman" w:hAnsi="Times New Roman"/>
          <w:color w:val="000000" w:themeColor="text1"/>
          <w:sz w:val="24"/>
          <w:szCs w:val="24"/>
          <w:bdr w:val="none" w:sz="0" w:space="0" w:color="auto" w:frame="1"/>
        </w:rPr>
        <w:t>«</w:t>
      </w:r>
      <w:r w:rsidRPr="005F5C30">
        <w:rPr>
          <w:rFonts w:ascii="Times New Roman" w:eastAsiaTheme="minorEastAsia" w:hAnsi="Times New Roman"/>
          <w:sz w:val="24"/>
          <w:szCs w:val="24"/>
          <w:shd w:val="clear" w:color="auto" w:fill="FFFFFF"/>
        </w:rPr>
        <w:t>О некоммерческих организациях</w:t>
      </w:r>
      <w:r w:rsidRPr="005F5C30">
        <w:rPr>
          <w:rFonts w:ascii="Times New Roman" w:hAnsi="Times New Roman"/>
          <w:color w:val="000000" w:themeColor="text1"/>
          <w:sz w:val="24"/>
          <w:szCs w:val="24"/>
          <w:bdr w:val="none" w:sz="0" w:space="0" w:color="auto" w:frame="1"/>
        </w:rPr>
        <w:t>»</w:t>
      </w:r>
      <w:r w:rsidRPr="005F5C30">
        <w:rPr>
          <w:rFonts w:ascii="Times New Roman" w:eastAsiaTheme="minorEastAsia" w:hAnsi="Times New Roman"/>
          <w:sz w:val="24"/>
          <w:szCs w:val="24"/>
          <w:shd w:val="clear" w:color="auto" w:fill="FFFFFF"/>
        </w:rPr>
        <w:t xml:space="preserve"> (с изм. и доп., вступ. в силу с 15.09.2020), </w:t>
      </w:r>
      <w:r w:rsidRPr="005F5C30">
        <w:rPr>
          <w:rFonts w:ascii="Times New Roman" w:hAnsi="Times New Roman"/>
          <w:color w:val="000000" w:themeColor="text1"/>
          <w:sz w:val="24"/>
          <w:szCs w:val="24"/>
          <w:bdr w:val="none" w:sz="0" w:space="0" w:color="auto" w:frame="1"/>
        </w:rPr>
        <w:t xml:space="preserve">Федеральным законом № 212-ФЗ от 21.07.2014 «Об основах общественного контроля в РФ», Уставом </w:t>
      </w:r>
      <w:r>
        <w:rPr>
          <w:rFonts w:ascii="Times New Roman" w:hAnsi="Times New Roman"/>
          <w:color w:val="000000" w:themeColor="text1"/>
          <w:sz w:val="24"/>
          <w:szCs w:val="24"/>
          <w:bdr w:val="none" w:sz="0" w:space="0" w:color="auto" w:frame="1"/>
        </w:rPr>
        <w:t xml:space="preserve">сельского поселения Нижнее Санчелеево </w:t>
      </w:r>
      <w:r w:rsidRPr="005F5C30">
        <w:rPr>
          <w:rFonts w:ascii="Times New Roman" w:hAnsi="Times New Roman"/>
          <w:color w:val="000000" w:themeColor="text1"/>
          <w:sz w:val="24"/>
          <w:szCs w:val="24"/>
          <w:bdr w:val="none" w:sz="0" w:space="0" w:color="auto" w:frame="1"/>
        </w:rPr>
        <w:t>муниципального района Ставропольский Самарской</w:t>
      </w:r>
      <w:proofErr w:type="gramEnd"/>
      <w:r w:rsidRPr="005F5C30">
        <w:rPr>
          <w:rFonts w:ascii="Times New Roman" w:hAnsi="Times New Roman"/>
          <w:color w:val="000000" w:themeColor="text1"/>
          <w:sz w:val="24"/>
          <w:szCs w:val="24"/>
          <w:bdr w:val="none" w:sz="0" w:space="0" w:color="auto" w:frame="1"/>
        </w:rPr>
        <w:t xml:space="preserve"> области,</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 xml:space="preserve">в целях повышения эффективности взаимодействия населения с органами местного самоуправления, </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поддержания общественного согласия</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 xml:space="preserve">при формировании и реализации муниципальной политики по наиболее важным вопросам социально-экономического развития муниципального района </w:t>
      </w:r>
      <w:proofErr w:type="gramStart"/>
      <w:r w:rsidRPr="005F5C30">
        <w:rPr>
          <w:rFonts w:ascii="Times New Roman" w:hAnsi="Times New Roman"/>
          <w:color w:val="000000" w:themeColor="text1"/>
          <w:sz w:val="24"/>
          <w:szCs w:val="24"/>
          <w:bdr w:val="none" w:sz="0" w:space="0" w:color="auto" w:frame="1"/>
        </w:rPr>
        <w:t>Ставропольский</w:t>
      </w:r>
      <w:proofErr w:type="gramEnd"/>
      <w:r w:rsidRPr="005F5C30">
        <w:rPr>
          <w:rFonts w:ascii="Times New Roman" w:hAnsi="Times New Roman"/>
          <w:color w:val="000000" w:themeColor="text1"/>
          <w:sz w:val="24"/>
          <w:szCs w:val="24"/>
          <w:bdr w:val="none" w:sz="0" w:space="0" w:color="auto" w:frame="1"/>
        </w:rPr>
        <w:t xml:space="preserve"> Самарской области, осуществления общественного контроля за деятельностью органов местного самоуправления, администрация </w:t>
      </w:r>
      <w:r>
        <w:rPr>
          <w:rFonts w:ascii="Times New Roman" w:hAnsi="Times New Roman"/>
          <w:color w:val="000000" w:themeColor="text1"/>
          <w:sz w:val="24"/>
          <w:szCs w:val="24"/>
          <w:bdr w:val="none" w:sz="0" w:space="0" w:color="auto" w:frame="1"/>
        </w:rPr>
        <w:t>сельского поселения Нижнее Санчелеево</w:t>
      </w:r>
      <w:r w:rsidRPr="005F5C30">
        <w:rPr>
          <w:rFonts w:ascii="Times New Roman" w:hAnsi="Times New Roman"/>
          <w:color w:val="000000" w:themeColor="text1"/>
          <w:sz w:val="24"/>
          <w:szCs w:val="24"/>
          <w:bdr w:val="none" w:sz="0" w:space="0" w:color="auto" w:frame="1"/>
        </w:rPr>
        <w:t xml:space="preserve"> </w:t>
      </w:r>
      <w:r w:rsidRPr="005F5C30">
        <w:rPr>
          <w:rFonts w:ascii="Times New Roman" w:hAnsi="Times New Roman"/>
          <w:color w:val="000000" w:themeColor="text1"/>
          <w:sz w:val="24"/>
          <w:szCs w:val="24"/>
          <w:bdr w:val="none" w:sz="0" w:space="0" w:color="auto" w:frame="1"/>
        </w:rPr>
        <w:t xml:space="preserve">муниципального района Ставропольский </w:t>
      </w:r>
      <w:r w:rsidRPr="005F5C30">
        <w:rPr>
          <w:rFonts w:ascii="Times New Roman" w:hAnsi="Times New Roman"/>
          <w:color w:val="000000" w:themeColor="text1"/>
          <w:sz w:val="24"/>
          <w:szCs w:val="24"/>
          <w:bdr w:val="none" w:sz="0" w:space="0" w:color="auto" w:frame="1"/>
        </w:rPr>
        <w:t>ПОСТАНОВЛЯЕТ:</w:t>
      </w:r>
    </w:p>
    <w:p w:rsidR="005F5C30" w:rsidRPr="005F5C30" w:rsidRDefault="005F5C30" w:rsidP="005F5C30">
      <w:pPr>
        <w:shd w:val="clear" w:color="auto" w:fill="FFFFFF"/>
        <w:spacing w:after="0" w:line="240" w:lineRule="auto"/>
        <w:ind w:firstLine="567"/>
        <w:jc w:val="both"/>
        <w:rPr>
          <w:rFonts w:ascii="Times New Roman" w:eastAsiaTheme="minorEastAsia" w:hAnsi="Times New Roman"/>
          <w:noProof/>
          <w:sz w:val="24"/>
          <w:szCs w:val="24"/>
        </w:rPr>
      </w:pPr>
    </w:p>
    <w:p w:rsidR="005F5C30" w:rsidRPr="005F5C30" w:rsidRDefault="005F5C30" w:rsidP="005F5C30">
      <w:pPr>
        <w:numPr>
          <w:ilvl w:val="0"/>
          <w:numId w:val="6"/>
        </w:numPr>
        <w:shd w:val="clear" w:color="auto" w:fill="FFFFFF"/>
        <w:spacing w:after="0" w:line="240" w:lineRule="auto"/>
        <w:ind w:left="0" w:firstLine="567"/>
        <w:contextualSpacing/>
        <w:jc w:val="both"/>
        <w:textAlignment w:val="baseline"/>
        <w:rPr>
          <w:rFonts w:ascii="Times New Roman" w:hAnsi="Times New Roman"/>
          <w:color w:val="000000" w:themeColor="text1"/>
          <w:sz w:val="24"/>
          <w:szCs w:val="24"/>
          <w:bdr w:val="none" w:sz="0" w:space="0" w:color="auto" w:frame="1"/>
        </w:rPr>
      </w:pPr>
      <w:r w:rsidRPr="005F5C30">
        <w:rPr>
          <w:rFonts w:ascii="Times New Roman" w:hAnsi="Times New Roman"/>
          <w:color w:val="000000" w:themeColor="text1"/>
          <w:sz w:val="24"/>
          <w:szCs w:val="24"/>
          <w:bdr w:val="none" w:sz="0" w:space="0" w:color="auto" w:frame="1"/>
        </w:rPr>
        <w:t>Утвердить Положение об Общественном совете при администрации сельского поселения</w:t>
      </w:r>
      <w:r>
        <w:rPr>
          <w:rFonts w:ascii="Times New Roman" w:hAnsi="Times New Roman"/>
          <w:color w:val="000000" w:themeColor="text1"/>
          <w:sz w:val="24"/>
          <w:szCs w:val="24"/>
          <w:bdr w:val="none" w:sz="0" w:space="0" w:color="auto" w:frame="1"/>
        </w:rPr>
        <w:t xml:space="preserve"> Нижнее Санчелеево</w:t>
      </w:r>
      <w:r w:rsidRPr="005F5C30">
        <w:rPr>
          <w:rFonts w:ascii="Times New Roman" w:hAnsi="Times New Roman"/>
          <w:color w:val="000000" w:themeColor="text1"/>
          <w:sz w:val="24"/>
          <w:szCs w:val="24"/>
          <w:bdr w:val="none" w:sz="0" w:space="0" w:color="auto" w:frame="1"/>
        </w:rPr>
        <w:t xml:space="preserve"> муниципального района </w:t>
      </w:r>
      <w:proofErr w:type="gramStart"/>
      <w:r w:rsidRPr="005F5C30">
        <w:rPr>
          <w:rFonts w:ascii="Times New Roman" w:hAnsi="Times New Roman"/>
          <w:color w:val="000000" w:themeColor="text1"/>
          <w:sz w:val="24"/>
          <w:szCs w:val="24"/>
          <w:bdr w:val="none" w:sz="0" w:space="0" w:color="auto" w:frame="1"/>
        </w:rPr>
        <w:t>Ставропольский</w:t>
      </w:r>
      <w:proofErr w:type="gramEnd"/>
      <w:r w:rsidRPr="005F5C30">
        <w:rPr>
          <w:rFonts w:ascii="Times New Roman" w:hAnsi="Times New Roman"/>
          <w:color w:val="000000" w:themeColor="text1"/>
          <w:sz w:val="24"/>
          <w:szCs w:val="24"/>
          <w:bdr w:val="none" w:sz="0" w:space="0" w:color="auto" w:frame="1"/>
        </w:rPr>
        <w:t xml:space="preserve"> Самарской области согласно приложению к настоящему постановлению.</w:t>
      </w:r>
    </w:p>
    <w:p w:rsidR="005F5C30" w:rsidRPr="005F5C30" w:rsidRDefault="005F5C30" w:rsidP="005F5C30">
      <w:pPr>
        <w:numPr>
          <w:ilvl w:val="0"/>
          <w:numId w:val="6"/>
        </w:numPr>
        <w:shd w:val="clear" w:color="auto" w:fill="FFFFFF"/>
        <w:spacing w:after="0" w:line="240" w:lineRule="auto"/>
        <w:ind w:left="0" w:firstLine="567"/>
        <w:contextualSpacing/>
        <w:jc w:val="both"/>
        <w:textAlignment w:val="baseline"/>
        <w:rPr>
          <w:rFonts w:ascii="Times New Roman" w:hAnsi="Times New Roman"/>
          <w:color w:val="000000" w:themeColor="text1"/>
          <w:sz w:val="24"/>
          <w:szCs w:val="24"/>
          <w:bdr w:val="none" w:sz="0" w:space="0" w:color="auto" w:frame="1"/>
        </w:rPr>
      </w:pPr>
      <w:proofErr w:type="gramStart"/>
      <w:r w:rsidRPr="005F5C30">
        <w:rPr>
          <w:rFonts w:ascii="Times New Roman" w:hAnsi="Times New Roman"/>
          <w:color w:val="000000" w:themeColor="text1"/>
          <w:sz w:val="24"/>
          <w:szCs w:val="24"/>
          <w:bdr w:val="none" w:sz="0" w:space="0" w:color="auto" w:frame="1"/>
        </w:rPr>
        <w:t>Контроль за</w:t>
      </w:r>
      <w:proofErr w:type="gramEnd"/>
      <w:r w:rsidRPr="005F5C30">
        <w:rPr>
          <w:rFonts w:ascii="Times New Roman" w:hAnsi="Times New Roman"/>
          <w:color w:val="000000" w:themeColor="text1"/>
          <w:sz w:val="24"/>
          <w:szCs w:val="24"/>
          <w:bdr w:val="none" w:sz="0" w:space="0" w:color="auto" w:frame="1"/>
        </w:rPr>
        <w:t xml:space="preserve"> выполнением настоящего постановления оставляю за собой. </w:t>
      </w:r>
    </w:p>
    <w:p w:rsidR="005F5C30" w:rsidRPr="005F5C30" w:rsidRDefault="005F5C30" w:rsidP="005F5C30">
      <w:pPr>
        <w:shd w:val="clear" w:color="auto" w:fill="FFFFFF"/>
        <w:spacing w:after="0" w:line="240" w:lineRule="auto"/>
        <w:jc w:val="both"/>
        <w:textAlignment w:val="baseline"/>
        <w:rPr>
          <w:rFonts w:ascii="Arial" w:hAnsi="Arial" w:cs="Arial"/>
          <w:color w:val="555555"/>
          <w:sz w:val="24"/>
          <w:szCs w:val="24"/>
        </w:rPr>
      </w:pPr>
    </w:p>
    <w:p w:rsidR="005F5C30" w:rsidRPr="005F5C30" w:rsidRDefault="005F5C30" w:rsidP="005F5C30">
      <w:pPr>
        <w:shd w:val="clear" w:color="auto" w:fill="FFFFFF"/>
        <w:spacing w:after="0" w:line="240" w:lineRule="auto"/>
        <w:jc w:val="both"/>
        <w:textAlignment w:val="baseline"/>
        <w:rPr>
          <w:rFonts w:ascii="Times New Roman" w:hAnsi="Times New Roman"/>
          <w:color w:val="555555"/>
          <w:sz w:val="24"/>
          <w:szCs w:val="24"/>
          <w:bdr w:val="none" w:sz="0" w:space="0" w:color="auto" w:frame="1"/>
        </w:rPr>
      </w:pPr>
    </w:p>
    <w:p w:rsidR="005F5C30" w:rsidRPr="005F5C30" w:rsidRDefault="005F5C30" w:rsidP="005F5C30">
      <w:pPr>
        <w:spacing w:after="0" w:line="240" w:lineRule="auto"/>
        <w:rPr>
          <w:rFonts w:ascii="Times New Roman" w:hAnsi="Times New Roman"/>
          <w:sz w:val="24"/>
          <w:szCs w:val="24"/>
          <w:bdr w:val="none" w:sz="0" w:space="0" w:color="auto" w:frame="1"/>
        </w:rPr>
      </w:pPr>
    </w:p>
    <w:p w:rsidR="005F5C30" w:rsidRPr="005F5C30" w:rsidRDefault="005F5C30" w:rsidP="005F5C30">
      <w:pPr>
        <w:spacing w:after="0" w:line="240" w:lineRule="auto"/>
        <w:rPr>
          <w:rFonts w:ascii="Times New Roman" w:hAnsi="Times New Roman"/>
          <w:color w:val="000000" w:themeColor="text1"/>
          <w:sz w:val="24"/>
          <w:szCs w:val="24"/>
          <w:bdr w:val="none" w:sz="0" w:space="0" w:color="auto" w:frame="1"/>
        </w:rPr>
      </w:pPr>
      <w:r w:rsidRPr="005F5C30">
        <w:rPr>
          <w:rFonts w:ascii="Times New Roman" w:hAnsi="Times New Roman"/>
          <w:color w:val="000000" w:themeColor="text1"/>
          <w:sz w:val="24"/>
          <w:szCs w:val="24"/>
          <w:bdr w:val="none" w:sz="0" w:space="0" w:color="auto" w:frame="1"/>
        </w:rPr>
        <w:t>Глава сельского поселения</w:t>
      </w:r>
      <w:r>
        <w:rPr>
          <w:rFonts w:ascii="Times New Roman" w:hAnsi="Times New Roman"/>
          <w:color w:val="000000" w:themeColor="text1"/>
          <w:sz w:val="24"/>
          <w:szCs w:val="24"/>
          <w:bdr w:val="none" w:sz="0" w:space="0" w:color="auto" w:frame="1"/>
        </w:rPr>
        <w:t xml:space="preserve"> Нижнее Санчелеево</w:t>
      </w:r>
    </w:p>
    <w:p w:rsidR="005F5C30" w:rsidRPr="005F5C30" w:rsidRDefault="005F5C30" w:rsidP="005F5C30">
      <w:pPr>
        <w:spacing w:after="0" w:line="240" w:lineRule="auto"/>
        <w:rPr>
          <w:rFonts w:ascii="Times New Roman" w:hAnsi="Times New Roman"/>
          <w:color w:val="000000" w:themeColor="text1"/>
          <w:sz w:val="24"/>
          <w:szCs w:val="24"/>
          <w:bdr w:val="none" w:sz="0" w:space="0" w:color="auto" w:frame="1"/>
        </w:rPr>
      </w:pPr>
      <w:r w:rsidRPr="005F5C30">
        <w:rPr>
          <w:rFonts w:ascii="Times New Roman" w:hAnsi="Times New Roman"/>
          <w:color w:val="000000" w:themeColor="text1"/>
          <w:sz w:val="24"/>
          <w:szCs w:val="24"/>
          <w:bdr w:val="none" w:sz="0" w:space="0" w:color="auto" w:frame="1"/>
        </w:rPr>
        <w:t xml:space="preserve">муниципального района </w:t>
      </w:r>
      <w:proofErr w:type="gramStart"/>
      <w:r w:rsidRPr="005F5C30">
        <w:rPr>
          <w:rFonts w:ascii="Times New Roman" w:hAnsi="Times New Roman"/>
          <w:color w:val="000000" w:themeColor="text1"/>
          <w:sz w:val="24"/>
          <w:szCs w:val="24"/>
          <w:bdr w:val="none" w:sz="0" w:space="0" w:color="auto" w:frame="1"/>
        </w:rPr>
        <w:t>Ставропольский</w:t>
      </w:r>
      <w:proofErr w:type="gramEnd"/>
      <w:r w:rsidRPr="005F5C30">
        <w:rPr>
          <w:rFonts w:ascii="Times New Roman" w:hAnsi="Times New Roman"/>
          <w:color w:val="000000" w:themeColor="text1"/>
          <w:sz w:val="24"/>
          <w:szCs w:val="24"/>
          <w:bdr w:val="none" w:sz="0" w:space="0" w:color="auto" w:frame="1"/>
        </w:rPr>
        <w:t xml:space="preserve"> </w:t>
      </w:r>
    </w:p>
    <w:p w:rsidR="005F5C30" w:rsidRPr="005F5C30" w:rsidRDefault="005F5C30" w:rsidP="005F5C30">
      <w:pPr>
        <w:spacing w:after="0" w:line="240" w:lineRule="auto"/>
        <w:rPr>
          <w:rFonts w:ascii="Times New Roman" w:hAnsi="Times New Roman"/>
          <w:color w:val="000000" w:themeColor="text1"/>
          <w:sz w:val="24"/>
          <w:szCs w:val="24"/>
          <w:bdr w:val="none" w:sz="0" w:space="0" w:color="auto" w:frame="1"/>
        </w:rPr>
      </w:pPr>
      <w:r w:rsidRPr="005F5C30">
        <w:rPr>
          <w:rFonts w:ascii="Times New Roman" w:hAnsi="Times New Roman"/>
          <w:color w:val="000000" w:themeColor="text1"/>
          <w:sz w:val="24"/>
          <w:szCs w:val="24"/>
          <w:bdr w:val="none" w:sz="0" w:space="0" w:color="auto" w:frame="1"/>
        </w:rPr>
        <w:t>Самарской области</w:t>
      </w:r>
      <w:r w:rsidRPr="005F5C30">
        <w:rPr>
          <w:rFonts w:ascii="Times New Roman" w:hAnsi="Times New Roman"/>
          <w:color w:val="000000" w:themeColor="text1"/>
          <w:sz w:val="24"/>
          <w:szCs w:val="24"/>
          <w:bdr w:val="none" w:sz="0" w:space="0" w:color="auto" w:frame="1"/>
        </w:rPr>
        <w:tab/>
      </w:r>
      <w:r w:rsidRPr="005F5C30">
        <w:rPr>
          <w:rFonts w:ascii="Times New Roman" w:hAnsi="Times New Roman"/>
          <w:color w:val="000000" w:themeColor="text1"/>
          <w:sz w:val="24"/>
          <w:szCs w:val="24"/>
          <w:bdr w:val="none" w:sz="0" w:space="0" w:color="auto" w:frame="1"/>
        </w:rPr>
        <w:tab/>
      </w:r>
      <w:r w:rsidRPr="005F5C30">
        <w:rPr>
          <w:rFonts w:ascii="Times New Roman" w:hAnsi="Times New Roman"/>
          <w:color w:val="000000" w:themeColor="text1"/>
          <w:sz w:val="24"/>
          <w:szCs w:val="24"/>
          <w:bdr w:val="none" w:sz="0" w:space="0" w:color="auto" w:frame="1"/>
        </w:rPr>
        <w:tab/>
      </w:r>
      <w:r w:rsidRPr="005F5C30">
        <w:rPr>
          <w:rFonts w:ascii="Times New Roman" w:hAnsi="Times New Roman"/>
          <w:color w:val="000000" w:themeColor="text1"/>
          <w:sz w:val="24"/>
          <w:szCs w:val="24"/>
          <w:bdr w:val="none" w:sz="0" w:space="0" w:color="auto" w:frame="1"/>
        </w:rPr>
        <w:tab/>
      </w:r>
      <w:r w:rsidRPr="005F5C30">
        <w:rPr>
          <w:rFonts w:ascii="Times New Roman" w:hAnsi="Times New Roman"/>
          <w:color w:val="000000" w:themeColor="text1"/>
          <w:sz w:val="24"/>
          <w:szCs w:val="24"/>
          <w:bdr w:val="none" w:sz="0" w:space="0" w:color="auto" w:frame="1"/>
        </w:rPr>
        <w:tab/>
      </w:r>
      <w:r>
        <w:rPr>
          <w:rFonts w:ascii="Times New Roman" w:hAnsi="Times New Roman"/>
          <w:color w:val="000000" w:themeColor="text1"/>
          <w:sz w:val="24"/>
          <w:szCs w:val="24"/>
          <w:bdr w:val="none" w:sz="0" w:space="0" w:color="auto" w:frame="1"/>
        </w:rPr>
        <w:t xml:space="preserve">                                       </w:t>
      </w:r>
      <w:proofErr w:type="spellStart"/>
      <w:r>
        <w:rPr>
          <w:rFonts w:ascii="Times New Roman" w:hAnsi="Times New Roman"/>
          <w:color w:val="000000" w:themeColor="text1"/>
          <w:sz w:val="24"/>
          <w:szCs w:val="24"/>
          <w:bdr w:val="none" w:sz="0" w:space="0" w:color="auto" w:frame="1"/>
        </w:rPr>
        <w:t>Н.В.Арефьева</w:t>
      </w:r>
      <w:proofErr w:type="spellEnd"/>
    </w:p>
    <w:p w:rsidR="005F5C30" w:rsidRPr="005F5C30" w:rsidRDefault="005F5C30" w:rsidP="005F5C30">
      <w:pPr>
        <w:spacing w:after="0" w:line="240" w:lineRule="auto"/>
        <w:rPr>
          <w:rFonts w:ascii="Times New Roman" w:hAnsi="Times New Roman"/>
          <w:color w:val="000000" w:themeColor="text1"/>
          <w:sz w:val="24"/>
          <w:szCs w:val="24"/>
          <w:bdr w:val="none" w:sz="0" w:space="0" w:color="auto" w:frame="1"/>
        </w:rPr>
      </w:pPr>
    </w:p>
    <w:p w:rsidR="005F5C30" w:rsidRPr="005F5C30" w:rsidRDefault="005F5C30" w:rsidP="005F5C30">
      <w:pPr>
        <w:shd w:val="clear" w:color="auto" w:fill="FFFFFF"/>
        <w:spacing w:after="0" w:line="240" w:lineRule="auto"/>
        <w:jc w:val="both"/>
        <w:rPr>
          <w:rFonts w:ascii="Times New Roman" w:eastAsiaTheme="minorEastAsia" w:hAnsi="Times New Roman"/>
          <w:noProof/>
          <w:sz w:val="26"/>
          <w:szCs w:val="26"/>
        </w:rPr>
      </w:pPr>
    </w:p>
    <w:p w:rsidR="005F5C30" w:rsidRPr="005F5C30" w:rsidRDefault="005F5C30" w:rsidP="005F5C30">
      <w:pPr>
        <w:spacing w:after="0" w:line="240" w:lineRule="auto"/>
        <w:ind w:left="360"/>
        <w:jc w:val="right"/>
        <w:rPr>
          <w:rFonts w:ascii="Times New Roman" w:hAnsi="Times New Roman"/>
          <w:sz w:val="26"/>
          <w:szCs w:val="26"/>
          <w:lang w:eastAsia="en-US"/>
        </w:rPr>
      </w:pPr>
    </w:p>
    <w:p w:rsidR="005F5C30" w:rsidRPr="005F5C30" w:rsidRDefault="005F5C30" w:rsidP="005F5C30">
      <w:pPr>
        <w:spacing w:after="0" w:line="240" w:lineRule="auto"/>
        <w:ind w:left="360"/>
        <w:jc w:val="right"/>
        <w:rPr>
          <w:rFonts w:ascii="Times New Roman" w:hAnsi="Times New Roman"/>
          <w:sz w:val="26"/>
          <w:szCs w:val="26"/>
          <w:lang w:eastAsia="en-US"/>
        </w:rPr>
      </w:pPr>
    </w:p>
    <w:p w:rsidR="005F5C30" w:rsidRPr="005F5C30" w:rsidRDefault="005F5C30" w:rsidP="005F5C30">
      <w:pPr>
        <w:spacing w:after="0" w:line="240" w:lineRule="auto"/>
        <w:ind w:left="360"/>
        <w:jc w:val="right"/>
        <w:rPr>
          <w:rFonts w:ascii="Times New Roman" w:hAnsi="Times New Roman"/>
          <w:sz w:val="26"/>
          <w:szCs w:val="26"/>
          <w:lang w:eastAsia="en-US"/>
        </w:rPr>
      </w:pPr>
    </w:p>
    <w:p w:rsidR="005F5C30" w:rsidRPr="005F5C30" w:rsidRDefault="005F5C30" w:rsidP="005F5C30">
      <w:pPr>
        <w:spacing w:after="0" w:line="240" w:lineRule="auto"/>
        <w:rPr>
          <w:rFonts w:ascii="Times New Roman" w:hAnsi="Times New Roman"/>
          <w:sz w:val="24"/>
          <w:szCs w:val="24"/>
          <w:lang w:eastAsia="en-US"/>
        </w:rPr>
      </w:pPr>
      <w:r w:rsidRPr="005F5C30">
        <w:rPr>
          <w:rFonts w:ascii="Times New Roman" w:hAnsi="Times New Roman"/>
          <w:sz w:val="24"/>
          <w:szCs w:val="24"/>
          <w:lang w:eastAsia="en-US"/>
        </w:rPr>
        <w:t xml:space="preserve">                                                                                  </w:t>
      </w:r>
    </w:p>
    <w:p w:rsidR="005F5C30" w:rsidRPr="005F5C30" w:rsidRDefault="005F5C30" w:rsidP="005F5C30">
      <w:pPr>
        <w:spacing w:after="0" w:line="240" w:lineRule="auto"/>
        <w:jc w:val="right"/>
        <w:rPr>
          <w:rFonts w:ascii="Times New Roman" w:eastAsiaTheme="minorEastAsia" w:hAnsi="Times New Roman"/>
          <w:sz w:val="24"/>
          <w:szCs w:val="24"/>
        </w:rPr>
      </w:pPr>
      <w:r w:rsidRPr="005F5C30">
        <w:rPr>
          <w:rFonts w:ascii="Times New Roman" w:eastAsiaTheme="minorEastAsia" w:hAnsi="Times New Roman"/>
          <w:sz w:val="24"/>
          <w:szCs w:val="24"/>
        </w:rPr>
        <w:lastRenderedPageBreak/>
        <w:t xml:space="preserve"> ПРИЛОЖЕНИЕ №1 </w:t>
      </w:r>
    </w:p>
    <w:p w:rsidR="005F5C30" w:rsidRPr="005F5C30" w:rsidRDefault="005F5C30" w:rsidP="005F5C30">
      <w:pPr>
        <w:spacing w:after="0" w:line="240" w:lineRule="auto"/>
        <w:ind w:left="360"/>
        <w:jc w:val="right"/>
        <w:rPr>
          <w:rFonts w:ascii="Times New Roman" w:hAnsi="Times New Roman"/>
          <w:sz w:val="24"/>
          <w:szCs w:val="24"/>
          <w:lang w:eastAsia="en-US"/>
        </w:rPr>
      </w:pPr>
      <w:r w:rsidRPr="005F5C30">
        <w:rPr>
          <w:rFonts w:ascii="Times New Roman" w:hAnsi="Times New Roman"/>
          <w:sz w:val="24"/>
          <w:szCs w:val="24"/>
          <w:lang w:eastAsia="en-US"/>
        </w:rPr>
        <w:t xml:space="preserve">к постановлению </w:t>
      </w:r>
      <w:r>
        <w:rPr>
          <w:rFonts w:ascii="Times New Roman" w:hAnsi="Times New Roman"/>
          <w:sz w:val="24"/>
          <w:szCs w:val="24"/>
          <w:lang w:eastAsia="en-US"/>
        </w:rPr>
        <w:t xml:space="preserve">Администрации </w:t>
      </w:r>
    </w:p>
    <w:p w:rsidR="005F5C30" w:rsidRPr="005F5C30" w:rsidRDefault="005F5C30" w:rsidP="005F5C30">
      <w:pPr>
        <w:spacing w:after="0" w:line="240" w:lineRule="auto"/>
        <w:ind w:left="360"/>
        <w:jc w:val="right"/>
        <w:rPr>
          <w:rFonts w:ascii="Times New Roman" w:hAnsi="Times New Roman"/>
          <w:noProof/>
          <w:sz w:val="24"/>
          <w:szCs w:val="24"/>
          <w:lang w:eastAsia="en-US"/>
        </w:rPr>
      </w:pPr>
      <w:r w:rsidRPr="005F5C30">
        <w:rPr>
          <w:rFonts w:ascii="Times New Roman" w:hAnsi="Times New Roman"/>
          <w:noProof/>
          <w:sz w:val="24"/>
          <w:szCs w:val="24"/>
          <w:lang w:eastAsia="en-US"/>
        </w:rPr>
        <w:t xml:space="preserve">                                                       </w:t>
      </w:r>
      <w:r>
        <w:rPr>
          <w:rFonts w:ascii="Times New Roman" w:hAnsi="Times New Roman"/>
          <w:noProof/>
          <w:sz w:val="24"/>
          <w:szCs w:val="24"/>
          <w:lang w:eastAsia="en-US"/>
        </w:rPr>
        <w:t xml:space="preserve">                        </w:t>
      </w:r>
      <w:r w:rsidRPr="005F5C30">
        <w:rPr>
          <w:rFonts w:ascii="Times New Roman" w:hAnsi="Times New Roman"/>
          <w:noProof/>
          <w:sz w:val="24"/>
          <w:szCs w:val="24"/>
          <w:lang w:eastAsia="en-US"/>
        </w:rPr>
        <w:t>сельского поселения</w:t>
      </w:r>
      <w:r>
        <w:rPr>
          <w:rFonts w:ascii="Times New Roman" w:hAnsi="Times New Roman"/>
          <w:noProof/>
          <w:sz w:val="24"/>
          <w:szCs w:val="24"/>
          <w:lang w:eastAsia="en-US"/>
        </w:rPr>
        <w:t xml:space="preserve"> Нижнее Санчелеево</w:t>
      </w:r>
      <w:r w:rsidRPr="005F5C30">
        <w:rPr>
          <w:rFonts w:ascii="Times New Roman" w:hAnsi="Times New Roman"/>
          <w:noProof/>
          <w:sz w:val="24"/>
          <w:szCs w:val="24"/>
          <w:lang w:eastAsia="en-US"/>
        </w:rPr>
        <w:t xml:space="preserve">          </w:t>
      </w:r>
    </w:p>
    <w:p w:rsidR="005F5C30" w:rsidRPr="005F5C30" w:rsidRDefault="005F5C30" w:rsidP="005F5C30">
      <w:pPr>
        <w:spacing w:after="0" w:line="240" w:lineRule="auto"/>
        <w:ind w:left="360"/>
        <w:jc w:val="right"/>
        <w:rPr>
          <w:rFonts w:ascii="Times New Roman" w:hAnsi="Times New Roman"/>
          <w:noProof/>
          <w:sz w:val="24"/>
          <w:szCs w:val="24"/>
          <w:lang w:eastAsia="en-US"/>
        </w:rPr>
      </w:pPr>
      <w:r w:rsidRPr="005F5C30">
        <w:rPr>
          <w:rFonts w:ascii="Times New Roman" w:hAnsi="Times New Roman"/>
          <w:noProof/>
          <w:sz w:val="24"/>
          <w:szCs w:val="24"/>
          <w:lang w:eastAsia="en-US"/>
        </w:rPr>
        <w:t>муниципального района</w:t>
      </w:r>
    </w:p>
    <w:p w:rsidR="005F5C30" w:rsidRPr="005F5C30" w:rsidRDefault="005F5C30" w:rsidP="005F5C30">
      <w:pPr>
        <w:spacing w:after="0" w:line="240" w:lineRule="auto"/>
        <w:ind w:left="360"/>
        <w:jc w:val="right"/>
        <w:rPr>
          <w:rFonts w:ascii="Times New Roman" w:hAnsi="Times New Roman"/>
          <w:noProof/>
          <w:sz w:val="24"/>
          <w:szCs w:val="24"/>
          <w:lang w:eastAsia="en-US"/>
        </w:rPr>
      </w:pPr>
      <w:r w:rsidRPr="005F5C30">
        <w:rPr>
          <w:rFonts w:ascii="Times New Roman" w:hAnsi="Times New Roman"/>
          <w:noProof/>
          <w:sz w:val="24"/>
          <w:szCs w:val="24"/>
          <w:lang w:eastAsia="en-US"/>
        </w:rPr>
        <w:t>Ставропольский Самарской области</w:t>
      </w:r>
    </w:p>
    <w:p w:rsidR="005F5C30" w:rsidRPr="005F5C30" w:rsidRDefault="005F5C30" w:rsidP="005F5C30">
      <w:pPr>
        <w:spacing w:after="0" w:line="240" w:lineRule="auto"/>
        <w:ind w:left="360"/>
        <w:jc w:val="right"/>
        <w:rPr>
          <w:rFonts w:ascii="Times New Roman" w:hAnsi="Times New Roman"/>
          <w:sz w:val="24"/>
          <w:szCs w:val="24"/>
          <w:lang w:eastAsia="en-US"/>
        </w:rPr>
      </w:pPr>
      <w:r w:rsidRPr="005F5C30">
        <w:rPr>
          <w:rFonts w:ascii="Times New Roman" w:hAnsi="Times New Roman"/>
          <w:noProof/>
          <w:sz w:val="24"/>
          <w:szCs w:val="24"/>
          <w:lang w:eastAsia="en-US"/>
        </w:rPr>
        <w:t xml:space="preserve">                                                                                                </w:t>
      </w:r>
      <w:r w:rsidRPr="005F5C30">
        <w:rPr>
          <w:rFonts w:ascii="Times New Roman" w:hAnsi="Times New Roman"/>
          <w:noProof/>
          <w:sz w:val="24"/>
          <w:szCs w:val="24"/>
          <w:highlight w:val="yellow"/>
          <w:lang w:eastAsia="en-US"/>
        </w:rPr>
        <w:t>от «____» ___________2020 года. № _____</w:t>
      </w:r>
    </w:p>
    <w:p w:rsidR="005F5C30" w:rsidRPr="005F5C30" w:rsidRDefault="005F5C30" w:rsidP="005F5C30">
      <w:pPr>
        <w:spacing w:after="0" w:line="240" w:lineRule="auto"/>
        <w:ind w:left="360"/>
        <w:jc w:val="right"/>
        <w:rPr>
          <w:rFonts w:ascii="Times New Roman" w:hAnsi="Times New Roman"/>
          <w:sz w:val="24"/>
          <w:szCs w:val="24"/>
          <w:lang w:eastAsia="en-US"/>
        </w:rPr>
      </w:pPr>
    </w:p>
    <w:p w:rsidR="005F5C30" w:rsidRPr="005F5C30" w:rsidRDefault="005F5C30" w:rsidP="005F5C30">
      <w:pPr>
        <w:shd w:val="clear" w:color="auto" w:fill="FFFFFF"/>
        <w:spacing w:after="0" w:line="240" w:lineRule="auto"/>
        <w:ind w:right="14"/>
        <w:jc w:val="center"/>
        <w:rPr>
          <w:rFonts w:ascii="Times New Roman" w:eastAsiaTheme="minorEastAsia" w:hAnsi="Times New Roman"/>
          <w:b/>
          <w:bCs/>
          <w:spacing w:val="-3"/>
          <w:sz w:val="24"/>
          <w:szCs w:val="24"/>
        </w:rPr>
      </w:pPr>
    </w:p>
    <w:p w:rsidR="005F5C30" w:rsidRPr="005F5C30" w:rsidRDefault="005F5C30" w:rsidP="005F5C30">
      <w:pPr>
        <w:shd w:val="clear" w:color="auto" w:fill="FFFFFF"/>
        <w:spacing w:after="0" w:line="240" w:lineRule="auto"/>
        <w:ind w:right="14"/>
        <w:jc w:val="center"/>
        <w:rPr>
          <w:rFonts w:ascii="Times New Roman" w:eastAsiaTheme="minorEastAsia" w:hAnsi="Times New Roman"/>
          <w:b/>
          <w:bCs/>
          <w:spacing w:val="-3"/>
          <w:sz w:val="24"/>
          <w:szCs w:val="24"/>
        </w:rPr>
      </w:pPr>
    </w:p>
    <w:p w:rsidR="005F5C30" w:rsidRPr="005F5C30" w:rsidRDefault="005F5C30" w:rsidP="005F5C30">
      <w:pPr>
        <w:shd w:val="clear" w:color="auto" w:fill="FFFFFF"/>
        <w:spacing w:after="0" w:line="240" w:lineRule="auto"/>
        <w:ind w:right="14"/>
        <w:jc w:val="center"/>
        <w:rPr>
          <w:rFonts w:ascii="Times New Roman" w:eastAsiaTheme="minorEastAsia" w:hAnsi="Times New Roman"/>
          <w:b/>
          <w:bCs/>
          <w:spacing w:val="-3"/>
          <w:sz w:val="24"/>
          <w:szCs w:val="24"/>
        </w:rPr>
      </w:pPr>
      <w:r w:rsidRPr="005F5C30">
        <w:rPr>
          <w:rFonts w:ascii="Times New Roman" w:eastAsiaTheme="minorEastAsia" w:hAnsi="Times New Roman"/>
          <w:b/>
          <w:bCs/>
          <w:spacing w:val="-3"/>
          <w:sz w:val="24"/>
          <w:szCs w:val="24"/>
        </w:rPr>
        <w:t>ПОЛОЖЕНИЕ</w:t>
      </w:r>
    </w:p>
    <w:p w:rsidR="005F5C30" w:rsidRPr="005F5C30" w:rsidRDefault="005F5C30" w:rsidP="005F5C30">
      <w:pPr>
        <w:shd w:val="clear" w:color="auto" w:fill="FFFFFF"/>
        <w:spacing w:after="0" w:line="240" w:lineRule="auto"/>
        <w:ind w:right="14"/>
        <w:jc w:val="center"/>
        <w:rPr>
          <w:rFonts w:ascii="Times New Roman" w:eastAsiaTheme="minorEastAsia" w:hAnsi="Times New Roman"/>
          <w:b/>
          <w:noProof/>
          <w:sz w:val="24"/>
          <w:szCs w:val="24"/>
        </w:rPr>
      </w:pPr>
      <w:r w:rsidRPr="005F5C30">
        <w:rPr>
          <w:rFonts w:ascii="Times New Roman" w:eastAsiaTheme="minorEastAsia" w:hAnsi="Times New Roman"/>
          <w:b/>
          <w:spacing w:val="-3"/>
          <w:sz w:val="24"/>
          <w:szCs w:val="24"/>
        </w:rPr>
        <w:t>об Общественном совете</w:t>
      </w:r>
      <w:r w:rsidRPr="005F5C30">
        <w:rPr>
          <w:rFonts w:ascii="Times New Roman" w:eastAsiaTheme="minorEastAsia" w:hAnsi="Times New Roman"/>
          <w:b/>
          <w:noProof/>
          <w:sz w:val="24"/>
          <w:szCs w:val="24"/>
        </w:rPr>
        <w:t xml:space="preserve"> сельского поселения </w:t>
      </w:r>
      <w:r>
        <w:rPr>
          <w:rFonts w:ascii="Times New Roman" w:eastAsiaTheme="minorEastAsia" w:hAnsi="Times New Roman"/>
          <w:b/>
          <w:noProof/>
          <w:sz w:val="24"/>
          <w:szCs w:val="24"/>
        </w:rPr>
        <w:t>Нижнее Санчелеево                         муниципального района Ставропольский Самарской области</w:t>
      </w:r>
    </w:p>
    <w:p w:rsidR="005F5C30" w:rsidRPr="005F5C30" w:rsidRDefault="005F5C30" w:rsidP="005F5C30">
      <w:pPr>
        <w:shd w:val="clear" w:color="auto" w:fill="FFFFFF"/>
        <w:spacing w:after="0" w:line="240" w:lineRule="auto"/>
        <w:ind w:right="14"/>
        <w:jc w:val="center"/>
        <w:rPr>
          <w:rFonts w:ascii="Times New Roman" w:eastAsiaTheme="minorEastAsia" w:hAnsi="Times New Roman"/>
          <w:bCs/>
          <w:spacing w:val="-3"/>
          <w:sz w:val="24"/>
          <w:szCs w:val="24"/>
        </w:rPr>
      </w:pPr>
    </w:p>
    <w:p w:rsidR="005F5C30" w:rsidRPr="005F5C30" w:rsidRDefault="005F5C30" w:rsidP="005F5C30">
      <w:pPr>
        <w:numPr>
          <w:ilvl w:val="0"/>
          <w:numId w:val="8"/>
        </w:numPr>
        <w:spacing w:after="0" w:line="367" w:lineRule="atLeast"/>
        <w:ind w:right="480"/>
        <w:contextualSpacing/>
        <w:jc w:val="center"/>
        <w:textAlignment w:val="baseline"/>
        <w:rPr>
          <w:rFonts w:ascii="Times New Roman" w:hAnsi="Times New Roman"/>
          <w:b/>
          <w:bCs/>
          <w:color w:val="000000" w:themeColor="text1"/>
          <w:sz w:val="24"/>
          <w:szCs w:val="24"/>
        </w:rPr>
      </w:pPr>
      <w:r w:rsidRPr="005F5C30">
        <w:rPr>
          <w:rFonts w:ascii="Times New Roman" w:hAnsi="Times New Roman"/>
          <w:b/>
          <w:bCs/>
          <w:color w:val="000000" w:themeColor="text1"/>
          <w:sz w:val="24"/>
          <w:szCs w:val="24"/>
        </w:rPr>
        <w:t>Общие положения</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1.1.</w:t>
      </w:r>
      <w:r w:rsidRPr="005F5C30">
        <w:rPr>
          <w:rFonts w:ascii="Times New Roman" w:hAnsi="Times New Roman"/>
          <w:color w:val="000000" w:themeColor="text1"/>
          <w:sz w:val="24"/>
          <w:szCs w:val="24"/>
        </w:rPr>
        <w:t> </w:t>
      </w:r>
      <w:proofErr w:type="gramStart"/>
      <w:r w:rsidRPr="005F5C30">
        <w:rPr>
          <w:rFonts w:ascii="Times New Roman" w:hAnsi="Times New Roman"/>
          <w:color w:val="000000" w:themeColor="text1"/>
          <w:sz w:val="24"/>
          <w:szCs w:val="24"/>
          <w:bdr w:val="none" w:sz="0" w:space="0" w:color="auto" w:frame="1"/>
        </w:rPr>
        <w:t xml:space="preserve">Настоящее Положение принято в соответствии Федеральным законом от </w:t>
      </w:r>
      <w:r>
        <w:rPr>
          <w:rFonts w:ascii="Times New Roman" w:hAnsi="Times New Roman"/>
          <w:color w:val="000000" w:themeColor="text1"/>
          <w:sz w:val="24"/>
          <w:szCs w:val="24"/>
          <w:bdr w:val="none" w:sz="0" w:space="0" w:color="auto" w:frame="1"/>
        </w:rPr>
        <w:t xml:space="preserve">          </w:t>
      </w:r>
      <w:r w:rsidRPr="005F5C30">
        <w:rPr>
          <w:rFonts w:ascii="Times New Roman" w:hAnsi="Times New Roman"/>
          <w:color w:val="000000" w:themeColor="text1"/>
          <w:sz w:val="24"/>
          <w:szCs w:val="24"/>
          <w:bdr w:val="none" w:sz="0" w:space="0" w:color="auto" w:frame="1"/>
        </w:rPr>
        <w:t xml:space="preserve">06 октября 2003 № 131-ФЗ «Об общих принципах организации местного самоуправления в Российской Федерации», </w:t>
      </w:r>
      <w:r w:rsidRPr="005F5C30">
        <w:rPr>
          <w:rFonts w:ascii="Times New Roman" w:eastAsiaTheme="minorEastAsia" w:hAnsi="Times New Roman"/>
          <w:sz w:val="24"/>
          <w:szCs w:val="24"/>
          <w:shd w:val="clear" w:color="auto" w:fill="FFFFFF"/>
        </w:rPr>
        <w:t xml:space="preserve">Федеральным законом от 12.01.1996 N 7-ФЗ (ред. от 08.06.2020) </w:t>
      </w:r>
      <w:r w:rsidRPr="005F5C30">
        <w:rPr>
          <w:rFonts w:ascii="Times New Roman" w:hAnsi="Times New Roman"/>
          <w:color w:val="000000" w:themeColor="text1"/>
          <w:sz w:val="24"/>
          <w:szCs w:val="24"/>
          <w:bdr w:val="none" w:sz="0" w:space="0" w:color="auto" w:frame="1"/>
        </w:rPr>
        <w:t>«</w:t>
      </w:r>
      <w:r w:rsidRPr="005F5C30">
        <w:rPr>
          <w:rFonts w:ascii="Times New Roman" w:eastAsiaTheme="minorEastAsia" w:hAnsi="Times New Roman"/>
          <w:sz w:val="24"/>
          <w:szCs w:val="24"/>
          <w:shd w:val="clear" w:color="auto" w:fill="FFFFFF"/>
        </w:rPr>
        <w:t>О некоммерческих организациях</w:t>
      </w:r>
      <w:r w:rsidRPr="005F5C30">
        <w:rPr>
          <w:rFonts w:ascii="Times New Roman" w:hAnsi="Times New Roman"/>
          <w:color w:val="000000" w:themeColor="text1"/>
          <w:sz w:val="24"/>
          <w:szCs w:val="24"/>
          <w:bdr w:val="none" w:sz="0" w:space="0" w:color="auto" w:frame="1"/>
        </w:rPr>
        <w:t>»</w:t>
      </w:r>
      <w:r w:rsidRPr="005F5C30">
        <w:rPr>
          <w:rFonts w:ascii="Times New Roman" w:eastAsiaTheme="minorEastAsia" w:hAnsi="Times New Roman"/>
          <w:sz w:val="24"/>
          <w:szCs w:val="24"/>
          <w:shd w:val="clear" w:color="auto" w:fill="FFFFFF"/>
        </w:rPr>
        <w:t xml:space="preserve"> (с изм. и доп., вступ. в силу с 15.09.2020), </w:t>
      </w:r>
      <w:r w:rsidRPr="005F5C30">
        <w:rPr>
          <w:rFonts w:ascii="Times New Roman" w:hAnsi="Times New Roman"/>
          <w:color w:val="000000" w:themeColor="text1"/>
          <w:sz w:val="24"/>
          <w:szCs w:val="24"/>
          <w:bdr w:val="none" w:sz="0" w:space="0" w:color="auto" w:frame="1"/>
        </w:rPr>
        <w:t>Федеральным законом № 212-ФЗ от 21.07.2014 «Об основах общественного контроля в РФ» в целях создания максимально благоприятной среды для</w:t>
      </w:r>
      <w:proofErr w:type="gramEnd"/>
      <w:r w:rsidRPr="005F5C30">
        <w:rPr>
          <w:rFonts w:ascii="Times New Roman" w:hAnsi="Times New Roman"/>
          <w:color w:val="000000" w:themeColor="text1"/>
          <w:sz w:val="24"/>
          <w:szCs w:val="24"/>
          <w:bdr w:val="none" w:sz="0" w:space="0" w:color="auto" w:frame="1"/>
        </w:rPr>
        <w:t xml:space="preserve"> функционирования гражданского общества, совершенствования механизмов взаимодействия органов местного самоуправления и общественных объединений, достижения социально-политической стабильности в районе, выработки рекомендаций по наиболее оптимальному решению вопросов местного самоуправления.</w:t>
      </w:r>
    </w:p>
    <w:p w:rsidR="005F5C30" w:rsidRPr="005F5C30" w:rsidRDefault="005F5C30" w:rsidP="005F5C30">
      <w:pPr>
        <w:shd w:val="clear" w:color="auto" w:fill="FFFFFF"/>
        <w:spacing w:after="0" w:line="240" w:lineRule="auto"/>
        <w:ind w:firstLine="708"/>
        <w:jc w:val="both"/>
        <w:textAlignment w:val="baseline"/>
        <w:rPr>
          <w:rFonts w:ascii="Times New Roman" w:eastAsiaTheme="minorEastAsia" w:hAnsi="Times New Roman"/>
          <w:bCs/>
          <w:sz w:val="24"/>
          <w:szCs w:val="24"/>
        </w:rPr>
      </w:pPr>
      <w:r w:rsidRPr="005F5C30">
        <w:rPr>
          <w:rFonts w:ascii="Times New Roman" w:hAnsi="Times New Roman"/>
          <w:color w:val="000000" w:themeColor="text1"/>
          <w:sz w:val="24"/>
          <w:szCs w:val="24"/>
          <w:bdr w:val="none" w:sz="0" w:space="0" w:color="auto" w:frame="1"/>
        </w:rPr>
        <w:t xml:space="preserve">1.2. Общественный совет при администрации </w:t>
      </w:r>
      <w:r w:rsidRPr="005F5C30">
        <w:rPr>
          <w:rFonts w:ascii="Times New Roman" w:eastAsiaTheme="minorEastAsia" w:hAnsi="Times New Roman"/>
          <w:bCs/>
          <w:sz w:val="24"/>
          <w:szCs w:val="24"/>
        </w:rPr>
        <w:t xml:space="preserve">сельского поселения </w:t>
      </w:r>
      <w:r>
        <w:rPr>
          <w:rFonts w:ascii="Times New Roman" w:eastAsiaTheme="minorEastAsia" w:hAnsi="Times New Roman"/>
          <w:bCs/>
          <w:sz w:val="24"/>
          <w:szCs w:val="24"/>
        </w:rPr>
        <w:t>Нижнее Санчелеево</w:t>
      </w:r>
      <w:r w:rsidRPr="005F5C30">
        <w:rPr>
          <w:rFonts w:ascii="Times New Roman" w:eastAsiaTheme="minorEastAsia" w:hAnsi="Times New Roman"/>
          <w:bCs/>
          <w:sz w:val="24"/>
          <w:szCs w:val="24"/>
        </w:rPr>
        <w:t xml:space="preserve"> </w:t>
      </w:r>
      <w:r w:rsidRPr="005F5C30">
        <w:rPr>
          <w:rFonts w:ascii="Times New Roman" w:hAnsi="Times New Roman"/>
          <w:color w:val="000000" w:themeColor="text1"/>
          <w:sz w:val="24"/>
          <w:szCs w:val="24"/>
          <w:bdr w:val="none" w:sz="0" w:space="0" w:color="auto" w:frame="1"/>
        </w:rPr>
        <w:t xml:space="preserve">муниципального района Ставропольский Самарской области (далее – Общественный совет) является совещательным и консультативным органом при администрации </w:t>
      </w:r>
      <w:r w:rsidRPr="005F5C30">
        <w:rPr>
          <w:rFonts w:ascii="Times New Roman" w:eastAsiaTheme="minorEastAsia" w:hAnsi="Times New Roman"/>
          <w:bCs/>
          <w:sz w:val="24"/>
          <w:szCs w:val="24"/>
        </w:rPr>
        <w:t xml:space="preserve">сельского поселения  </w:t>
      </w:r>
      <w:r>
        <w:rPr>
          <w:rFonts w:ascii="Times New Roman" w:eastAsiaTheme="minorEastAsia" w:hAnsi="Times New Roman"/>
          <w:bCs/>
          <w:sz w:val="24"/>
          <w:szCs w:val="24"/>
        </w:rPr>
        <w:t>Нижнее Санчелеево</w:t>
      </w:r>
      <w:r w:rsidRPr="005F5C30">
        <w:rPr>
          <w:rFonts w:ascii="Times New Roman" w:eastAsiaTheme="minorEastAsia" w:hAnsi="Times New Roman"/>
          <w:bCs/>
          <w:sz w:val="24"/>
          <w:szCs w:val="24"/>
        </w:rPr>
        <w:t xml:space="preserve"> </w:t>
      </w:r>
      <w:r w:rsidRPr="005F5C30">
        <w:rPr>
          <w:rFonts w:ascii="Times New Roman" w:hAnsi="Times New Roman"/>
          <w:color w:val="000000" w:themeColor="text1"/>
          <w:sz w:val="24"/>
          <w:szCs w:val="24"/>
          <w:bdr w:val="none" w:sz="0" w:space="0" w:color="auto" w:frame="1"/>
        </w:rPr>
        <w:t>муниципального района Ставропольский Самарской области (далее – сельского поселения).</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1.3. Общественный совет формируется из жителей сельского поселения, представителей</w:t>
      </w:r>
      <w:r w:rsidRPr="005F5C30">
        <w:rPr>
          <w:rFonts w:ascii="Times New Roman" w:hAnsi="Times New Roman"/>
          <w:color w:val="000000" w:themeColor="text1"/>
          <w:sz w:val="24"/>
          <w:szCs w:val="24"/>
        </w:rPr>
        <w:t> общественных</w:t>
      </w:r>
      <w:r w:rsidRPr="005F5C30">
        <w:rPr>
          <w:rFonts w:ascii="Times New Roman" w:hAnsi="Times New Roman"/>
          <w:color w:val="000000" w:themeColor="text1"/>
          <w:sz w:val="24"/>
          <w:szCs w:val="24"/>
          <w:bdr w:val="none" w:sz="0" w:space="0" w:color="auto" w:frame="1"/>
        </w:rPr>
        <w:t xml:space="preserve"> (некоммерческих) организаций и объединений граждан, учреждений, организаций,</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политических партий, национальных диаспор, осуществляющих свою деятельность на территории сельского поселения.</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 xml:space="preserve">1.4. В своей деятельности Общественный совет руководствуется Конституцией Российской Федерации, федеральными законами и иными нормативными правовыми актами Российской Федерации, законами и иными нормативными правовыми актами Самарской области, Уставом муниципального района Ставропольский Самарской области, Уставом сельского поселения </w:t>
      </w:r>
      <w:r>
        <w:rPr>
          <w:rFonts w:ascii="Times New Roman" w:eastAsiaTheme="minorEastAsia" w:hAnsi="Times New Roman"/>
          <w:bCs/>
          <w:sz w:val="24"/>
          <w:szCs w:val="24"/>
        </w:rPr>
        <w:t>Нижнее Санчелеево</w:t>
      </w:r>
      <w:r w:rsidRPr="005F5C30">
        <w:rPr>
          <w:rFonts w:ascii="Times New Roman" w:eastAsiaTheme="minorEastAsia" w:hAnsi="Times New Roman"/>
          <w:bCs/>
          <w:sz w:val="24"/>
          <w:szCs w:val="24"/>
        </w:rPr>
        <w:t xml:space="preserve"> </w:t>
      </w:r>
      <w:r w:rsidRPr="005F5C30">
        <w:rPr>
          <w:rFonts w:ascii="Times New Roman" w:hAnsi="Times New Roman"/>
          <w:color w:val="000000" w:themeColor="text1"/>
          <w:sz w:val="24"/>
          <w:szCs w:val="24"/>
          <w:bdr w:val="none" w:sz="0" w:space="0" w:color="auto" w:frame="1"/>
        </w:rPr>
        <w:t>муниципального района Ставропольский Самарской области муниципальными нормативными правовыми актами муниципального района Ставропольский.</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1.5. Общественный совет не является юридическим лицом.</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1.6. Общественный совет осуществляет свою деятельность на непостоянной основе.</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1.7. Деятельность Общественного совета основывается на принципах законности, гуманизма, уважения прав и свобод человека, гласности, защиты интересов различных социальных и политических групп.</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1.8. Деятельность Общественного совета осуществляется на принципах открытости и гласности.</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1.9. Общественный совет в своей деятельности взаимодействует с Общественной палатой при администрации муниципального района Ставропольский (далее – Общественная палата) и руководствуется в своей деятельности рекомендациями, решениями Общественная палаты.</w:t>
      </w:r>
    </w:p>
    <w:p w:rsidR="005F5C30" w:rsidRPr="005F5C30" w:rsidRDefault="005F5C30" w:rsidP="005F5C30">
      <w:pPr>
        <w:shd w:val="clear" w:color="auto" w:fill="FFFFFF"/>
        <w:tabs>
          <w:tab w:val="left" w:pos="902"/>
        </w:tabs>
        <w:spacing w:after="0" w:line="240" w:lineRule="auto"/>
        <w:ind w:right="5" w:firstLine="518"/>
        <w:jc w:val="center"/>
        <w:rPr>
          <w:rFonts w:ascii="Times New Roman" w:eastAsiaTheme="minorEastAsia" w:hAnsi="Times New Roman"/>
          <w:b/>
          <w:bCs/>
          <w:spacing w:val="-3"/>
          <w:sz w:val="24"/>
          <w:szCs w:val="24"/>
        </w:rPr>
      </w:pPr>
    </w:p>
    <w:p w:rsidR="005F5C30" w:rsidRPr="005F5C30" w:rsidRDefault="005F5C30" w:rsidP="005F5C30">
      <w:pPr>
        <w:shd w:val="clear" w:color="auto" w:fill="FFFFFF"/>
        <w:tabs>
          <w:tab w:val="left" w:pos="902"/>
        </w:tabs>
        <w:spacing w:after="0" w:line="240" w:lineRule="auto"/>
        <w:ind w:right="5" w:firstLine="518"/>
        <w:jc w:val="center"/>
        <w:rPr>
          <w:rFonts w:ascii="Times New Roman" w:eastAsiaTheme="minorEastAsia" w:hAnsi="Times New Roman"/>
          <w:b/>
          <w:bCs/>
          <w:spacing w:val="-3"/>
          <w:sz w:val="24"/>
          <w:szCs w:val="24"/>
        </w:rPr>
      </w:pPr>
      <w:r w:rsidRPr="005F5C30">
        <w:rPr>
          <w:rFonts w:ascii="Times New Roman" w:eastAsiaTheme="minorEastAsia" w:hAnsi="Times New Roman"/>
          <w:b/>
          <w:bCs/>
          <w:spacing w:val="-3"/>
          <w:sz w:val="24"/>
          <w:szCs w:val="24"/>
        </w:rPr>
        <w:t xml:space="preserve">2. Цели и задачи </w:t>
      </w:r>
      <w:r w:rsidRPr="005F5C30">
        <w:rPr>
          <w:rFonts w:ascii="Times New Roman" w:hAnsi="Times New Roman"/>
          <w:b/>
          <w:bCs/>
          <w:color w:val="000000" w:themeColor="text1"/>
          <w:sz w:val="24"/>
          <w:szCs w:val="24"/>
          <w:bdr w:val="none" w:sz="0" w:space="0" w:color="auto" w:frame="1"/>
        </w:rPr>
        <w:t>Общественного совета</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2.1. Основные цели:</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 xml:space="preserve">2.1.1. Привлечение граждан и </w:t>
      </w:r>
      <w:proofErr w:type="gramStart"/>
      <w:r w:rsidRPr="005F5C30">
        <w:rPr>
          <w:rFonts w:ascii="Times New Roman" w:hAnsi="Times New Roman"/>
          <w:color w:val="000000" w:themeColor="text1"/>
          <w:sz w:val="24"/>
          <w:szCs w:val="24"/>
          <w:bdr w:val="none" w:sz="0" w:space="0" w:color="auto" w:frame="1"/>
        </w:rPr>
        <w:t>представителей</w:t>
      </w:r>
      <w:proofErr w:type="gramEnd"/>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общественных и иных негосударственных (некоммерческих) организаций, движений и объединений граждан, профсоюзных организаций,</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учреждений (организаций, предприятий), осуществляющих свою деятельность на территории района,</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деловых кругов, политических партий, национальных диаспор, религиозных конфессий (объединений),</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осуществляющих свою деятельность на территории района (далее – представители общественных организаций),</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жителей сельского поселения</w:t>
      </w:r>
      <w:r w:rsidR="006B0201" w:rsidRPr="006B0201">
        <w:rPr>
          <w:rFonts w:ascii="Times New Roman" w:eastAsiaTheme="minorEastAsia" w:hAnsi="Times New Roman"/>
          <w:bCs/>
          <w:sz w:val="24"/>
          <w:szCs w:val="24"/>
        </w:rPr>
        <w:t xml:space="preserve"> </w:t>
      </w:r>
      <w:r w:rsidR="006B0201">
        <w:rPr>
          <w:rFonts w:ascii="Times New Roman" w:eastAsiaTheme="minorEastAsia" w:hAnsi="Times New Roman"/>
          <w:bCs/>
          <w:sz w:val="24"/>
          <w:szCs w:val="24"/>
        </w:rPr>
        <w:t>Нижнее Санчелеево</w:t>
      </w:r>
      <w:r w:rsidRPr="005F5C30">
        <w:rPr>
          <w:rFonts w:ascii="Times New Roman" w:hAnsi="Times New Roman"/>
          <w:color w:val="000000" w:themeColor="text1"/>
          <w:sz w:val="24"/>
          <w:szCs w:val="24"/>
          <w:bdr w:val="none" w:sz="0" w:space="0" w:color="auto" w:frame="1"/>
        </w:rPr>
        <w:t xml:space="preserve"> к реализации вопросов местного самоуправления.</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bdr w:val="none" w:sz="0" w:space="0" w:color="auto" w:frame="1"/>
        </w:rPr>
      </w:pPr>
      <w:r w:rsidRPr="005F5C30">
        <w:rPr>
          <w:rFonts w:ascii="Times New Roman" w:hAnsi="Times New Roman"/>
          <w:color w:val="000000" w:themeColor="text1"/>
          <w:sz w:val="24"/>
          <w:szCs w:val="24"/>
          <w:bdr w:val="none" w:sz="0" w:space="0" w:color="auto" w:frame="1"/>
        </w:rPr>
        <w:t>2.1.2. Консолидация интересов</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администрации сельского поселения</w:t>
      </w:r>
      <w:proofErr w:type="gramStart"/>
      <w:r w:rsidR="006B0201">
        <w:rPr>
          <w:rFonts w:ascii="Times New Roman" w:hAnsi="Times New Roman"/>
          <w:color w:val="000000" w:themeColor="text1"/>
          <w:sz w:val="24"/>
          <w:szCs w:val="24"/>
          <w:bdr w:val="none" w:sz="0" w:space="0" w:color="auto" w:frame="1"/>
        </w:rPr>
        <w:t xml:space="preserve"> </w:t>
      </w:r>
      <w:r w:rsidRPr="005F5C30">
        <w:rPr>
          <w:rFonts w:ascii="Times New Roman" w:hAnsi="Times New Roman"/>
          <w:color w:val="000000" w:themeColor="text1"/>
          <w:sz w:val="24"/>
          <w:szCs w:val="24"/>
          <w:bdr w:val="none" w:sz="0" w:space="0" w:color="auto" w:frame="1"/>
        </w:rPr>
        <w:t>,</w:t>
      </w:r>
      <w:proofErr w:type="gramEnd"/>
      <w:r w:rsidRPr="005F5C30">
        <w:rPr>
          <w:rFonts w:ascii="Times New Roman" w:hAnsi="Times New Roman"/>
          <w:color w:val="000000" w:themeColor="text1"/>
          <w:sz w:val="24"/>
          <w:szCs w:val="24"/>
          <w:bdr w:val="none" w:sz="0" w:space="0" w:color="auto" w:frame="1"/>
        </w:rPr>
        <w:t xml:space="preserve"> организаций, жителей сельского поселения по созданию благоприятных условий для социально-экономического развития сельского поселения. </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2.1.3. Выдвижение и поддержка законодательных инициатив, имеющих общественное значение направленных на реализацию конституционных прав, свобод и законных интересов граждан.</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bdr w:val="none" w:sz="0" w:space="0" w:color="auto" w:frame="1"/>
        </w:rPr>
      </w:pPr>
      <w:r w:rsidRPr="005F5C30">
        <w:rPr>
          <w:rFonts w:ascii="Times New Roman" w:hAnsi="Times New Roman"/>
          <w:color w:val="000000" w:themeColor="text1"/>
          <w:sz w:val="24"/>
          <w:szCs w:val="24"/>
          <w:bdr w:val="none" w:sz="0" w:space="0" w:color="auto" w:frame="1"/>
        </w:rPr>
        <w:t xml:space="preserve">2.1.4. Организация </w:t>
      </w:r>
      <w:r w:rsidRPr="005F5C30">
        <w:rPr>
          <w:rFonts w:ascii="Times New Roman" w:eastAsiaTheme="minorEastAsia" w:hAnsi="Times New Roman"/>
          <w:color w:val="000000"/>
          <w:sz w:val="24"/>
          <w:szCs w:val="24"/>
          <w:shd w:val="clear" w:color="auto" w:fill="FFFFFF"/>
        </w:rPr>
        <w:t> в целях общественного контроля публичного обсуждения</w:t>
      </w:r>
      <w:r w:rsidRPr="005F5C30">
        <w:rPr>
          <w:rFonts w:ascii="Times New Roman" w:hAnsi="Times New Roman"/>
          <w:color w:val="000000" w:themeColor="text1"/>
          <w:sz w:val="24"/>
          <w:szCs w:val="24"/>
          <w:bdr w:val="none" w:sz="0" w:space="0" w:color="auto" w:frame="1"/>
        </w:rPr>
        <w:t xml:space="preserve"> </w:t>
      </w:r>
      <w:r w:rsidRPr="005F5C30">
        <w:rPr>
          <w:rFonts w:ascii="Times New Roman" w:eastAsiaTheme="minorEastAsia" w:hAnsi="Times New Roman"/>
          <w:color w:val="000000"/>
          <w:sz w:val="24"/>
          <w:szCs w:val="24"/>
          <w:shd w:val="clear" w:color="auto" w:fill="FFFFFF"/>
        </w:rPr>
        <w:t xml:space="preserve">общественно значимых вопросов, а также проектов решений органа местного самоуправления </w:t>
      </w:r>
      <w:r w:rsidRPr="005F5C30">
        <w:rPr>
          <w:rFonts w:ascii="Times New Roman" w:hAnsi="Times New Roman"/>
          <w:color w:val="000000" w:themeColor="text1"/>
          <w:sz w:val="24"/>
          <w:szCs w:val="24"/>
          <w:bdr w:val="none" w:sz="0" w:space="0" w:color="auto" w:frame="1"/>
        </w:rPr>
        <w:t>сельского поселения</w:t>
      </w:r>
      <w:r w:rsidRPr="005F5C30">
        <w:rPr>
          <w:rFonts w:ascii="Times New Roman" w:eastAsiaTheme="minorEastAsia" w:hAnsi="Times New Roman"/>
          <w:color w:val="000000"/>
          <w:sz w:val="24"/>
          <w:szCs w:val="24"/>
          <w:shd w:val="clear" w:color="auto" w:fill="FFFFFF"/>
        </w:rPr>
        <w:t xml:space="preserve"> с обязательным участием в таком обсуждении уполномоченных лиц указанных органов и организаций, представителей граждан и общественных объединений, интересы которых затрагиваются соответствующим решением.</w:t>
      </w:r>
      <w:r w:rsidRPr="005F5C30">
        <w:rPr>
          <w:rFonts w:ascii="Times New Roman" w:hAnsi="Times New Roman"/>
          <w:color w:val="000000" w:themeColor="text1"/>
          <w:sz w:val="24"/>
          <w:szCs w:val="24"/>
          <w:bdr w:val="none" w:sz="0" w:space="0" w:color="auto" w:frame="1"/>
        </w:rPr>
        <w:t xml:space="preserve"> </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bdr w:val="none" w:sz="0" w:space="0" w:color="auto" w:frame="1"/>
        </w:rPr>
      </w:pPr>
      <w:r w:rsidRPr="005F5C30">
        <w:rPr>
          <w:rFonts w:ascii="Times New Roman" w:hAnsi="Times New Roman"/>
          <w:color w:val="000000" w:themeColor="text1"/>
          <w:sz w:val="24"/>
          <w:szCs w:val="24"/>
          <w:bdr w:val="none" w:sz="0" w:space="0" w:color="auto" w:frame="1"/>
        </w:rPr>
        <w:t>2.1.5. Привлечение граждан, организаций к формированию и реализации муниципальной политики по наиболее важным вопросам экономического и социального развития сельского поселения.</w:t>
      </w:r>
    </w:p>
    <w:p w:rsidR="005F5C30" w:rsidRPr="005F5C30" w:rsidRDefault="005F5C30" w:rsidP="005F5C30">
      <w:pPr>
        <w:shd w:val="clear" w:color="auto" w:fill="FFFFFF"/>
        <w:spacing w:after="0" w:line="240" w:lineRule="auto"/>
        <w:ind w:firstLine="708"/>
        <w:jc w:val="both"/>
        <w:textAlignment w:val="baseline"/>
        <w:rPr>
          <w:rFonts w:ascii="Times New Roman" w:eastAsiaTheme="minorEastAsia" w:hAnsi="Times New Roman"/>
          <w:b/>
          <w:bCs/>
          <w:spacing w:val="-10"/>
          <w:sz w:val="24"/>
          <w:szCs w:val="24"/>
        </w:rPr>
      </w:pPr>
    </w:p>
    <w:p w:rsidR="005F5C30" w:rsidRPr="005F5C30" w:rsidRDefault="005F5C30" w:rsidP="005F5C30">
      <w:pPr>
        <w:spacing w:after="0" w:line="367" w:lineRule="atLeast"/>
        <w:ind w:right="-1"/>
        <w:jc w:val="center"/>
        <w:textAlignment w:val="baseline"/>
        <w:rPr>
          <w:rFonts w:ascii="Times New Roman" w:hAnsi="Times New Roman"/>
          <w:b/>
          <w:bCs/>
          <w:color w:val="000000" w:themeColor="text1"/>
          <w:sz w:val="24"/>
          <w:szCs w:val="24"/>
        </w:rPr>
      </w:pPr>
      <w:r w:rsidRPr="005F5C30">
        <w:rPr>
          <w:rFonts w:ascii="Times New Roman" w:hAnsi="Times New Roman"/>
          <w:b/>
          <w:bCs/>
          <w:color w:val="000000" w:themeColor="text1"/>
          <w:sz w:val="24"/>
          <w:szCs w:val="24"/>
        </w:rPr>
        <w:t xml:space="preserve">3. Правовая основа деятельности </w:t>
      </w:r>
      <w:r w:rsidRPr="005F5C30">
        <w:rPr>
          <w:rFonts w:ascii="Times New Roman" w:hAnsi="Times New Roman"/>
          <w:b/>
          <w:bCs/>
          <w:color w:val="000000" w:themeColor="text1"/>
          <w:sz w:val="24"/>
          <w:szCs w:val="24"/>
          <w:bdr w:val="none" w:sz="0" w:space="0" w:color="auto" w:frame="1"/>
        </w:rPr>
        <w:t>Общественного совета</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bdr w:val="none" w:sz="0" w:space="0" w:color="auto" w:frame="1"/>
        </w:rPr>
      </w:pPr>
      <w:r w:rsidRPr="005F5C30">
        <w:rPr>
          <w:rFonts w:ascii="Times New Roman" w:hAnsi="Times New Roman"/>
          <w:color w:val="000000" w:themeColor="text1"/>
          <w:sz w:val="24"/>
          <w:szCs w:val="24"/>
          <w:bdr w:val="none" w:sz="0" w:space="0" w:color="auto" w:frame="1"/>
        </w:rPr>
        <w:t xml:space="preserve">3.1. Правовой основой деятельности являются Конституция РФ, федеральные законы, нормативные акты Президента и Правительства РФ, нормативные правовые документы Губернатора Самарской области, Правительства Самарской области, Самарской Губернской Думы, администрации муниципального района  </w:t>
      </w:r>
      <w:proofErr w:type="gramStart"/>
      <w:r w:rsidRPr="005F5C30">
        <w:rPr>
          <w:rFonts w:ascii="Times New Roman" w:hAnsi="Times New Roman"/>
          <w:color w:val="000000" w:themeColor="text1"/>
          <w:sz w:val="24"/>
          <w:szCs w:val="24"/>
          <w:bdr w:val="none" w:sz="0" w:space="0" w:color="auto" w:frame="1"/>
        </w:rPr>
        <w:t>Ставропольский</w:t>
      </w:r>
      <w:proofErr w:type="gramEnd"/>
      <w:r w:rsidRPr="005F5C30">
        <w:rPr>
          <w:rFonts w:ascii="Times New Roman" w:hAnsi="Times New Roman"/>
          <w:color w:val="000000" w:themeColor="text1"/>
          <w:sz w:val="24"/>
          <w:szCs w:val="24"/>
          <w:bdr w:val="none" w:sz="0" w:space="0" w:color="auto" w:frame="1"/>
        </w:rPr>
        <w:t xml:space="preserve"> Самарской области.</w:t>
      </w:r>
    </w:p>
    <w:p w:rsidR="005F5C30" w:rsidRPr="005F5C30" w:rsidRDefault="005F5C30" w:rsidP="005F5C30">
      <w:pPr>
        <w:shd w:val="clear" w:color="auto" w:fill="FFFFFF"/>
        <w:spacing w:after="0" w:line="240" w:lineRule="auto"/>
        <w:ind w:firstLine="518"/>
        <w:jc w:val="center"/>
        <w:rPr>
          <w:rFonts w:ascii="Times New Roman" w:eastAsiaTheme="minorEastAsia" w:hAnsi="Times New Roman"/>
          <w:b/>
          <w:bCs/>
          <w:spacing w:val="-10"/>
          <w:sz w:val="24"/>
          <w:szCs w:val="24"/>
        </w:rPr>
      </w:pPr>
    </w:p>
    <w:p w:rsidR="005F5C30" w:rsidRPr="005F5C30" w:rsidRDefault="005F5C30" w:rsidP="005F5C30">
      <w:pPr>
        <w:spacing w:after="0" w:line="367" w:lineRule="atLeast"/>
        <w:ind w:right="480"/>
        <w:jc w:val="center"/>
        <w:textAlignment w:val="baseline"/>
        <w:rPr>
          <w:rFonts w:ascii="Times New Roman" w:hAnsi="Times New Roman"/>
          <w:b/>
          <w:bCs/>
          <w:color w:val="000000" w:themeColor="text1"/>
          <w:sz w:val="24"/>
          <w:szCs w:val="24"/>
        </w:rPr>
      </w:pPr>
      <w:r w:rsidRPr="005F5C30">
        <w:rPr>
          <w:rFonts w:ascii="Times New Roman" w:hAnsi="Times New Roman"/>
          <w:b/>
          <w:bCs/>
          <w:color w:val="000000" w:themeColor="text1"/>
          <w:sz w:val="24"/>
          <w:szCs w:val="24"/>
        </w:rPr>
        <w:t xml:space="preserve">4. Полномочия </w:t>
      </w:r>
      <w:r w:rsidRPr="005F5C30">
        <w:rPr>
          <w:rFonts w:ascii="Times New Roman" w:hAnsi="Times New Roman"/>
          <w:b/>
          <w:bCs/>
          <w:color w:val="000000" w:themeColor="text1"/>
          <w:sz w:val="24"/>
          <w:szCs w:val="24"/>
          <w:bdr w:val="none" w:sz="0" w:space="0" w:color="auto" w:frame="1"/>
        </w:rPr>
        <w:t>Общественного совета</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4.1. Общественный совет обладает следующими полномочиями:</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bdr w:val="none" w:sz="0" w:space="0" w:color="auto" w:frame="1"/>
        </w:rPr>
      </w:pPr>
      <w:r w:rsidRPr="005F5C30">
        <w:rPr>
          <w:rFonts w:ascii="Times New Roman" w:hAnsi="Times New Roman"/>
          <w:color w:val="000000" w:themeColor="text1"/>
          <w:sz w:val="24"/>
          <w:szCs w:val="24"/>
          <w:bdr w:val="none" w:sz="0" w:space="0" w:color="auto" w:frame="1"/>
        </w:rPr>
        <w:t xml:space="preserve">4.1.1. Выходить с инициативой, организовывать обсуждение вопросов касающихся развития села и обеспечения </w:t>
      </w:r>
      <w:proofErr w:type="gramStart"/>
      <w:r w:rsidRPr="005F5C30">
        <w:rPr>
          <w:rFonts w:ascii="Times New Roman" w:hAnsi="Times New Roman"/>
          <w:color w:val="000000" w:themeColor="text1"/>
          <w:sz w:val="24"/>
          <w:szCs w:val="24"/>
          <w:bdr w:val="none" w:sz="0" w:space="0" w:color="auto" w:frame="1"/>
        </w:rPr>
        <w:t>защиты</w:t>
      </w:r>
      <w:proofErr w:type="gramEnd"/>
      <w:r w:rsidRPr="005F5C30">
        <w:rPr>
          <w:rFonts w:ascii="Times New Roman" w:hAnsi="Times New Roman"/>
          <w:color w:val="000000" w:themeColor="text1"/>
          <w:sz w:val="24"/>
          <w:szCs w:val="24"/>
          <w:bdr w:val="none" w:sz="0" w:space="0" w:color="auto" w:frame="1"/>
        </w:rPr>
        <w:t xml:space="preserve"> конституционных прав, свобод и законных интересов жителей села.</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bdr w:val="none" w:sz="0" w:space="0" w:color="auto" w:frame="1"/>
        </w:rPr>
      </w:pPr>
      <w:r w:rsidRPr="005F5C30">
        <w:rPr>
          <w:rFonts w:ascii="Times New Roman" w:hAnsi="Times New Roman"/>
          <w:color w:val="000000" w:themeColor="text1"/>
          <w:sz w:val="24"/>
          <w:szCs w:val="24"/>
          <w:bdr w:val="none" w:sz="0" w:space="0" w:color="auto" w:frame="1"/>
        </w:rPr>
        <w:t>4.1.2. Принимать решения рекомендательного характера, подлежащие к рассмотрению администрацией сельского поселения сельского поселения.</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bdr w:val="none" w:sz="0" w:space="0" w:color="auto" w:frame="1"/>
        </w:rPr>
      </w:pPr>
      <w:r w:rsidRPr="005F5C30">
        <w:rPr>
          <w:rFonts w:ascii="Times New Roman" w:hAnsi="Times New Roman"/>
          <w:color w:val="000000" w:themeColor="text1"/>
          <w:sz w:val="24"/>
          <w:szCs w:val="24"/>
          <w:bdr w:val="none" w:sz="0" w:space="0" w:color="auto" w:frame="1"/>
        </w:rPr>
        <w:t>4.1.3. Ходатайствовать о награждении почетными грамотами, благодарственными письмами администрации сельского поселения, лиц, внесших весомый вклад в развитие сельского поселения.</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bdr w:val="none" w:sz="0" w:space="0" w:color="auto" w:frame="1"/>
        </w:rPr>
      </w:pPr>
      <w:r w:rsidRPr="005F5C30">
        <w:rPr>
          <w:rFonts w:ascii="Times New Roman" w:hAnsi="Times New Roman"/>
          <w:color w:val="000000" w:themeColor="text1"/>
          <w:sz w:val="24"/>
          <w:szCs w:val="24"/>
          <w:bdr w:val="none" w:sz="0" w:space="0" w:color="auto" w:frame="1"/>
        </w:rPr>
        <w:t xml:space="preserve">4.1.4. Участвовать в проведении опросов в </w:t>
      </w:r>
      <w:proofErr w:type="spellStart"/>
      <w:r w:rsidRPr="005F5C30">
        <w:rPr>
          <w:rFonts w:ascii="Times New Roman" w:hAnsi="Times New Roman"/>
          <w:color w:val="000000" w:themeColor="text1"/>
          <w:sz w:val="24"/>
          <w:szCs w:val="24"/>
          <w:bdr w:val="none" w:sz="0" w:space="0" w:color="auto" w:frame="1"/>
        </w:rPr>
        <w:t>т.ч</w:t>
      </w:r>
      <w:proofErr w:type="spellEnd"/>
      <w:r w:rsidRPr="005F5C30">
        <w:rPr>
          <w:rFonts w:ascii="Times New Roman" w:hAnsi="Times New Roman"/>
          <w:color w:val="000000" w:themeColor="text1"/>
          <w:sz w:val="24"/>
          <w:szCs w:val="24"/>
          <w:bdr w:val="none" w:sz="0" w:space="0" w:color="auto" w:frame="1"/>
        </w:rPr>
        <w:t>. проводимыми подведомственными администрации Ставропольского района организациями, учреждениями в рамках всероссийских, областных и районных конкурсов, акций, иных мероприятий;</w:t>
      </w:r>
    </w:p>
    <w:p w:rsidR="005F5C30" w:rsidRPr="005F5C30" w:rsidRDefault="005F5C30" w:rsidP="005F5C30">
      <w:pPr>
        <w:shd w:val="clear" w:color="auto" w:fill="FFFFFF"/>
        <w:spacing w:after="0" w:line="240" w:lineRule="auto"/>
        <w:ind w:right="58" w:firstLine="708"/>
        <w:jc w:val="both"/>
        <w:rPr>
          <w:rFonts w:ascii="Times New Roman" w:eastAsiaTheme="minorEastAsia" w:hAnsi="Times New Roman"/>
          <w:bCs/>
          <w:sz w:val="24"/>
          <w:szCs w:val="24"/>
        </w:rPr>
      </w:pPr>
      <w:r w:rsidRPr="005F5C30">
        <w:rPr>
          <w:rFonts w:ascii="Times New Roman" w:eastAsiaTheme="minorEastAsia" w:hAnsi="Times New Roman"/>
          <w:bCs/>
          <w:sz w:val="24"/>
          <w:szCs w:val="24"/>
        </w:rPr>
        <w:t>4.1.5. Содействовать формированию политической и правовой культуры граждан сельского поселения.</w:t>
      </w:r>
    </w:p>
    <w:p w:rsidR="005F5C30" w:rsidRDefault="005F5C30" w:rsidP="005F5C30">
      <w:pPr>
        <w:shd w:val="clear" w:color="auto" w:fill="FFFFFF"/>
        <w:spacing w:after="0" w:line="240" w:lineRule="auto"/>
        <w:ind w:firstLine="518"/>
        <w:jc w:val="center"/>
        <w:rPr>
          <w:rFonts w:ascii="Times New Roman" w:eastAsiaTheme="minorEastAsia" w:hAnsi="Times New Roman"/>
          <w:b/>
          <w:bCs/>
          <w:spacing w:val="-5"/>
          <w:sz w:val="24"/>
          <w:szCs w:val="24"/>
        </w:rPr>
      </w:pPr>
    </w:p>
    <w:p w:rsidR="006B0201" w:rsidRDefault="006B0201" w:rsidP="005F5C30">
      <w:pPr>
        <w:shd w:val="clear" w:color="auto" w:fill="FFFFFF"/>
        <w:spacing w:after="0" w:line="240" w:lineRule="auto"/>
        <w:ind w:firstLine="518"/>
        <w:jc w:val="center"/>
        <w:rPr>
          <w:rFonts w:ascii="Times New Roman" w:eastAsiaTheme="minorEastAsia" w:hAnsi="Times New Roman"/>
          <w:b/>
          <w:bCs/>
          <w:spacing w:val="-5"/>
          <w:sz w:val="24"/>
          <w:szCs w:val="24"/>
        </w:rPr>
      </w:pPr>
    </w:p>
    <w:p w:rsidR="006B0201" w:rsidRPr="005F5C30" w:rsidRDefault="006B0201" w:rsidP="005F5C30">
      <w:pPr>
        <w:shd w:val="clear" w:color="auto" w:fill="FFFFFF"/>
        <w:spacing w:after="0" w:line="240" w:lineRule="auto"/>
        <w:ind w:firstLine="518"/>
        <w:jc w:val="center"/>
        <w:rPr>
          <w:rFonts w:ascii="Times New Roman" w:eastAsiaTheme="minorEastAsia" w:hAnsi="Times New Roman"/>
          <w:b/>
          <w:bCs/>
          <w:spacing w:val="-5"/>
          <w:sz w:val="24"/>
          <w:szCs w:val="24"/>
        </w:rPr>
      </w:pPr>
    </w:p>
    <w:p w:rsidR="005F5C30" w:rsidRPr="005F5C30" w:rsidRDefault="005F5C30" w:rsidP="005F5C30">
      <w:pPr>
        <w:shd w:val="clear" w:color="auto" w:fill="FFFFFF"/>
        <w:spacing w:after="0" w:line="240" w:lineRule="auto"/>
        <w:ind w:firstLine="518"/>
        <w:jc w:val="center"/>
        <w:rPr>
          <w:rFonts w:ascii="Times New Roman" w:eastAsiaTheme="minorEastAsia" w:hAnsi="Times New Roman"/>
          <w:b/>
          <w:bCs/>
          <w:spacing w:val="-5"/>
          <w:sz w:val="24"/>
          <w:szCs w:val="24"/>
        </w:rPr>
      </w:pPr>
      <w:r w:rsidRPr="005F5C30">
        <w:rPr>
          <w:rFonts w:ascii="Times New Roman" w:eastAsiaTheme="minorEastAsia" w:hAnsi="Times New Roman"/>
          <w:b/>
          <w:bCs/>
          <w:spacing w:val="-5"/>
          <w:sz w:val="24"/>
          <w:szCs w:val="24"/>
        </w:rPr>
        <w:lastRenderedPageBreak/>
        <w:t xml:space="preserve">5. Состав, порядок формирования </w:t>
      </w:r>
      <w:r w:rsidRPr="005F5C30">
        <w:rPr>
          <w:rFonts w:ascii="Times New Roman" w:hAnsi="Times New Roman"/>
          <w:b/>
          <w:bCs/>
          <w:color w:val="000000" w:themeColor="text1"/>
          <w:sz w:val="24"/>
          <w:szCs w:val="24"/>
          <w:bdr w:val="none" w:sz="0" w:space="0" w:color="auto" w:frame="1"/>
        </w:rPr>
        <w:t>Общественного совета</w:t>
      </w:r>
    </w:p>
    <w:p w:rsidR="005F5C30" w:rsidRPr="005F5C30" w:rsidRDefault="005F5C30" w:rsidP="005F5C30">
      <w:pPr>
        <w:spacing w:after="0" w:line="240" w:lineRule="auto"/>
        <w:ind w:firstLine="709"/>
        <w:jc w:val="both"/>
        <w:rPr>
          <w:rFonts w:ascii="Times New Roman" w:eastAsiaTheme="minorEastAsia" w:hAnsi="Times New Roman"/>
          <w:sz w:val="24"/>
          <w:szCs w:val="24"/>
        </w:rPr>
      </w:pPr>
      <w:r w:rsidRPr="005F5C30">
        <w:rPr>
          <w:rFonts w:ascii="Times New Roman" w:eastAsiaTheme="minorEastAsia" w:hAnsi="Times New Roman"/>
          <w:sz w:val="24"/>
          <w:szCs w:val="24"/>
        </w:rPr>
        <w:t>5.1. Общественный совет формируется на добровольной основе в количестве 3-10 человек.</w:t>
      </w:r>
    </w:p>
    <w:p w:rsidR="005F5C30" w:rsidRPr="005F5C30" w:rsidRDefault="005F5C30" w:rsidP="005F5C30">
      <w:pPr>
        <w:spacing w:after="0" w:line="240" w:lineRule="auto"/>
        <w:ind w:firstLine="709"/>
        <w:jc w:val="both"/>
        <w:rPr>
          <w:rFonts w:ascii="Times New Roman" w:eastAsiaTheme="minorEastAsia" w:hAnsi="Times New Roman"/>
          <w:sz w:val="24"/>
          <w:szCs w:val="24"/>
        </w:rPr>
      </w:pPr>
      <w:r w:rsidRPr="005F5C30">
        <w:rPr>
          <w:rFonts w:ascii="Times New Roman" w:eastAsiaTheme="minorEastAsia" w:hAnsi="Times New Roman"/>
          <w:sz w:val="24"/>
          <w:szCs w:val="24"/>
        </w:rPr>
        <w:t>5.2.</w:t>
      </w:r>
      <w:r w:rsidRPr="005F5C30">
        <w:rPr>
          <w:rFonts w:ascii="Times New Roman" w:eastAsiaTheme="minorEastAsia" w:hAnsi="Times New Roman"/>
          <w:sz w:val="24"/>
          <w:szCs w:val="24"/>
        </w:rPr>
        <w:tab/>
        <w:t>Состав, количество членов Общественного совета, назначение Председателя, внесение изменений в Положение о Совете утверждаются постановлением Главы сельского поселения по согласованию с Общественной палатой.</w:t>
      </w:r>
    </w:p>
    <w:p w:rsidR="005F5C30" w:rsidRPr="005F5C30" w:rsidRDefault="005F5C30" w:rsidP="005F5C30">
      <w:pPr>
        <w:spacing w:after="0" w:line="240" w:lineRule="auto"/>
        <w:ind w:firstLine="709"/>
        <w:jc w:val="both"/>
        <w:rPr>
          <w:rFonts w:ascii="Times New Roman" w:eastAsiaTheme="minorEastAsia" w:hAnsi="Times New Roman"/>
          <w:sz w:val="24"/>
          <w:szCs w:val="24"/>
        </w:rPr>
      </w:pPr>
      <w:r w:rsidRPr="005F5C30">
        <w:rPr>
          <w:rFonts w:ascii="Times New Roman" w:eastAsiaTheme="minorEastAsia" w:hAnsi="Times New Roman"/>
          <w:sz w:val="24"/>
          <w:szCs w:val="24"/>
        </w:rPr>
        <w:t>5.3.</w:t>
      </w:r>
      <w:r w:rsidRPr="005F5C30">
        <w:rPr>
          <w:rFonts w:ascii="Times New Roman" w:eastAsiaTheme="minorEastAsia" w:hAnsi="Times New Roman"/>
          <w:sz w:val="24"/>
          <w:szCs w:val="24"/>
        </w:rPr>
        <w:tab/>
        <w:t xml:space="preserve">Заместитель председателя  и  секретарь Совета избираются на первом заседании по предложению Председателя.  </w:t>
      </w:r>
    </w:p>
    <w:p w:rsidR="005F5C30" w:rsidRPr="005F5C30" w:rsidRDefault="005F5C30" w:rsidP="005F5C30">
      <w:pPr>
        <w:spacing w:after="0" w:line="240" w:lineRule="auto"/>
        <w:ind w:firstLine="709"/>
        <w:jc w:val="both"/>
        <w:rPr>
          <w:rFonts w:ascii="Times New Roman" w:eastAsiaTheme="minorEastAsia" w:hAnsi="Times New Roman"/>
          <w:sz w:val="24"/>
          <w:szCs w:val="24"/>
        </w:rPr>
      </w:pPr>
      <w:r w:rsidRPr="005F5C30">
        <w:rPr>
          <w:rFonts w:ascii="Times New Roman" w:eastAsiaTheme="minorEastAsia" w:hAnsi="Times New Roman"/>
          <w:sz w:val="24"/>
          <w:szCs w:val="24"/>
        </w:rPr>
        <w:t>5.4. Перечень документов, который кандидаты в члены Общественного совета предоставляют в Общественную палату:</w:t>
      </w:r>
    </w:p>
    <w:p w:rsidR="005F5C30" w:rsidRPr="005F5C30" w:rsidRDefault="005F5C30" w:rsidP="005F5C30">
      <w:pPr>
        <w:spacing w:after="0" w:line="240" w:lineRule="auto"/>
        <w:ind w:firstLine="709"/>
        <w:jc w:val="both"/>
        <w:rPr>
          <w:rFonts w:ascii="Times New Roman" w:eastAsiaTheme="minorEastAsia" w:hAnsi="Times New Roman"/>
          <w:sz w:val="24"/>
          <w:szCs w:val="24"/>
        </w:rPr>
      </w:pPr>
      <w:bookmarkStart w:id="0" w:name="dst100058"/>
      <w:bookmarkEnd w:id="0"/>
      <w:r w:rsidRPr="005F5C30">
        <w:rPr>
          <w:rFonts w:ascii="Times New Roman" w:eastAsiaTheme="minorEastAsia" w:hAnsi="Times New Roman"/>
          <w:sz w:val="24"/>
          <w:szCs w:val="24"/>
        </w:rPr>
        <w:t>- заявление кандидата на имя Главы администрации сельского поселения  о согласии принять участие в работе Общественного совета (заполняется собственноручно, предоставляется в оригинале);</w:t>
      </w:r>
    </w:p>
    <w:p w:rsidR="005F5C30" w:rsidRPr="005F5C30" w:rsidRDefault="005F5C30" w:rsidP="005F5C30">
      <w:pPr>
        <w:spacing w:after="0" w:line="240" w:lineRule="auto"/>
        <w:ind w:firstLine="709"/>
        <w:jc w:val="both"/>
        <w:rPr>
          <w:rFonts w:ascii="Times New Roman" w:eastAsiaTheme="minorEastAsia" w:hAnsi="Times New Roman"/>
          <w:sz w:val="24"/>
          <w:szCs w:val="24"/>
        </w:rPr>
      </w:pPr>
      <w:bookmarkStart w:id="1" w:name="dst100059"/>
      <w:bookmarkStart w:id="2" w:name="dst100060"/>
      <w:bookmarkEnd w:id="1"/>
      <w:bookmarkEnd w:id="2"/>
      <w:r w:rsidRPr="005F5C30">
        <w:rPr>
          <w:rFonts w:ascii="Times New Roman" w:eastAsiaTheme="minorEastAsia" w:hAnsi="Times New Roman"/>
          <w:sz w:val="24"/>
          <w:szCs w:val="24"/>
        </w:rPr>
        <w:t>- анкета с указанием трудовой, общественной деятельности (заполняется собственноручно);</w:t>
      </w:r>
    </w:p>
    <w:p w:rsidR="005F5C30" w:rsidRPr="005F5C30" w:rsidRDefault="005F5C30" w:rsidP="005F5C30">
      <w:pPr>
        <w:spacing w:after="0" w:line="240" w:lineRule="auto"/>
        <w:ind w:firstLine="709"/>
        <w:jc w:val="both"/>
        <w:rPr>
          <w:rFonts w:ascii="Times New Roman" w:eastAsiaTheme="minorEastAsia" w:hAnsi="Times New Roman"/>
          <w:sz w:val="24"/>
          <w:szCs w:val="24"/>
        </w:rPr>
      </w:pPr>
      <w:r w:rsidRPr="005F5C30">
        <w:rPr>
          <w:rFonts w:ascii="Times New Roman" w:eastAsiaTheme="minorEastAsia" w:hAnsi="Times New Roman"/>
          <w:sz w:val="24"/>
          <w:szCs w:val="24"/>
        </w:rPr>
        <w:t>5.5. Общественный совет считается сформированным со дня подписания Главой сельского поселения соответствующего постановления.</w:t>
      </w:r>
      <w:bookmarkStart w:id="3" w:name="dst100070"/>
      <w:bookmarkStart w:id="4" w:name="dst100072"/>
      <w:bookmarkEnd w:id="3"/>
      <w:bookmarkEnd w:id="4"/>
      <w:r w:rsidRPr="005F5C30">
        <w:rPr>
          <w:rFonts w:ascii="Times New Roman" w:eastAsiaTheme="minorEastAsia" w:hAnsi="Times New Roman"/>
          <w:sz w:val="24"/>
          <w:szCs w:val="24"/>
        </w:rPr>
        <w:t xml:space="preserve">      </w:t>
      </w:r>
    </w:p>
    <w:p w:rsidR="005F5C30" w:rsidRPr="005F5C30" w:rsidRDefault="005F5C30" w:rsidP="005F5C30">
      <w:pPr>
        <w:spacing w:after="0" w:line="240" w:lineRule="auto"/>
        <w:ind w:firstLine="709"/>
        <w:jc w:val="both"/>
        <w:rPr>
          <w:rFonts w:ascii="Times New Roman" w:eastAsiaTheme="minorEastAsia" w:hAnsi="Times New Roman"/>
          <w:sz w:val="24"/>
          <w:szCs w:val="24"/>
        </w:rPr>
      </w:pPr>
      <w:r w:rsidRPr="005F5C30">
        <w:rPr>
          <w:rFonts w:ascii="Times New Roman" w:eastAsiaTheme="minorEastAsia" w:hAnsi="Times New Roman"/>
          <w:sz w:val="24"/>
          <w:szCs w:val="24"/>
        </w:rPr>
        <w:t>5.6.  Полномочия членов Общественного совета предыдущего состава прекращаются со дня, первого заседания Общественного совета нового состава.</w:t>
      </w:r>
    </w:p>
    <w:p w:rsidR="005F5C30" w:rsidRPr="005F5C30" w:rsidRDefault="005F5C30" w:rsidP="005F5C30">
      <w:pPr>
        <w:spacing w:after="0" w:line="240" w:lineRule="auto"/>
        <w:ind w:firstLine="709"/>
        <w:jc w:val="both"/>
        <w:rPr>
          <w:rFonts w:ascii="Times New Roman" w:eastAsiaTheme="minorEastAsia" w:hAnsi="Times New Roman"/>
          <w:sz w:val="24"/>
          <w:szCs w:val="24"/>
        </w:rPr>
      </w:pPr>
      <w:r w:rsidRPr="005F5C30">
        <w:rPr>
          <w:rFonts w:ascii="Times New Roman" w:eastAsiaTheme="minorEastAsia" w:hAnsi="Times New Roman"/>
          <w:sz w:val="24"/>
          <w:szCs w:val="24"/>
        </w:rPr>
        <w:t>5.7. В случае досрочного прекращения полномочий члена Общественного совета, на освободившееся место, Главой сельского поселения назначается новая кандидатура, согласованная с Общественны советом сельского поселения.</w:t>
      </w:r>
    </w:p>
    <w:p w:rsidR="005F5C30" w:rsidRPr="005F5C30" w:rsidRDefault="005F5C30" w:rsidP="005F5C30">
      <w:pPr>
        <w:shd w:val="clear" w:color="auto" w:fill="FFFFFF"/>
        <w:spacing w:after="0" w:line="240" w:lineRule="auto"/>
        <w:ind w:firstLine="518"/>
        <w:rPr>
          <w:rFonts w:ascii="Times New Roman" w:eastAsiaTheme="minorEastAsia" w:hAnsi="Times New Roman"/>
          <w:bCs/>
          <w:spacing w:val="-10"/>
          <w:sz w:val="24"/>
          <w:szCs w:val="24"/>
        </w:rPr>
      </w:pPr>
    </w:p>
    <w:p w:rsidR="005F5C30" w:rsidRPr="005F5C30" w:rsidRDefault="005F5C30" w:rsidP="005F5C30">
      <w:pPr>
        <w:shd w:val="clear" w:color="auto" w:fill="FFFFFF"/>
        <w:spacing w:after="0" w:line="240" w:lineRule="auto"/>
        <w:jc w:val="center"/>
        <w:rPr>
          <w:rFonts w:ascii="Times New Roman" w:eastAsiaTheme="minorEastAsia" w:hAnsi="Times New Roman"/>
          <w:b/>
          <w:iCs/>
          <w:color w:val="000000"/>
          <w:spacing w:val="1"/>
          <w:sz w:val="24"/>
          <w:szCs w:val="24"/>
        </w:rPr>
      </w:pPr>
      <w:r w:rsidRPr="005F5C30">
        <w:rPr>
          <w:rFonts w:ascii="Times New Roman" w:hAnsi="Times New Roman"/>
          <w:b/>
          <w:iCs/>
          <w:color w:val="000000"/>
          <w:spacing w:val="1"/>
          <w:sz w:val="24"/>
          <w:szCs w:val="24"/>
        </w:rPr>
        <w:t xml:space="preserve">6. Права, обязанности и ограничения членов </w:t>
      </w:r>
      <w:r w:rsidRPr="005F5C30">
        <w:rPr>
          <w:rFonts w:ascii="Times New Roman" w:hAnsi="Times New Roman"/>
          <w:b/>
          <w:bCs/>
          <w:color w:val="000000" w:themeColor="text1"/>
          <w:sz w:val="24"/>
          <w:szCs w:val="24"/>
          <w:bdr w:val="none" w:sz="0" w:space="0" w:color="auto" w:frame="1"/>
        </w:rPr>
        <w:t>Общественного совета</w:t>
      </w:r>
    </w:p>
    <w:p w:rsidR="005F5C30" w:rsidRPr="005F5C30" w:rsidRDefault="005F5C30" w:rsidP="005F5C30">
      <w:pPr>
        <w:shd w:val="clear" w:color="auto" w:fill="FFFFFF"/>
        <w:spacing w:after="0" w:line="240" w:lineRule="auto"/>
        <w:ind w:firstLine="709"/>
        <w:jc w:val="both"/>
        <w:rPr>
          <w:rFonts w:ascii="Arial" w:hAnsi="Arial" w:cs="Arial"/>
          <w:color w:val="000000"/>
          <w:sz w:val="26"/>
          <w:szCs w:val="26"/>
        </w:rPr>
      </w:pPr>
      <w:bookmarkStart w:id="5" w:name="_Hlk57125884"/>
      <w:r w:rsidRPr="005F5C30">
        <w:rPr>
          <w:rFonts w:ascii="Times New Roman" w:hAnsi="Times New Roman"/>
          <w:iCs/>
          <w:color w:val="000000"/>
          <w:spacing w:val="1"/>
          <w:sz w:val="24"/>
          <w:szCs w:val="24"/>
        </w:rPr>
        <w:t>6.1. Членом Общественного совета может быть гражданин Российской Федерации, достигший возраста 18 лет;</w:t>
      </w:r>
    </w:p>
    <w:p w:rsidR="005F5C30" w:rsidRPr="005F5C30" w:rsidRDefault="005F5C30" w:rsidP="005F5C30">
      <w:pPr>
        <w:shd w:val="clear" w:color="auto" w:fill="FFFFFF"/>
        <w:spacing w:after="0" w:line="240" w:lineRule="auto"/>
        <w:ind w:firstLine="709"/>
        <w:jc w:val="both"/>
        <w:rPr>
          <w:rFonts w:ascii="Times New Roman" w:hAnsi="Times New Roman"/>
          <w:iCs/>
          <w:color w:val="000000"/>
          <w:spacing w:val="1"/>
          <w:sz w:val="24"/>
          <w:szCs w:val="24"/>
        </w:rPr>
      </w:pPr>
      <w:r w:rsidRPr="005F5C30">
        <w:rPr>
          <w:rFonts w:ascii="Times New Roman" w:hAnsi="Times New Roman"/>
          <w:iCs/>
          <w:color w:val="000000"/>
          <w:spacing w:val="1"/>
          <w:sz w:val="24"/>
          <w:szCs w:val="24"/>
        </w:rPr>
        <w:t xml:space="preserve">6.2. Членами Общественного совета не могут быть: </w:t>
      </w:r>
    </w:p>
    <w:p w:rsidR="005F5C30" w:rsidRPr="005F5C30" w:rsidRDefault="005F5C30" w:rsidP="005F5C30">
      <w:pPr>
        <w:spacing w:after="0" w:line="240" w:lineRule="auto"/>
        <w:ind w:firstLine="708"/>
        <w:jc w:val="both"/>
        <w:rPr>
          <w:rFonts w:ascii="Times New Roman" w:hAnsi="Times New Roman"/>
          <w:sz w:val="24"/>
          <w:szCs w:val="24"/>
        </w:rPr>
      </w:pPr>
      <w:proofErr w:type="gramStart"/>
      <w:r w:rsidRPr="005F5C30">
        <w:rPr>
          <w:rFonts w:ascii="Times New Roman" w:hAnsi="Times New Roman"/>
          <w:sz w:val="24"/>
          <w:szCs w:val="24"/>
        </w:rPr>
        <w:t xml:space="preserve">1) судьи, лица, замещающие государственные должности Российской Федерации, лица, замещающие должности федеральной государственной службы, Губернатор Самарской области, депутаты Самарской Губернской Думы, помощники депутатов, иные лица, замещающие государственные должности Самарской области, должности государственной гражданской службы Самарской области, Глава муниципального района </w:t>
      </w:r>
      <w:r w:rsidRPr="005F5C30">
        <w:rPr>
          <w:rFonts w:ascii="Times New Roman" w:eastAsiaTheme="minorEastAsia" w:hAnsi="Times New Roman"/>
          <w:sz w:val="24"/>
          <w:szCs w:val="24"/>
        </w:rPr>
        <w:t>Ставропольский</w:t>
      </w:r>
      <w:r w:rsidRPr="005F5C30">
        <w:rPr>
          <w:rFonts w:ascii="Times New Roman" w:hAnsi="Times New Roman"/>
          <w:sz w:val="24"/>
          <w:szCs w:val="24"/>
        </w:rPr>
        <w:t xml:space="preserve">, депутаты Собрания представителей муниципального района </w:t>
      </w:r>
      <w:r w:rsidRPr="005F5C30">
        <w:rPr>
          <w:rFonts w:ascii="Times New Roman" w:eastAsiaTheme="minorEastAsia" w:hAnsi="Times New Roman"/>
          <w:sz w:val="24"/>
          <w:szCs w:val="24"/>
        </w:rPr>
        <w:t>Ставропольский</w:t>
      </w:r>
      <w:r w:rsidRPr="005F5C30">
        <w:rPr>
          <w:rFonts w:ascii="Times New Roman" w:hAnsi="Times New Roman"/>
          <w:sz w:val="24"/>
          <w:szCs w:val="24"/>
        </w:rPr>
        <w:t xml:space="preserve">, депутаты Собрания представителей поселений муниципального района </w:t>
      </w:r>
      <w:r w:rsidRPr="005F5C30">
        <w:rPr>
          <w:rFonts w:ascii="Times New Roman" w:eastAsiaTheme="minorEastAsia" w:hAnsi="Times New Roman"/>
          <w:sz w:val="24"/>
          <w:szCs w:val="24"/>
        </w:rPr>
        <w:t>Ставропольский</w:t>
      </w:r>
      <w:r w:rsidRPr="005F5C30">
        <w:rPr>
          <w:rFonts w:ascii="Times New Roman" w:hAnsi="Times New Roman"/>
          <w:sz w:val="24"/>
          <w:szCs w:val="24"/>
        </w:rPr>
        <w:t xml:space="preserve">, лица; </w:t>
      </w:r>
      <w:proofErr w:type="gramEnd"/>
    </w:p>
    <w:p w:rsidR="005F5C30" w:rsidRPr="005F5C30" w:rsidRDefault="005F5C30" w:rsidP="005F5C30">
      <w:pPr>
        <w:spacing w:after="0" w:line="240" w:lineRule="auto"/>
        <w:ind w:firstLine="708"/>
        <w:jc w:val="both"/>
        <w:rPr>
          <w:rFonts w:ascii="Times New Roman" w:hAnsi="Times New Roman"/>
          <w:sz w:val="24"/>
          <w:szCs w:val="24"/>
        </w:rPr>
      </w:pPr>
      <w:r w:rsidRPr="005F5C30">
        <w:rPr>
          <w:rFonts w:ascii="Times New Roman" w:hAnsi="Times New Roman"/>
          <w:sz w:val="24"/>
          <w:szCs w:val="24"/>
        </w:rPr>
        <w:t xml:space="preserve">2) лица, признанные недееспособными на основании решения суда; </w:t>
      </w:r>
    </w:p>
    <w:p w:rsidR="005F5C30" w:rsidRPr="005F5C30" w:rsidRDefault="005F5C30" w:rsidP="005F5C30">
      <w:pPr>
        <w:spacing w:after="0" w:line="240" w:lineRule="auto"/>
        <w:ind w:firstLine="708"/>
        <w:jc w:val="both"/>
        <w:rPr>
          <w:rFonts w:ascii="Times New Roman" w:hAnsi="Times New Roman"/>
          <w:sz w:val="24"/>
          <w:szCs w:val="24"/>
        </w:rPr>
      </w:pPr>
      <w:r w:rsidRPr="005F5C30">
        <w:rPr>
          <w:rFonts w:ascii="Times New Roman" w:hAnsi="Times New Roman"/>
          <w:sz w:val="24"/>
          <w:szCs w:val="24"/>
        </w:rPr>
        <w:t xml:space="preserve">3) лица, имеющие непогашенную или неснятую судимость; </w:t>
      </w:r>
    </w:p>
    <w:p w:rsidR="005F5C30" w:rsidRPr="005F5C30" w:rsidRDefault="005F5C30" w:rsidP="005F5C30">
      <w:pPr>
        <w:shd w:val="clear" w:color="auto" w:fill="FFFFFF" w:themeFill="background1"/>
        <w:spacing w:after="0" w:line="240" w:lineRule="auto"/>
        <w:jc w:val="both"/>
        <w:textAlignment w:val="baseline"/>
        <w:rPr>
          <w:rFonts w:ascii="Times New Roman" w:hAnsi="Times New Roman"/>
          <w:sz w:val="24"/>
          <w:szCs w:val="24"/>
          <w:shd w:val="clear" w:color="auto" w:fill="FFFFFF" w:themeFill="background1"/>
        </w:rPr>
      </w:pPr>
      <w:r w:rsidRPr="005F5C30">
        <w:rPr>
          <w:rFonts w:ascii="Times New Roman" w:hAnsi="Times New Roman"/>
          <w:sz w:val="24"/>
          <w:szCs w:val="24"/>
          <w:shd w:val="clear" w:color="auto" w:fill="FFFFFF" w:themeFill="background1"/>
        </w:rPr>
        <w:t xml:space="preserve">           </w:t>
      </w:r>
    </w:p>
    <w:p w:rsidR="005F5C30" w:rsidRPr="005F5C30" w:rsidRDefault="005F5C30" w:rsidP="005F5C30">
      <w:pPr>
        <w:shd w:val="clear" w:color="auto" w:fill="FFFFFF" w:themeFill="background1"/>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sz w:val="24"/>
          <w:szCs w:val="24"/>
          <w:shd w:val="clear" w:color="auto" w:fill="FFFFFF" w:themeFill="background1"/>
        </w:rPr>
        <w:t>6.3.Члены Общественн</w:t>
      </w:r>
      <w:r w:rsidRPr="005F5C30">
        <w:rPr>
          <w:rFonts w:ascii="Times New Roman" w:hAnsi="Times New Roman"/>
          <w:iCs/>
          <w:color w:val="000000"/>
          <w:spacing w:val="1"/>
          <w:sz w:val="24"/>
          <w:szCs w:val="24"/>
        </w:rPr>
        <w:t>ого совета</w:t>
      </w:r>
      <w:r w:rsidRPr="005F5C30">
        <w:rPr>
          <w:rFonts w:ascii="Times New Roman" w:hAnsi="Times New Roman"/>
          <w:sz w:val="24"/>
          <w:szCs w:val="24"/>
        </w:rPr>
        <w:t>:</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участвуют в работе Общественно</w:t>
      </w:r>
      <w:r w:rsidRPr="005F5C30">
        <w:rPr>
          <w:rFonts w:ascii="Times New Roman" w:hAnsi="Times New Roman"/>
          <w:iCs/>
          <w:color w:val="000000"/>
          <w:spacing w:val="1"/>
          <w:sz w:val="24"/>
          <w:szCs w:val="24"/>
        </w:rPr>
        <w:t xml:space="preserve">го совета </w:t>
      </w:r>
      <w:r w:rsidRPr="005F5C30">
        <w:rPr>
          <w:rFonts w:ascii="Times New Roman" w:hAnsi="Times New Roman"/>
          <w:color w:val="000000" w:themeColor="text1"/>
          <w:sz w:val="24"/>
          <w:szCs w:val="24"/>
          <w:bdr w:val="none" w:sz="0" w:space="0" w:color="auto" w:frame="1"/>
        </w:rPr>
        <w:t>на общественных началах;</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осуществляют свою деятельность лично (в случае невозможности присутствия на заседании имеют право заблаговременно представить свое мнение по рассматриваемым вопросам в письменной форме);</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обладают равными правами на участие в деятельности Общественно</w:t>
      </w:r>
      <w:r w:rsidRPr="005F5C30">
        <w:rPr>
          <w:rFonts w:ascii="Times New Roman" w:hAnsi="Times New Roman"/>
          <w:iCs/>
          <w:color w:val="000000"/>
          <w:spacing w:val="1"/>
          <w:sz w:val="24"/>
          <w:szCs w:val="24"/>
        </w:rPr>
        <w:t>го совета</w:t>
      </w:r>
      <w:r w:rsidRPr="005F5C30">
        <w:rPr>
          <w:rFonts w:ascii="Times New Roman" w:hAnsi="Times New Roman"/>
          <w:color w:val="000000" w:themeColor="text1"/>
          <w:sz w:val="24"/>
          <w:szCs w:val="24"/>
          <w:bdr w:val="none" w:sz="0" w:space="0" w:color="auto" w:frame="1"/>
        </w:rPr>
        <w:t>, а также в мероприятиях, проводимых Общественным советом;</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при принятии решения путем голосования каждый член Общественно</w:t>
      </w:r>
      <w:r w:rsidRPr="005F5C30">
        <w:rPr>
          <w:rFonts w:ascii="Times New Roman" w:hAnsi="Times New Roman"/>
          <w:iCs/>
          <w:color w:val="000000"/>
          <w:spacing w:val="1"/>
          <w:sz w:val="24"/>
          <w:szCs w:val="24"/>
        </w:rPr>
        <w:t>го совета</w:t>
      </w:r>
      <w:r w:rsidRPr="005F5C30">
        <w:rPr>
          <w:rFonts w:ascii="Times New Roman" w:hAnsi="Times New Roman"/>
          <w:color w:val="000000" w:themeColor="text1"/>
          <w:sz w:val="24"/>
          <w:szCs w:val="24"/>
          <w:bdr w:val="none" w:sz="0" w:space="0" w:color="auto" w:frame="1"/>
        </w:rPr>
        <w:t xml:space="preserve"> обладает одним голосом, Председатель имеет решающий голос при равном количестве голосов по принимаемому решению;</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вправе свободно высказывать свое мнение по любому вопросу деятельности Общественно</w:t>
      </w:r>
      <w:r w:rsidRPr="005F5C30">
        <w:rPr>
          <w:rFonts w:ascii="Times New Roman" w:hAnsi="Times New Roman"/>
          <w:iCs/>
          <w:color w:val="000000"/>
          <w:spacing w:val="1"/>
          <w:sz w:val="24"/>
          <w:szCs w:val="24"/>
        </w:rPr>
        <w:t>го совета</w:t>
      </w:r>
      <w:r w:rsidRPr="005F5C30">
        <w:rPr>
          <w:rFonts w:ascii="Times New Roman" w:hAnsi="Times New Roman"/>
          <w:color w:val="000000" w:themeColor="text1"/>
          <w:sz w:val="24"/>
          <w:szCs w:val="24"/>
          <w:bdr w:val="none" w:sz="0" w:space="0" w:color="auto" w:frame="1"/>
        </w:rPr>
        <w:t>;</w:t>
      </w:r>
    </w:p>
    <w:p w:rsidR="005F5C30" w:rsidRPr="005F5C30" w:rsidRDefault="005F5C30" w:rsidP="005F5C30">
      <w:pPr>
        <w:shd w:val="clear" w:color="auto" w:fill="FFFFFF"/>
        <w:spacing w:after="0" w:line="240" w:lineRule="auto"/>
        <w:ind w:firstLine="540"/>
        <w:jc w:val="both"/>
        <w:textAlignment w:val="baseline"/>
        <w:rPr>
          <w:rFonts w:ascii="Times New Roman" w:hAnsi="Times New Roman"/>
          <w:color w:val="000000" w:themeColor="text1"/>
          <w:sz w:val="24"/>
          <w:szCs w:val="24"/>
          <w:bdr w:val="none" w:sz="0" w:space="0" w:color="auto" w:frame="1"/>
        </w:rPr>
      </w:pPr>
      <w:r w:rsidRPr="005F5C30">
        <w:rPr>
          <w:rFonts w:ascii="Times New Roman" w:hAnsi="Times New Roman"/>
          <w:color w:val="000000" w:themeColor="text1"/>
          <w:sz w:val="24"/>
          <w:szCs w:val="24"/>
          <w:bdr w:val="none" w:sz="0" w:space="0" w:color="auto" w:frame="1"/>
        </w:rPr>
        <w:t>– вправе</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присутствовать на совещаниях, слушаниях, на которых рассматриваются проекты нормативных правовых актов, являющихся объектом общественной экспертизы.</w:t>
      </w:r>
    </w:p>
    <w:p w:rsidR="005F5C30" w:rsidRPr="005F5C30" w:rsidRDefault="005F5C30" w:rsidP="005F5C30">
      <w:pPr>
        <w:autoSpaceDE w:val="0"/>
        <w:autoSpaceDN w:val="0"/>
        <w:adjustRightInd w:val="0"/>
        <w:spacing w:after="0" w:line="240" w:lineRule="auto"/>
        <w:ind w:firstLine="540"/>
        <w:jc w:val="both"/>
        <w:rPr>
          <w:rFonts w:ascii="Times New Roman" w:hAnsi="Times New Roman"/>
          <w:iCs/>
          <w:sz w:val="24"/>
          <w:szCs w:val="24"/>
        </w:rPr>
      </w:pPr>
      <w:r w:rsidRPr="005F5C30">
        <w:rPr>
          <w:rFonts w:ascii="Times New Roman" w:hAnsi="Times New Roman"/>
          <w:iCs/>
          <w:sz w:val="24"/>
          <w:szCs w:val="24"/>
        </w:rPr>
        <w:lastRenderedPageBreak/>
        <w:t>-</w:t>
      </w:r>
      <w:r w:rsidRPr="005F5C30">
        <w:rPr>
          <w:rFonts w:ascii="Times New Roman" w:eastAsiaTheme="minorEastAsia" w:hAnsi="Times New Roman"/>
          <w:iCs/>
          <w:sz w:val="24"/>
          <w:szCs w:val="24"/>
        </w:rPr>
        <w:t xml:space="preserve"> о</w:t>
      </w:r>
      <w:r w:rsidRPr="005F5C30">
        <w:rPr>
          <w:rFonts w:ascii="Times New Roman" w:hAnsi="Times New Roman"/>
          <w:iCs/>
          <w:sz w:val="24"/>
          <w:szCs w:val="24"/>
        </w:rPr>
        <w:t>бладают равными правами при обсуждении вопросов и голосовании.</w:t>
      </w:r>
    </w:p>
    <w:p w:rsidR="005F5C30" w:rsidRPr="005F5C30" w:rsidRDefault="005F5C30" w:rsidP="005F5C30">
      <w:pPr>
        <w:autoSpaceDE w:val="0"/>
        <w:autoSpaceDN w:val="0"/>
        <w:adjustRightInd w:val="0"/>
        <w:spacing w:after="0" w:line="240" w:lineRule="auto"/>
        <w:ind w:firstLine="540"/>
        <w:jc w:val="both"/>
        <w:rPr>
          <w:rFonts w:ascii="Times New Roman" w:eastAsiaTheme="minorEastAsia" w:hAnsi="Times New Roman"/>
          <w:iCs/>
          <w:sz w:val="24"/>
          <w:szCs w:val="24"/>
        </w:rPr>
      </w:pPr>
    </w:p>
    <w:p w:rsidR="005F5C30" w:rsidRPr="005F5C30" w:rsidRDefault="005F5C30" w:rsidP="005F5C30">
      <w:pPr>
        <w:autoSpaceDE w:val="0"/>
        <w:autoSpaceDN w:val="0"/>
        <w:adjustRightInd w:val="0"/>
        <w:spacing w:after="0" w:line="240" w:lineRule="auto"/>
        <w:ind w:firstLine="540"/>
        <w:jc w:val="both"/>
        <w:rPr>
          <w:rFonts w:ascii="Times New Roman" w:hAnsi="Times New Roman"/>
          <w:iCs/>
          <w:sz w:val="24"/>
          <w:szCs w:val="24"/>
        </w:rPr>
      </w:pPr>
      <w:r w:rsidRPr="005F5C30">
        <w:rPr>
          <w:rFonts w:ascii="Times New Roman" w:eastAsiaTheme="minorEastAsia" w:hAnsi="Times New Roman"/>
          <w:iCs/>
          <w:sz w:val="24"/>
          <w:szCs w:val="24"/>
        </w:rPr>
        <w:t xml:space="preserve">6.4. Члены </w:t>
      </w:r>
      <w:r w:rsidRPr="005F5C30">
        <w:rPr>
          <w:rFonts w:ascii="Times New Roman" w:hAnsi="Times New Roman"/>
          <w:color w:val="000000" w:themeColor="text1"/>
          <w:sz w:val="24"/>
          <w:szCs w:val="24"/>
          <w:bdr w:val="none" w:sz="0" w:space="0" w:color="auto" w:frame="1"/>
        </w:rPr>
        <w:t>Общественно</w:t>
      </w:r>
      <w:r w:rsidRPr="005F5C30">
        <w:rPr>
          <w:rFonts w:ascii="Times New Roman" w:hAnsi="Times New Roman"/>
          <w:iCs/>
          <w:color w:val="000000"/>
          <w:spacing w:val="1"/>
          <w:sz w:val="24"/>
          <w:szCs w:val="24"/>
        </w:rPr>
        <w:t>го совета</w:t>
      </w:r>
      <w:r w:rsidRPr="005F5C30">
        <w:rPr>
          <w:rFonts w:ascii="Times New Roman" w:eastAsiaTheme="minorEastAsia" w:hAnsi="Times New Roman"/>
          <w:iCs/>
          <w:sz w:val="24"/>
          <w:szCs w:val="24"/>
        </w:rPr>
        <w:t xml:space="preserve"> и</w:t>
      </w:r>
      <w:r w:rsidRPr="005F5C30">
        <w:rPr>
          <w:rFonts w:ascii="Times New Roman" w:hAnsi="Times New Roman"/>
          <w:iCs/>
          <w:sz w:val="24"/>
          <w:szCs w:val="24"/>
        </w:rPr>
        <w:t>меют право:</w:t>
      </w:r>
    </w:p>
    <w:p w:rsidR="005F5C30" w:rsidRPr="005F5C30" w:rsidRDefault="005F5C30" w:rsidP="005F5C30">
      <w:pPr>
        <w:numPr>
          <w:ilvl w:val="0"/>
          <w:numId w:val="7"/>
        </w:numPr>
        <w:autoSpaceDE w:val="0"/>
        <w:autoSpaceDN w:val="0"/>
        <w:adjustRightInd w:val="0"/>
        <w:spacing w:after="0" w:line="240" w:lineRule="auto"/>
        <w:ind w:left="0" w:firstLine="16"/>
        <w:contextualSpacing/>
        <w:jc w:val="both"/>
        <w:rPr>
          <w:rFonts w:ascii="Times New Roman" w:hAnsi="Times New Roman"/>
          <w:iCs/>
          <w:sz w:val="24"/>
          <w:szCs w:val="24"/>
        </w:rPr>
      </w:pPr>
      <w:r w:rsidRPr="005F5C30">
        <w:rPr>
          <w:rFonts w:ascii="Times New Roman" w:hAnsi="Times New Roman"/>
          <w:iCs/>
          <w:sz w:val="24"/>
          <w:szCs w:val="24"/>
        </w:rPr>
        <w:t xml:space="preserve">вносить предложения по формированию повестки дня заседаний </w:t>
      </w:r>
      <w:r w:rsidRPr="005F5C30">
        <w:rPr>
          <w:rFonts w:ascii="Times New Roman" w:hAnsi="Times New Roman"/>
          <w:color w:val="000000" w:themeColor="text1"/>
          <w:sz w:val="24"/>
          <w:szCs w:val="24"/>
          <w:bdr w:val="none" w:sz="0" w:space="0" w:color="auto" w:frame="1"/>
        </w:rPr>
        <w:t>Общественно</w:t>
      </w:r>
      <w:r w:rsidRPr="005F5C30">
        <w:rPr>
          <w:rFonts w:ascii="Times New Roman" w:hAnsi="Times New Roman"/>
          <w:iCs/>
          <w:color w:val="000000"/>
          <w:spacing w:val="1"/>
          <w:sz w:val="24"/>
          <w:szCs w:val="24"/>
        </w:rPr>
        <w:t>го совета</w:t>
      </w:r>
      <w:r w:rsidRPr="005F5C30">
        <w:rPr>
          <w:rFonts w:ascii="Times New Roman" w:hAnsi="Times New Roman"/>
          <w:iCs/>
          <w:sz w:val="24"/>
          <w:szCs w:val="24"/>
        </w:rPr>
        <w:t>;</w:t>
      </w:r>
    </w:p>
    <w:p w:rsidR="005F5C30" w:rsidRPr="005F5C30" w:rsidRDefault="005F5C30" w:rsidP="005F5C30">
      <w:pPr>
        <w:numPr>
          <w:ilvl w:val="0"/>
          <w:numId w:val="7"/>
        </w:numPr>
        <w:autoSpaceDE w:val="0"/>
        <w:autoSpaceDN w:val="0"/>
        <w:adjustRightInd w:val="0"/>
        <w:spacing w:after="0" w:line="240" w:lineRule="auto"/>
        <w:ind w:left="0" w:firstLine="16"/>
        <w:contextualSpacing/>
        <w:jc w:val="both"/>
        <w:rPr>
          <w:rFonts w:ascii="Times New Roman" w:hAnsi="Times New Roman"/>
          <w:iCs/>
          <w:sz w:val="24"/>
          <w:szCs w:val="24"/>
        </w:rPr>
      </w:pPr>
      <w:r w:rsidRPr="005F5C30">
        <w:rPr>
          <w:rFonts w:ascii="Times New Roman" w:hAnsi="Times New Roman"/>
          <w:iCs/>
          <w:sz w:val="24"/>
          <w:szCs w:val="24"/>
        </w:rPr>
        <w:t xml:space="preserve">предлагать кандидатуры экспертов для участия в заседаниях </w:t>
      </w:r>
      <w:r w:rsidRPr="005F5C30">
        <w:rPr>
          <w:rFonts w:ascii="Times New Roman" w:hAnsi="Times New Roman"/>
          <w:color w:val="000000" w:themeColor="text1"/>
          <w:sz w:val="24"/>
          <w:szCs w:val="24"/>
          <w:bdr w:val="none" w:sz="0" w:space="0" w:color="auto" w:frame="1"/>
        </w:rPr>
        <w:t>Общественно</w:t>
      </w:r>
      <w:r w:rsidRPr="005F5C30">
        <w:rPr>
          <w:rFonts w:ascii="Times New Roman" w:hAnsi="Times New Roman"/>
          <w:iCs/>
          <w:color w:val="000000"/>
          <w:spacing w:val="1"/>
          <w:sz w:val="24"/>
          <w:szCs w:val="24"/>
        </w:rPr>
        <w:t>го совета</w:t>
      </w:r>
      <w:r w:rsidRPr="005F5C30">
        <w:rPr>
          <w:rFonts w:ascii="Times New Roman" w:hAnsi="Times New Roman"/>
          <w:iCs/>
          <w:sz w:val="24"/>
          <w:szCs w:val="24"/>
        </w:rPr>
        <w:t>;</w:t>
      </w:r>
    </w:p>
    <w:p w:rsidR="005F5C30" w:rsidRPr="005F5C30" w:rsidRDefault="005F5C30" w:rsidP="005F5C30">
      <w:pPr>
        <w:numPr>
          <w:ilvl w:val="0"/>
          <w:numId w:val="7"/>
        </w:numPr>
        <w:autoSpaceDE w:val="0"/>
        <w:autoSpaceDN w:val="0"/>
        <w:adjustRightInd w:val="0"/>
        <w:spacing w:after="0" w:line="240" w:lineRule="auto"/>
        <w:ind w:left="0" w:firstLine="16"/>
        <w:contextualSpacing/>
        <w:jc w:val="both"/>
        <w:rPr>
          <w:rFonts w:ascii="Times New Roman" w:hAnsi="Times New Roman"/>
          <w:iCs/>
          <w:sz w:val="24"/>
          <w:szCs w:val="24"/>
        </w:rPr>
      </w:pPr>
      <w:r w:rsidRPr="005F5C30">
        <w:rPr>
          <w:rFonts w:ascii="Times New Roman" w:hAnsi="Times New Roman"/>
          <w:iCs/>
          <w:sz w:val="24"/>
          <w:szCs w:val="24"/>
        </w:rPr>
        <w:t xml:space="preserve">участвовать в подготовке материалов по рассматриваемым вопросам; </w:t>
      </w:r>
    </w:p>
    <w:p w:rsidR="005F5C30" w:rsidRPr="005F5C30" w:rsidRDefault="005F5C30" w:rsidP="005F5C30">
      <w:pPr>
        <w:numPr>
          <w:ilvl w:val="0"/>
          <w:numId w:val="7"/>
        </w:numPr>
        <w:autoSpaceDE w:val="0"/>
        <w:autoSpaceDN w:val="0"/>
        <w:adjustRightInd w:val="0"/>
        <w:spacing w:after="0" w:line="240" w:lineRule="auto"/>
        <w:ind w:left="0" w:firstLine="16"/>
        <w:contextualSpacing/>
        <w:jc w:val="both"/>
        <w:rPr>
          <w:rFonts w:ascii="Times New Roman" w:hAnsi="Times New Roman"/>
          <w:iCs/>
          <w:sz w:val="24"/>
          <w:szCs w:val="24"/>
        </w:rPr>
      </w:pPr>
      <w:r w:rsidRPr="005F5C30">
        <w:rPr>
          <w:rFonts w:ascii="Times New Roman" w:hAnsi="Times New Roman"/>
          <w:iCs/>
          <w:sz w:val="24"/>
          <w:szCs w:val="24"/>
        </w:rPr>
        <w:t xml:space="preserve">представлять свою позицию по результатам рассмотренных материалов при проведении заседания </w:t>
      </w:r>
      <w:r w:rsidRPr="005F5C30">
        <w:rPr>
          <w:rFonts w:ascii="Times New Roman" w:hAnsi="Times New Roman"/>
          <w:color w:val="000000" w:themeColor="text1"/>
          <w:sz w:val="24"/>
          <w:szCs w:val="24"/>
          <w:bdr w:val="none" w:sz="0" w:space="0" w:color="auto" w:frame="1"/>
        </w:rPr>
        <w:t>Общественно</w:t>
      </w:r>
      <w:r w:rsidRPr="005F5C30">
        <w:rPr>
          <w:rFonts w:ascii="Times New Roman" w:hAnsi="Times New Roman"/>
          <w:iCs/>
          <w:color w:val="000000"/>
          <w:spacing w:val="1"/>
          <w:sz w:val="24"/>
          <w:szCs w:val="24"/>
        </w:rPr>
        <w:t>го совета</w:t>
      </w:r>
      <w:r w:rsidRPr="005F5C30">
        <w:rPr>
          <w:rFonts w:ascii="Times New Roman" w:hAnsi="Times New Roman"/>
          <w:iCs/>
          <w:sz w:val="24"/>
          <w:szCs w:val="24"/>
        </w:rPr>
        <w:t>;</w:t>
      </w:r>
    </w:p>
    <w:p w:rsidR="005F5C30" w:rsidRPr="005F5C30" w:rsidRDefault="005F5C30" w:rsidP="005F5C30">
      <w:pPr>
        <w:numPr>
          <w:ilvl w:val="0"/>
          <w:numId w:val="7"/>
        </w:numPr>
        <w:autoSpaceDE w:val="0"/>
        <w:autoSpaceDN w:val="0"/>
        <w:adjustRightInd w:val="0"/>
        <w:spacing w:after="0" w:line="240" w:lineRule="auto"/>
        <w:ind w:left="0" w:firstLine="16"/>
        <w:contextualSpacing/>
        <w:jc w:val="both"/>
        <w:rPr>
          <w:rFonts w:ascii="Times New Roman" w:hAnsi="Times New Roman"/>
          <w:iCs/>
          <w:sz w:val="24"/>
          <w:szCs w:val="24"/>
        </w:rPr>
      </w:pPr>
      <w:r w:rsidRPr="005F5C30">
        <w:rPr>
          <w:rFonts w:ascii="Times New Roman" w:hAnsi="Times New Roman"/>
          <w:iCs/>
          <w:sz w:val="24"/>
          <w:szCs w:val="24"/>
        </w:rPr>
        <w:t>оказывать администрации сельского поселения содействие в разработке проектов нормативных правовых актов и иных юридически значимых документов;</w:t>
      </w:r>
    </w:p>
    <w:p w:rsidR="005F5C30" w:rsidRPr="005F5C30" w:rsidRDefault="005F5C30" w:rsidP="005F5C30">
      <w:pPr>
        <w:numPr>
          <w:ilvl w:val="0"/>
          <w:numId w:val="7"/>
        </w:numPr>
        <w:autoSpaceDE w:val="0"/>
        <w:autoSpaceDN w:val="0"/>
        <w:adjustRightInd w:val="0"/>
        <w:spacing w:after="0" w:line="240" w:lineRule="auto"/>
        <w:ind w:left="0" w:firstLine="16"/>
        <w:contextualSpacing/>
        <w:jc w:val="both"/>
        <w:rPr>
          <w:rFonts w:ascii="Times New Roman" w:hAnsi="Times New Roman"/>
          <w:iCs/>
          <w:sz w:val="24"/>
          <w:szCs w:val="24"/>
        </w:rPr>
      </w:pPr>
      <w:r w:rsidRPr="005F5C30">
        <w:rPr>
          <w:rFonts w:ascii="Times New Roman" w:hAnsi="Times New Roman"/>
          <w:iCs/>
          <w:sz w:val="24"/>
          <w:szCs w:val="24"/>
        </w:rPr>
        <w:t xml:space="preserve">свободно выйти из </w:t>
      </w:r>
      <w:r w:rsidRPr="005F5C30">
        <w:rPr>
          <w:rFonts w:ascii="Times New Roman" w:hAnsi="Times New Roman"/>
          <w:color w:val="000000" w:themeColor="text1"/>
          <w:sz w:val="24"/>
          <w:szCs w:val="24"/>
          <w:bdr w:val="none" w:sz="0" w:space="0" w:color="auto" w:frame="1"/>
        </w:rPr>
        <w:t>Общественно</w:t>
      </w:r>
      <w:r w:rsidRPr="005F5C30">
        <w:rPr>
          <w:rFonts w:ascii="Times New Roman" w:hAnsi="Times New Roman"/>
          <w:iCs/>
          <w:color w:val="000000"/>
          <w:spacing w:val="1"/>
          <w:sz w:val="24"/>
          <w:szCs w:val="24"/>
        </w:rPr>
        <w:t>го совета</w:t>
      </w:r>
      <w:r w:rsidRPr="005F5C30">
        <w:rPr>
          <w:rFonts w:ascii="Times New Roman" w:hAnsi="Times New Roman"/>
          <w:iCs/>
          <w:sz w:val="24"/>
          <w:szCs w:val="24"/>
        </w:rPr>
        <w:t xml:space="preserve"> по собственному желанию.</w:t>
      </w:r>
    </w:p>
    <w:p w:rsidR="005F5C30" w:rsidRPr="005F5C30" w:rsidRDefault="005F5C30" w:rsidP="005F5C30">
      <w:pPr>
        <w:autoSpaceDE w:val="0"/>
        <w:autoSpaceDN w:val="0"/>
        <w:adjustRightInd w:val="0"/>
        <w:spacing w:after="0" w:line="240" w:lineRule="auto"/>
        <w:jc w:val="both"/>
        <w:rPr>
          <w:rFonts w:ascii="Times New Roman" w:hAnsi="Times New Roman"/>
          <w:iCs/>
          <w:sz w:val="24"/>
          <w:szCs w:val="24"/>
          <w:highlight w:val="yellow"/>
        </w:rPr>
      </w:pPr>
    </w:p>
    <w:p w:rsidR="005F5C30" w:rsidRPr="005F5C30" w:rsidRDefault="005F5C30" w:rsidP="005F5C30">
      <w:pPr>
        <w:autoSpaceDE w:val="0"/>
        <w:autoSpaceDN w:val="0"/>
        <w:adjustRightInd w:val="0"/>
        <w:spacing w:after="0" w:line="240" w:lineRule="auto"/>
        <w:ind w:firstLine="540"/>
        <w:jc w:val="both"/>
        <w:rPr>
          <w:rFonts w:ascii="Times New Roman" w:hAnsi="Times New Roman"/>
          <w:iCs/>
          <w:sz w:val="24"/>
          <w:szCs w:val="24"/>
        </w:rPr>
      </w:pPr>
      <w:r w:rsidRPr="005F5C30">
        <w:rPr>
          <w:rFonts w:ascii="Times New Roman" w:hAnsi="Times New Roman"/>
          <w:iCs/>
          <w:sz w:val="24"/>
          <w:szCs w:val="24"/>
        </w:rPr>
        <w:t>6.5. Члены Общественного совета обязаны:</w:t>
      </w:r>
    </w:p>
    <w:p w:rsidR="005F5C30" w:rsidRPr="005F5C30" w:rsidRDefault="005F5C30" w:rsidP="005F5C30">
      <w:pPr>
        <w:autoSpaceDE w:val="0"/>
        <w:autoSpaceDN w:val="0"/>
        <w:adjustRightInd w:val="0"/>
        <w:spacing w:after="0" w:line="240" w:lineRule="auto"/>
        <w:ind w:firstLine="540"/>
        <w:jc w:val="both"/>
        <w:rPr>
          <w:rFonts w:ascii="Times New Roman" w:hAnsi="Times New Roman"/>
          <w:iCs/>
          <w:sz w:val="24"/>
          <w:szCs w:val="24"/>
        </w:rPr>
      </w:pPr>
      <w:r w:rsidRPr="005F5C30">
        <w:rPr>
          <w:rFonts w:ascii="Times New Roman" w:eastAsiaTheme="minorEastAsia" w:hAnsi="Times New Roman"/>
          <w:iCs/>
          <w:sz w:val="24"/>
          <w:szCs w:val="24"/>
        </w:rPr>
        <w:t>-</w:t>
      </w:r>
      <w:r w:rsidRPr="005F5C30">
        <w:rPr>
          <w:rFonts w:ascii="Times New Roman" w:hAnsi="Times New Roman"/>
          <w:iCs/>
          <w:sz w:val="24"/>
          <w:szCs w:val="24"/>
        </w:rPr>
        <w:t xml:space="preserve"> соблюдать Кодекс этики члена Общественного совета, который утверждается Общественной палатой муниципального района Ставропольский Самарской области. Соблюдение </w:t>
      </w:r>
      <w:proofErr w:type="gramStart"/>
      <w:r w:rsidRPr="005F5C30">
        <w:rPr>
          <w:rFonts w:ascii="Times New Roman" w:hAnsi="Times New Roman"/>
          <w:iCs/>
          <w:sz w:val="24"/>
          <w:szCs w:val="24"/>
        </w:rPr>
        <w:t xml:space="preserve">требований, предусмотренных Кодексом этики члена </w:t>
      </w:r>
      <w:r w:rsidRPr="005F5C30">
        <w:rPr>
          <w:rFonts w:ascii="Times New Roman" w:hAnsi="Times New Roman"/>
          <w:color w:val="000000" w:themeColor="text1"/>
          <w:sz w:val="24"/>
          <w:szCs w:val="24"/>
          <w:bdr w:val="none" w:sz="0" w:space="0" w:color="auto" w:frame="1"/>
        </w:rPr>
        <w:t>Общественно</w:t>
      </w:r>
      <w:r w:rsidRPr="005F5C30">
        <w:rPr>
          <w:rFonts w:ascii="Times New Roman" w:hAnsi="Times New Roman"/>
          <w:iCs/>
          <w:color w:val="000000"/>
          <w:spacing w:val="1"/>
          <w:sz w:val="24"/>
          <w:szCs w:val="24"/>
        </w:rPr>
        <w:t>го совета</w:t>
      </w:r>
      <w:r w:rsidRPr="005F5C30">
        <w:rPr>
          <w:rFonts w:ascii="Times New Roman" w:hAnsi="Times New Roman"/>
          <w:iCs/>
          <w:sz w:val="24"/>
          <w:szCs w:val="24"/>
        </w:rPr>
        <w:t xml:space="preserve"> является</w:t>
      </w:r>
      <w:proofErr w:type="gramEnd"/>
      <w:r w:rsidRPr="005F5C30">
        <w:rPr>
          <w:rFonts w:ascii="Times New Roman" w:hAnsi="Times New Roman"/>
          <w:iCs/>
          <w:sz w:val="24"/>
          <w:szCs w:val="24"/>
        </w:rPr>
        <w:t xml:space="preserve"> обязательным  для членов </w:t>
      </w:r>
      <w:r w:rsidRPr="005F5C30">
        <w:rPr>
          <w:rFonts w:ascii="Times New Roman" w:hAnsi="Times New Roman"/>
          <w:color w:val="000000" w:themeColor="text1"/>
          <w:sz w:val="24"/>
          <w:szCs w:val="24"/>
          <w:bdr w:val="none" w:sz="0" w:space="0" w:color="auto" w:frame="1"/>
        </w:rPr>
        <w:t>Общественно</w:t>
      </w:r>
      <w:r w:rsidRPr="005F5C30">
        <w:rPr>
          <w:rFonts w:ascii="Times New Roman" w:hAnsi="Times New Roman"/>
          <w:iCs/>
          <w:color w:val="000000"/>
          <w:spacing w:val="1"/>
          <w:sz w:val="24"/>
          <w:szCs w:val="24"/>
        </w:rPr>
        <w:t>го совета</w:t>
      </w:r>
      <w:r w:rsidRPr="005F5C30">
        <w:rPr>
          <w:rFonts w:ascii="Times New Roman" w:hAnsi="Times New Roman"/>
          <w:iCs/>
          <w:sz w:val="24"/>
          <w:szCs w:val="24"/>
        </w:rPr>
        <w:t>.</w:t>
      </w:r>
    </w:p>
    <w:p w:rsidR="005F5C30" w:rsidRPr="005F5C30" w:rsidRDefault="005F5C30" w:rsidP="005F5C30">
      <w:pPr>
        <w:autoSpaceDE w:val="0"/>
        <w:autoSpaceDN w:val="0"/>
        <w:adjustRightInd w:val="0"/>
        <w:spacing w:after="0" w:line="240" w:lineRule="auto"/>
        <w:ind w:firstLine="540"/>
        <w:jc w:val="both"/>
        <w:rPr>
          <w:rFonts w:ascii="Times New Roman" w:hAnsi="Times New Roman"/>
          <w:iCs/>
          <w:sz w:val="24"/>
          <w:szCs w:val="24"/>
        </w:rPr>
      </w:pPr>
      <w:r w:rsidRPr="005F5C30">
        <w:rPr>
          <w:rFonts w:ascii="Times New Roman" w:hAnsi="Times New Roman"/>
          <w:iCs/>
          <w:sz w:val="24"/>
          <w:szCs w:val="24"/>
        </w:rPr>
        <w:t xml:space="preserve">- </w:t>
      </w:r>
      <w:proofErr w:type="gramStart"/>
      <w:r w:rsidRPr="005F5C30">
        <w:rPr>
          <w:rFonts w:ascii="Times New Roman" w:hAnsi="Times New Roman"/>
          <w:iCs/>
          <w:sz w:val="24"/>
          <w:szCs w:val="24"/>
        </w:rPr>
        <w:t>ч</w:t>
      </w:r>
      <w:proofErr w:type="gramEnd"/>
      <w:r w:rsidRPr="005F5C30">
        <w:rPr>
          <w:rFonts w:ascii="Times New Roman" w:hAnsi="Times New Roman"/>
          <w:iCs/>
          <w:sz w:val="24"/>
          <w:szCs w:val="24"/>
        </w:rPr>
        <w:t xml:space="preserve">лены </w:t>
      </w:r>
      <w:r w:rsidRPr="005F5C30">
        <w:rPr>
          <w:rFonts w:ascii="Times New Roman" w:hAnsi="Times New Roman"/>
          <w:color w:val="000000" w:themeColor="text1"/>
          <w:sz w:val="24"/>
          <w:szCs w:val="24"/>
          <w:bdr w:val="none" w:sz="0" w:space="0" w:color="auto" w:frame="1"/>
        </w:rPr>
        <w:t>Общественно</w:t>
      </w:r>
      <w:r w:rsidRPr="005F5C30">
        <w:rPr>
          <w:rFonts w:ascii="Times New Roman" w:hAnsi="Times New Roman"/>
          <w:iCs/>
          <w:color w:val="000000"/>
          <w:spacing w:val="1"/>
          <w:sz w:val="24"/>
          <w:szCs w:val="24"/>
        </w:rPr>
        <w:t>го совета</w:t>
      </w:r>
      <w:r w:rsidRPr="005F5C30">
        <w:rPr>
          <w:rFonts w:ascii="Times New Roman" w:hAnsi="Times New Roman"/>
          <w:iCs/>
          <w:sz w:val="24"/>
          <w:szCs w:val="24"/>
        </w:rPr>
        <w:t xml:space="preserve"> обязаны участвовать в заседаниях (в </w:t>
      </w:r>
      <w:proofErr w:type="spellStart"/>
      <w:r w:rsidRPr="005F5C30">
        <w:rPr>
          <w:rFonts w:ascii="Times New Roman" w:hAnsi="Times New Roman"/>
          <w:iCs/>
          <w:sz w:val="24"/>
          <w:szCs w:val="24"/>
        </w:rPr>
        <w:t>т.ч</w:t>
      </w:r>
      <w:proofErr w:type="spellEnd"/>
      <w:r w:rsidRPr="005F5C30">
        <w:rPr>
          <w:rFonts w:ascii="Times New Roman" w:hAnsi="Times New Roman"/>
          <w:iCs/>
          <w:sz w:val="24"/>
          <w:szCs w:val="24"/>
        </w:rPr>
        <w:t xml:space="preserve">. проводимых в дистанционном формате) </w:t>
      </w:r>
      <w:r w:rsidRPr="005F5C30">
        <w:rPr>
          <w:rFonts w:ascii="Times New Roman" w:hAnsi="Times New Roman"/>
          <w:color w:val="000000" w:themeColor="text1"/>
          <w:sz w:val="24"/>
          <w:szCs w:val="24"/>
          <w:bdr w:val="none" w:sz="0" w:space="0" w:color="auto" w:frame="1"/>
        </w:rPr>
        <w:t>Общественно</w:t>
      </w:r>
      <w:r w:rsidRPr="005F5C30">
        <w:rPr>
          <w:rFonts w:ascii="Times New Roman" w:hAnsi="Times New Roman"/>
          <w:iCs/>
          <w:color w:val="000000"/>
          <w:spacing w:val="1"/>
          <w:sz w:val="24"/>
          <w:szCs w:val="24"/>
        </w:rPr>
        <w:t>го совета лично</w:t>
      </w:r>
      <w:r w:rsidRPr="005F5C30">
        <w:rPr>
          <w:rFonts w:ascii="Times New Roman" w:hAnsi="Times New Roman"/>
          <w:iCs/>
          <w:sz w:val="24"/>
          <w:szCs w:val="24"/>
        </w:rPr>
        <w:t xml:space="preserve"> и не вправе делегировать свои полномочия другим лицам.</w:t>
      </w:r>
    </w:p>
    <w:p w:rsidR="005F5C30" w:rsidRPr="005F5C30" w:rsidRDefault="005F5C30" w:rsidP="005F5C30">
      <w:pPr>
        <w:autoSpaceDE w:val="0"/>
        <w:autoSpaceDN w:val="0"/>
        <w:adjustRightInd w:val="0"/>
        <w:spacing w:after="0" w:line="240" w:lineRule="auto"/>
        <w:jc w:val="both"/>
        <w:rPr>
          <w:rFonts w:ascii="Times New Roman" w:hAnsi="Times New Roman"/>
          <w:iCs/>
          <w:sz w:val="24"/>
          <w:szCs w:val="24"/>
          <w:highlight w:val="yellow"/>
        </w:rPr>
      </w:pPr>
    </w:p>
    <w:p w:rsidR="005F5C30" w:rsidRPr="005F5C30" w:rsidRDefault="005F5C30" w:rsidP="005F5C30">
      <w:pPr>
        <w:autoSpaceDE w:val="0"/>
        <w:autoSpaceDN w:val="0"/>
        <w:adjustRightInd w:val="0"/>
        <w:spacing w:after="0" w:line="240" w:lineRule="auto"/>
        <w:ind w:firstLine="540"/>
        <w:jc w:val="both"/>
        <w:rPr>
          <w:rFonts w:ascii="Times New Roman" w:hAnsi="Times New Roman"/>
          <w:iCs/>
          <w:sz w:val="24"/>
          <w:szCs w:val="24"/>
          <w:highlight w:val="yellow"/>
        </w:rPr>
      </w:pPr>
      <w:r w:rsidRPr="005F5C30">
        <w:rPr>
          <w:rFonts w:ascii="Times New Roman" w:hAnsi="Times New Roman"/>
          <w:iCs/>
          <w:sz w:val="24"/>
          <w:szCs w:val="24"/>
        </w:rPr>
        <w:t xml:space="preserve">6.6. Полномочия члена </w:t>
      </w:r>
      <w:r w:rsidRPr="005F5C30">
        <w:rPr>
          <w:rFonts w:ascii="Times New Roman" w:hAnsi="Times New Roman"/>
          <w:iCs/>
          <w:color w:val="000000"/>
          <w:spacing w:val="1"/>
          <w:sz w:val="24"/>
          <w:szCs w:val="24"/>
        </w:rPr>
        <w:t>Общественного совета</w:t>
      </w:r>
      <w:r w:rsidRPr="005F5C30">
        <w:rPr>
          <w:rFonts w:ascii="Times New Roman" w:hAnsi="Times New Roman"/>
          <w:iCs/>
          <w:sz w:val="24"/>
          <w:szCs w:val="24"/>
        </w:rPr>
        <w:t xml:space="preserve"> прекращаются в случае:</w:t>
      </w:r>
    </w:p>
    <w:p w:rsidR="005F5C30" w:rsidRPr="005F5C30" w:rsidRDefault="005F5C30" w:rsidP="005F5C30">
      <w:pPr>
        <w:shd w:val="clear" w:color="auto" w:fill="FFFFFF"/>
        <w:spacing w:after="0" w:line="240" w:lineRule="auto"/>
        <w:ind w:firstLine="709"/>
        <w:jc w:val="both"/>
        <w:rPr>
          <w:rFonts w:ascii="Times New Roman" w:hAnsi="Times New Roman"/>
          <w:iCs/>
          <w:color w:val="000000"/>
          <w:spacing w:val="1"/>
          <w:sz w:val="24"/>
          <w:szCs w:val="24"/>
        </w:rPr>
      </w:pPr>
      <w:r w:rsidRPr="005F5C30">
        <w:rPr>
          <w:rFonts w:ascii="Times New Roman" w:hAnsi="Times New Roman"/>
          <w:iCs/>
          <w:color w:val="000000"/>
          <w:spacing w:val="1"/>
          <w:sz w:val="24"/>
          <w:szCs w:val="24"/>
        </w:rPr>
        <w:t xml:space="preserve">1) истечения срока его полномочий; </w:t>
      </w:r>
    </w:p>
    <w:p w:rsidR="005F5C30" w:rsidRPr="005F5C30" w:rsidRDefault="005F5C30" w:rsidP="005F5C30">
      <w:pPr>
        <w:shd w:val="clear" w:color="auto" w:fill="FFFFFF"/>
        <w:spacing w:after="0" w:line="240" w:lineRule="auto"/>
        <w:ind w:firstLine="709"/>
        <w:jc w:val="both"/>
        <w:rPr>
          <w:rFonts w:ascii="Times New Roman" w:hAnsi="Times New Roman"/>
          <w:iCs/>
          <w:color w:val="000000"/>
          <w:spacing w:val="1"/>
          <w:sz w:val="24"/>
          <w:szCs w:val="24"/>
        </w:rPr>
      </w:pPr>
      <w:r w:rsidRPr="005F5C30">
        <w:rPr>
          <w:rFonts w:ascii="Times New Roman" w:hAnsi="Times New Roman"/>
          <w:iCs/>
          <w:color w:val="000000"/>
          <w:spacing w:val="1"/>
          <w:sz w:val="24"/>
          <w:szCs w:val="24"/>
        </w:rPr>
        <w:t xml:space="preserve">2) подачи им заявления о выходе из состава Общественного совета; </w:t>
      </w:r>
    </w:p>
    <w:p w:rsidR="005F5C30" w:rsidRPr="005F5C30" w:rsidRDefault="005F5C30" w:rsidP="005F5C30">
      <w:pPr>
        <w:shd w:val="clear" w:color="auto" w:fill="FFFFFF"/>
        <w:spacing w:after="0" w:line="240" w:lineRule="auto"/>
        <w:ind w:firstLine="709"/>
        <w:jc w:val="both"/>
        <w:rPr>
          <w:rFonts w:ascii="Times New Roman" w:hAnsi="Times New Roman"/>
          <w:iCs/>
          <w:color w:val="000000"/>
          <w:spacing w:val="1"/>
          <w:sz w:val="24"/>
          <w:szCs w:val="24"/>
        </w:rPr>
      </w:pPr>
      <w:r w:rsidRPr="005F5C30">
        <w:rPr>
          <w:rFonts w:ascii="Times New Roman" w:hAnsi="Times New Roman"/>
          <w:iCs/>
          <w:color w:val="000000"/>
          <w:spacing w:val="1"/>
          <w:sz w:val="24"/>
          <w:szCs w:val="24"/>
        </w:rPr>
        <w:t xml:space="preserve">3) неспособности его по состоянию здоровья участвовать в работе Общественного совета; </w:t>
      </w:r>
    </w:p>
    <w:p w:rsidR="005F5C30" w:rsidRPr="005F5C30" w:rsidRDefault="005F5C30" w:rsidP="005F5C30">
      <w:pPr>
        <w:shd w:val="clear" w:color="auto" w:fill="FFFFFF"/>
        <w:spacing w:after="0" w:line="240" w:lineRule="auto"/>
        <w:ind w:firstLine="709"/>
        <w:jc w:val="both"/>
        <w:rPr>
          <w:rFonts w:ascii="Times New Roman" w:hAnsi="Times New Roman"/>
          <w:iCs/>
          <w:color w:val="000000"/>
          <w:spacing w:val="1"/>
          <w:sz w:val="24"/>
          <w:szCs w:val="24"/>
        </w:rPr>
      </w:pPr>
      <w:r w:rsidRPr="005F5C30">
        <w:rPr>
          <w:rFonts w:ascii="Times New Roman" w:hAnsi="Times New Roman"/>
          <w:iCs/>
          <w:color w:val="000000"/>
          <w:spacing w:val="1"/>
          <w:sz w:val="24"/>
          <w:szCs w:val="24"/>
        </w:rPr>
        <w:t xml:space="preserve">4) вступления в законную силу вынесенного в отношении его обвинительного приговора суда; </w:t>
      </w:r>
    </w:p>
    <w:p w:rsidR="005F5C30" w:rsidRPr="005F5C30" w:rsidRDefault="005F5C30" w:rsidP="005F5C30">
      <w:pPr>
        <w:shd w:val="clear" w:color="auto" w:fill="FFFFFF"/>
        <w:spacing w:after="0" w:line="240" w:lineRule="auto"/>
        <w:ind w:firstLine="709"/>
        <w:jc w:val="both"/>
        <w:rPr>
          <w:rFonts w:ascii="Times New Roman" w:hAnsi="Times New Roman"/>
          <w:iCs/>
          <w:color w:val="000000"/>
          <w:spacing w:val="1"/>
          <w:sz w:val="24"/>
          <w:szCs w:val="24"/>
        </w:rPr>
      </w:pPr>
      <w:r w:rsidRPr="005F5C30">
        <w:rPr>
          <w:rFonts w:ascii="Times New Roman" w:hAnsi="Times New Roman"/>
          <w:iCs/>
          <w:color w:val="000000"/>
          <w:spacing w:val="1"/>
          <w:sz w:val="24"/>
          <w:szCs w:val="24"/>
        </w:rPr>
        <w:t xml:space="preserve">5) признания его недееспособным, безвестно отсутствующим или умершим на основании решения суда, вступившего в законную силу; </w:t>
      </w:r>
    </w:p>
    <w:p w:rsidR="005F5C30" w:rsidRPr="005F5C30" w:rsidRDefault="005F5C30" w:rsidP="005F5C30">
      <w:pPr>
        <w:shd w:val="clear" w:color="auto" w:fill="FFFFFF"/>
        <w:spacing w:after="0" w:line="240" w:lineRule="auto"/>
        <w:ind w:firstLine="709"/>
        <w:jc w:val="both"/>
        <w:rPr>
          <w:rFonts w:ascii="Times New Roman" w:hAnsi="Times New Roman"/>
          <w:iCs/>
          <w:color w:val="000000"/>
          <w:spacing w:val="1"/>
          <w:sz w:val="24"/>
          <w:szCs w:val="24"/>
        </w:rPr>
      </w:pPr>
      <w:r w:rsidRPr="005F5C30">
        <w:rPr>
          <w:rFonts w:ascii="Times New Roman" w:hAnsi="Times New Roman"/>
          <w:iCs/>
          <w:color w:val="000000"/>
          <w:spacing w:val="1"/>
          <w:sz w:val="24"/>
          <w:szCs w:val="24"/>
        </w:rPr>
        <w:t xml:space="preserve">6) неоднократного нарушения либо однократного грубого нарушения членом Общественного совета Кодекса этики или Регламента Общественной совета; </w:t>
      </w:r>
    </w:p>
    <w:p w:rsidR="005F5C30" w:rsidRPr="005F5C30" w:rsidRDefault="005F5C30" w:rsidP="005F5C30">
      <w:pPr>
        <w:shd w:val="clear" w:color="auto" w:fill="FFFFFF"/>
        <w:spacing w:after="0" w:line="240" w:lineRule="auto"/>
        <w:ind w:firstLine="709"/>
        <w:jc w:val="both"/>
        <w:rPr>
          <w:rFonts w:ascii="Times New Roman" w:hAnsi="Times New Roman"/>
          <w:iCs/>
          <w:color w:val="000000"/>
          <w:spacing w:val="1"/>
          <w:sz w:val="24"/>
          <w:szCs w:val="24"/>
        </w:rPr>
      </w:pPr>
      <w:r w:rsidRPr="005F5C30">
        <w:rPr>
          <w:rFonts w:ascii="Times New Roman" w:hAnsi="Times New Roman"/>
          <w:iCs/>
          <w:color w:val="000000"/>
          <w:spacing w:val="1"/>
          <w:sz w:val="24"/>
          <w:szCs w:val="24"/>
        </w:rPr>
        <w:t xml:space="preserve">7) избрания его депутатом в законодательные, представительные органы местного самоуправления, а также на выборную должность в органе местного самоуправления; </w:t>
      </w:r>
    </w:p>
    <w:p w:rsidR="005F5C30" w:rsidRPr="005F5C30" w:rsidRDefault="005F5C30" w:rsidP="005F5C30">
      <w:pPr>
        <w:shd w:val="clear" w:color="auto" w:fill="FFFFFF"/>
        <w:spacing w:after="0" w:line="240" w:lineRule="auto"/>
        <w:ind w:firstLine="709"/>
        <w:jc w:val="both"/>
        <w:rPr>
          <w:rFonts w:ascii="Times New Roman" w:hAnsi="Times New Roman"/>
          <w:iCs/>
          <w:color w:val="000000"/>
          <w:spacing w:val="1"/>
          <w:sz w:val="24"/>
          <w:szCs w:val="24"/>
        </w:rPr>
      </w:pPr>
      <w:r w:rsidRPr="005F5C30">
        <w:rPr>
          <w:rFonts w:ascii="Times New Roman" w:hAnsi="Times New Roman"/>
          <w:iCs/>
          <w:color w:val="000000"/>
          <w:spacing w:val="1"/>
          <w:sz w:val="24"/>
          <w:szCs w:val="24"/>
        </w:rPr>
        <w:t xml:space="preserve">8) назначения его на государственную должность Российской Федерации, должность федеральной государственной службы, государственную должность субъекта Российской Федерации, должность государственной гражданской службы Российской Федерации; </w:t>
      </w:r>
    </w:p>
    <w:p w:rsidR="005F5C30" w:rsidRPr="005F5C30" w:rsidRDefault="005F5C30" w:rsidP="005F5C30">
      <w:pPr>
        <w:shd w:val="clear" w:color="auto" w:fill="FFFFFF"/>
        <w:spacing w:after="0" w:line="240" w:lineRule="auto"/>
        <w:ind w:firstLine="709"/>
        <w:jc w:val="both"/>
        <w:rPr>
          <w:rFonts w:ascii="Times New Roman" w:hAnsi="Times New Roman"/>
          <w:iCs/>
          <w:color w:val="000000"/>
          <w:spacing w:val="1"/>
          <w:sz w:val="24"/>
          <w:szCs w:val="24"/>
        </w:rPr>
      </w:pPr>
      <w:r w:rsidRPr="005F5C30">
        <w:rPr>
          <w:rFonts w:ascii="Times New Roman" w:hAnsi="Times New Roman"/>
          <w:iCs/>
          <w:color w:val="000000"/>
          <w:spacing w:val="1"/>
          <w:sz w:val="24"/>
          <w:szCs w:val="24"/>
        </w:rPr>
        <w:t xml:space="preserve">9) истечения срока полномочий Общественного совета; </w:t>
      </w:r>
    </w:p>
    <w:p w:rsidR="005F5C30" w:rsidRPr="005F5C30" w:rsidRDefault="005F5C30" w:rsidP="005F5C30">
      <w:pPr>
        <w:shd w:val="clear" w:color="auto" w:fill="FFFFFF"/>
        <w:spacing w:after="0" w:line="240" w:lineRule="auto"/>
        <w:ind w:firstLine="709"/>
        <w:jc w:val="both"/>
        <w:rPr>
          <w:rFonts w:ascii="Times New Roman" w:eastAsiaTheme="minorEastAsia" w:hAnsi="Times New Roman"/>
          <w:iCs/>
          <w:color w:val="000000"/>
          <w:spacing w:val="1"/>
          <w:sz w:val="24"/>
          <w:szCs w:val="24"/>
        </w:rPr>
      </w:pPr>
      <w:r w:rsidRPr="005F5C30">
        <w:rPr>
          <w:rFonts w:ascii="Times New Roman" w:hAnsi="Times New Roman"/>
          <w:iCs/>
          <w:color w:val="000000"/>
          <w:spacing w:val="1"/>
          <w:sz w:val="24"/>
          <w:szCs w:val="24"/>
        </w:rPr>
        <w:t xml:space="preserve">10) смерти члена Общественного совета. </w:t>
      </w:r>
    </w:p>
    <w:p w:rsidR="005F5C30" w:rsidRPr="005F5C30" w:rsidRDefault="005F5C30" w:rsidP="005F5C30">
      <w:pPr>
        <w:shd w:val="clear" w:color="auto" w:fill="FFFFFF"/>
        <w:spacing w:after="0"/>
        <w:ind w:firstLine="709"/>
        <w:jc w:val="both"/>
        <w:rPr>
          <w:rFonts w:ascii="Times New Roman" w:hAnsi="Times New Roman"/>
          <w:iCs/>
          <w:sz w:val="24"/>
          <w:szCs w:val="24"/>
        </w:rPr>
      </w:pPr>
      <w:r w:rsidRPr="005F5C30">
        <w:rPr>
          <w:rFonts w:ascii="Times New Roman" w:eastAsiaTheme="minorEastAsia" w:hAnsi="Times New Roman"/>
          <w:iCs/>
          <w:color w:val="000000"/>
          <w:sz w:val="24"/>
          <w:szCs w:val="24"/>
          <w:bdr w:val="none" w:sz="0" w:space="0" w:color="auto" w:frame="1"/>
        </w:rPr>
        <w:t xml:space="preserve">11) многократного </w:t>
      </w:r>
      <w:r w:rsidRPr="005F5C30">
        <w:rPr>
          <w:rFonts w:ascii="Times New Roman" w:hAnsi="Times New Roman"/>
          <w:iCs/>
          <w:sz w:val="24"/>
          <w:szCs w:val="24"/>
        </w:rPr>
        <w:t xml:space="preserve">грубого нарушения кодекса этики члена </w:t>
      </w:r>
      <w:r w:rsidRPr="005F5C30">
        <w:rPr>
          <w:rFonts w:ascii="Times New Roman" w:hAnsi="Times New Roman"/>
          <w:iCs/>
          <w:color w:val="000000"/>
          <w:spacing w:val="1"/>
          <w:sz w:val="24"/>
          <w:szCs w:val="24"/>
        </w:rPr>
        <w:t>Общественного совета</w:t>
      </w:r>
      <w:r w:rsidRPr="005F5C30">
        <w:rPr>
          <w:rFonts w:ascii="Times New Roman" w:hAnsi="Times New Roman"/>
          <w:iCs/>
          <w:sz w:val="24"/>
          <w:szCs w:val="24"/>
        </w:rPr>
        <w:t xml:space="preserve">, в </w:t>
      </w:r>
      <w:proofErr w:type="spellStart"/>
      <w:r w:rsidRPr="005F5C30">
        <w:rPr>
          <w:rFonts w:ascii="Times New Roman" w:hAnsi="Times New Roman"/>
          <w:iCs/>
          <w:sz w:val="24"/>
          <w:szCs w:val="24"/>
        </w:rPr>
        <w:t>т.ч</w:t>
      </w:r>
      <w:proofErr w:type="spellEnd"/>
      <w:r w:rsidRPr="005F5C30">
        <w:rPr>
          <w:rFonts w:ascii="Times New Roman" w:hAnsi="Times New Roman"/>
          <w:iCs/>
          <w:sz w:val="24"/>
          <w:szCs w:val="24"/>
        </w:rPr>
        <w:t xml:space="preserve">. систематического (3 и более) пропуска заседаний </w:t>
      </w:r>
      <w:r w:rsidRPr="005F5C30">
        <w:rPr>
          <w:rFonts w:ascii="Times New Roman" w:hAnsi="Times New Roman"/>
          <w:iCs/>
          <w:color w:val="000000"/>
          <w:spacing w:val="1"/>
          <w:sz w:val="24"/>
          <w:szCs w:val="24"/>
        </w:rPr>
        <w:t>Общественного совета</w:t>
      </w:r>
      <w:r w:rsidRPr="005F5C30">
        <w:rPr>
          <w:rFonts w:ascii="Times New Roman" w:hAnsi="Times New Roman"/>
          <w:iCs/>
          <w:sz w:val="24"/>
          <w:szCs w:val="24"/>
        </w:rPr>
        <w:t>, а также в случае досрочного прекращения полномочий по предусмотренным настоящим Положением основаниям.</w:t>
      </w:r>
    </w:p>
    <w:bookmarkEnd w:id="5"/>
    <w:p w:rsidR="005F5C30" w:rsidRPr="005F5C30" w:rsidRDefault="005F5C30" w:rsidP="005F5C30">
      <w:pPr>
        <w:shd w:val="clear" w:color="auto" w:fill="FFFFFF"/>
        <w:spacing w:after="0" w:line="240" w:lineRule="auto"/>
        <w:jc w:val="center"/>
        <w:rPr>
          <w:rFonts w:ascii="Times New Roman" w:eastAsiaTheme="minorEastAsia" w:hAnsi="Times New Roman"/>
          <w:b/>
          <w:iCs/>
          <w:color w:val="000000"/>
          <w:spacing w:val="1"/>
          <w:sz w:val="24"/>
          <w:szCs w:val="24"/>
        </w:rPr>
      </w:pPr>
    </w:p>
    <w:p w:rsidR="005F5C30" w:rsidRPr="005F5C30" w:rsidRDefault="005F5C30" w:rsidP="005F5C30">
      <w:pPr>
        <w:shd w:val="clear" w:color="auto" w:fill="FFFFFF"/>
        <w:spacing w:after="0" w:line="240" w:lineRule="auto"/>
        <w:jc w:val="center"/>
        <w:rPr>
          <w:rFonts w:ascii="Times New Roman" w:eastAsiaTheme="minorEastAsia" w:hAnsi="Times New Roman"/>
          <w:b/>
          <w:iCs/>
          <w:color w:val="000000"/>
          <w:spacing w:val="1"/>
          <w:sz w:val="24"/>
          <w:szCs w:val="24"/>
        </w:rPr>
      </w:pPr>
      <w:r w:rsidRPr="005F5C30">
        <w:rPr>
          <w:rFonts w:ascii="Times New Roman" w:eastAsiaTheme="minorEastAsia" w:hAnsi="Times New Roman"/>
          <w:b/>
          <w:iCs/>
          <w:color w:val="000000"/>
          <w:spacing w:val="1"/>
          <w:sz w:val="24"/>
          <w:szCs w:val="24"/>
        </w:rPr>
        <w:t>8</w:t>
      </w:r>
      <w:r w:rsidRPr="005F5C30">
        <w:rPr>
          <w:rFonts w:ascii="Times New Roman" w:hAnsi="Times New Roman"/>
          <w:b/>
          <w:iCs/>
          <w:color w:val="000000"/>
          <w:spacing w:val="1"/>
          <w:sz w:val="24"/>
          <w:szCs w:val="24"/>
        </w:rPr>
        <w:t xml:space="preserve">. Срок полномочий членов </w:t>
      </w:r>
      <w:r w:rsidRPr="005F5C30">
        <w:rPr>
          <w:rFonts w:ascii="Times New Roman" w:hAnsi="Times New Roman"/>
          <w:b/>
          <w:color w:val="000000" w:themeColor="text1"/>
          <w:sz w:val="24"/>
          <w:szCs w:val="24"/>
          <w:bdr w:val="none" w:sz="0" w:space="0" w:color="auto" w:frame="1"/>
        </w:rPr>
        <w:t>Общественного совета</w:t>
      </w:r>
    </w:p>
    <w:p w:rsidR="005F5C30" w:rsidRPr="005F5C30" w:rsidRDefault="005F5C30" w:rsidP="005F5C30">
      <w:pPr>
        <w:shd w:val="clear" w:color="auto" w:fill="FFFFFF"/>
        <w:spacing w:after="0" w:line="240" w:lineRule="auto"/>
        <w:ind w:firstLine="709"/>
        <w:jc w:val="both"/>
        <w:rPr>
          <w:rFonts w:ascii="Times New Roman" w:hAnsi="Times New Roman"/>
          <w:iCs/>
          <w:color w:val="000000"/>
          <w:spacing w:val="1"/>
          <w:sz w:val="24"/>
          <w:szCs w:val="24"/>
        </w:rPr>
      </w:pPr>
      <w:bookmarkStart w:id="6" w:name="_Hlk57125832"/>
      <w:r w:rsidRPr="005F5C30">
        <w:rPr>
          <w:rFonts w:ascii="Times New Roman" w:eastAsiaTheme="minorEastAsia" w:hAnsi="Times New Roman"/>
          <w:iCs/>
          <w:color w:val="000000"/>
          <w:spacing w:val="1"/>
          <w:sz w:val="24"/>
          <w:szCs w:val="24"/>
        </w:rPr>
        <w:t>8</w:t>
      </w:r>
      <w:r w:rsidRPr="005F5C30">
        <w:rPr>
          <w:rFonts w:ascii="Times New Roman" w:hAnsi="Times New Roman"/>
          <w:iCs/>
          <w:color w:val="000000"/>
          <w:spacing w:val="1"/>
          <w:sz w:val="24"/>
          <w:szCs w:val="24"/>
        </w:rPr>
        <w:t xml:space="preserve">.1. Срок полномочий членов Общественного совета – три года. Полномочия могут быть прекращены досрочно в случае принятия ими решения о самороспуске по инициативе не менее одной трети от установленного числа членов Общественного совета </w:t>
      </w:r>
      <w:r w:rsidRPr="005F5C30">
        <w:rPr>
          <w:rFonts w:ascii="Times New Roman" w:hAnsi="Times New Roman"/>
          <w:iCs/>
          <w:color w:val="000000"/>
          <w:spacing w:val="1"/>
          <w:sz w:val="24"/>
          <w:szCs w:val="24"/>
        </w:rPr>
        <w:lastRenderedPageBreak/>
        <w:t xml:space="preserve">в порядке, определяемом Регламентом Общественного совета утверждаемом Общественной палатой. </w:t>
      </w:r>
    </w:p>
    <w:p w:rsidR="005F5C30" w:rsidRPr="005F5C30" w:rsidRDefault="005F5C30" w:rsidP="005F5C30">
      <w:pPr>
        <w:shd w:val="clear" w:color="auto" w:fill="FFFFFF"/>
        <w:spacing w:after="0" w:line="315" w:lineRule="atLeast"/>
        <w:ind w:firstLine="708"/>
        <w:jc w:val="both"/>
        <w:rPr>
          <w:rFonts w:ascii="Times New Roman" w:hAnsi="Times New Roman"/>
          <w:iCs/>
          <w:color w:val="000000"/>
          <w:spacing w:val="1"/>
          <w:sz w:val="24"/>
          <w:szCs w:val="24"/>
        </w:rPr>
      </w:pPr>
      <w:r w:rsidRPr="005F5C30">
        <w:rPr>
          <w:rFonts w:ascii="Times New Roman" w:hAnsi="Times New Roman"/>
          <w:iCs/>
          <w:color w:val="000000"/>
          <w:sz w:val="24"/>
          <w:szCs w:val="24"/>
          <w:bdr w:val="none" w:sz="0" w:space="0" w:color="auto" w:frame="1"/>
        </w:rPr>
        <w:t xml:space="preserve">8.2. </w:t>
      </w:r>
      <w:r w:rsidRPr="005F5C30">
        <w:rPr>
          <w:rFonts w:ascii="Times New Roman" w:hAnsi="Times New Roman"/>
          <w:iCs/>
          <w:sz w:val="24"/>
          <w:szCs w:val="24"/>
        </w:rPr>
        <w:t xml:space="preserve"> П</w:t>
      </w:r>
      <w:r w:rsidRPr="005F5C30">
        <w:rPr>
          <w:rFonts w:ascii="Times New Roman" w:hAnsi="Times New Roman"/>
          <w:iCs/>
          <w:color w:val="000000"/>
          <w:spacing w:val="1"/>
          <w:sz w:val="24"/>
          <w:szCs w:val="24"/>
        </w:rPr>
        <w:t>олномочия членов Общественного совета предыдущего состава прекращаются со дня, первого заседания Общественного совета нового состава,</w:t>
      </w:r>
    </w:p>
    <w:p w:rsidR="005F5C30" w:rsidRPr="005F5C30" w:rsidRDefault="005F5C30" w:rsidP="005F5C30">
      <w:pPr>
        <w:shd w:val="clear" w:color="auto" w:fill="FFFFFF"/>
        <w:spacing w:after="0" w:line="240" w:lineRule="auto"/>
        <w:ind w:firstLine="709"/>
        <w:jc w:val="both"/>
        <w:rPr>
          <w:rFonts w:ascii="Times New Roman" w:hAnsi="Times New Roman"/>
          <w:color w:val="000000"/>
          <w:sz w:val="24"/>
          <w:szCs w:val="24"/>
        </w:rPr>
      </w:pPr>
      <w:r w:rsidRPr="005F5C30">
        <w:rPr>
          <w:rFonts w:ascii="Times New Roman" w:eastAsiaTheme="minorEastAsia" w:hAnsi="Times New Roman"/>
          <w:iCs/>
          <w:color w:val="000000"/>
          <w:spacing w:val="1"/>
          <w:sz w:val="24"/>
          <w:szCs w:val="24"/>
        </w:rPr>
        <w:t>8</w:t>
      </w:r>
      <w:r w:rsidRPr="005F5C30">
        <w:rPr>
          <w:rFonts w:ascii="Times New Roman" w:hAnsi="Times New Roman"/>
          <w:iCs/>
          <w:color w:val="000000"/>
          <w:spacing w:val="1"/>
          <w:sz w:val="24"/>
          <w:szCs w:val="24"/>
        </w:rPr>
        <w:t xml:space="preserve">.3. В случае досрочного прекращения полномочий члена Общественного совета, </w:t>
      </w:r>
      <w:r w:rsidRPr="005F5C30">
        <w:rPr>
          <w:rFonts w:ascii="Times New Roman" w:hAnsi="Times New Roman"/>
          <w:color w:val="000000"/>
          <w:sz w:val="24"/>
          <w:szCs w:val="24"/>
        </w:rPr>
        <w:t xml:space="preserve">на освободившееся место, Главой сельского поселения назначается новая кандидатура, предложенная </w:t>
      </w:r>
      <w:r w:rsidRPr="005F5C30">
        <w:rPr>
          <w:rFonts w:ascii="Times New Roman" w:hAnsi="Times New Roman"/>
          <w:iCs/>
          <w:color w:val="000000"/>
          <w:spacing w:val="1"/>
          <w:sz w:val="24"/>
          <w:szCs w:val="24"/>
        </w:rPr>
        <w:t>Общественной палатой</w:t>
      </w:r>
      <w:r w:rsidRPr="005F5C30">
        <w:rPr>
          <w:rFonts w:ascii="Times New Roman" w:hAnsi="Times New Roman"/>
          <w:color w:val="000000"/>
          <w:sz w:val="24"/>
          <w:szCs w:val="24"/>
        </w:rPr>
        <w:t>.</w:t>
      </w:r>
    </w:p>
    <w:p w:rsidR="005F5C30" w:rsidRPr="005F5C30" w:rsidRDefault="005F5C30" w:rsidP="005F5C30">
      <w:pPr>
        <w:autoSpaceDE w:val="0"/>
        <w:autoSpaceDN w:val="0"/>
        <w:adjustRightInd w:val="0"/>
        <w:spacing w:after="0" w:line="240" w:lineRule="auto"/>
        <w:ind w:firstLine="540"/>
        <w:jc w:val="both"/>
        <w:rPr>
          <w:rFonts w:ascii="Times New Roman" w:hAnsi="Times New Roman"/>
          <w:sz w:val="24"/>
          <w:szCs w:val="24"/>
        </w:rPr>
      </w:pPr>
      <w:bookmarkStart w:id="7" w:name="dst100083"/>
      <w:bookmarkEnd w:id="6"/>
      <w:bookmarkEnd w:id="7"/>
    </w:p>
    <w:p w:rsidR="005F5C30" w:rsidRPr="005F5C30" w:rsidRDefault="005F5C30" w:rsidP="005F5C30">
      <w:pPr>
        <w:shd w:val="clear" w:color="auto" w:fill="FFFFFF"/>
        <w:spacing w:after="0" w:line="240" w:lineRule="auto"/>
        <w:jc w:val="center"/>
        <w:textAlignment w:val="baseline"/>
        <w:rPr>
          <w:rFonts w:ascii="Times New Roman" w:hAnsi="Times New Roman"/>
          <w:b/>
          <w:color w:val="000000" w:themeColor="text1"/>
          <w:sz w:val="24"/>
          <w:szCs w:val="24"/>
        </w:rPr>
      </w:pPr>
      <w:r w:rsidRPr="005F5C30">
        <w:rPr>
          <w:rFonts w:ascii="Times New Roman" w:hAnsi="Times New Roman"/>
          <w:b/>
          <w:color w:val="000000" w:themeColor="text1"/>
          <w:sz w:val="24"/>
          <w:szCs w:val="24"/>
        </w:rPr>
        <w:t xml:space="preserve">9. Органы </w:t>
      </w:r>
      <w:r w:rsidRPr="005F5C30">
        <w:rPr>
          <w:rFonts w:ascii="Times New Roman" w:hAnsi="Times New Roman"/>
          <w:b/>
          <w:bCs/>
          <w:iCs/>
          <w:color w:val="000000"/>
          <w:spacing w:val="1"/>
          <w:sz w:val="24"/>
          <w:szCs w:val="24"/>
        </w:rPr>
        <w:t>Общественного совета</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 xml:space="preserve">9.1. Руководство деятельностью </w:t>
      </w:r>
      <w:r w:rsidRPr="005F5C30">
        <w:rPr>
          <w:rFonts w:ascii="Times New Roman" w:hAnsi="Times New Roman"/>
          <w:iCs/>
          <w:color w:val="000000"/>
          <w:spacing w:val="1"/>
          <w:sz w:val="24"/>
          <w:szCs w:val="24"/>
        </w:rPr>
        <w:t>Общественного совета</w:t>
      </w:r>
      <w:r w:rsidRPr="005F5C30">
        <w:rPr>
          <w:rFonts w:ascii="Times New Roman" w:hAnsi="Times New Roman"/>
          <w:color w:val="000000" w:themeColor="text1"/>
          <w:sz w:val="24"/>
          <w:szCs w:val="24"/>
          <w:bdr w:val="none" w:sz="0" w:space="0" w:color="auto" w:frame="1"/>
        </w:rPr>
        <w:t xml:space="preserve"> осуществляет Председатель </w:t>
      </w:r>
      <w:r w:rsidRPr="005F5C30">
        <w:rPr>
          <w:rFonts w:ascii="Times New Roman" w:hAnsi="Times New Roman"/>
          <w:iCs/>
          <w:color w:val="000000"/>
          <w:spacing w:val="1"/>
          <w:sz w:val="24"/>
          <w:szCs w:val="24"/>
        </w:rPr>
        <w:t>Общественного совета</w:t>
      </w:r>
      <w:r w:rsidRPr="005F5C30">
        <w:rPr>
          <w:rFonts w:ascii="Times New Roman" w:hAnsi="Times New Roman"/>
          <w:color w:val="000000" w:themeColor="text1"/>
          <w:sz w:val="24"/>
          <w:szCs w:val="24"/>
          <w:bdr w:val="none" w:sz="0" w:space="0" w:color="auto" w:frame="1"/>
        </w:rPr>
        <w:t>.</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 xml:space="preserve">9.2. Председатель </w:t>
      </w:r>
      <w:r w:rsidRPr="005F5C30">
        <w:rPr>
          <w:rFonts w:ascii="Times New Roman" w:hAnsi="Times New Roman"/>
          <w:iCs/>
          <w:color w:val="000000"/>
          <w:spacing w:val="1"/>
          <w:sz w:val="24"/>
          <w:szCs w:val="24"/>
        </w:rPr>
        <w:t>Общественного совета</w:t>
      </w:r>
      <w:r w:rsidRPr="005F5C30">
        <w:rPr>
          <w:rFonts w:ascii="Times New Roman" w:hAnsi="Times New Roman"/>
          <w:color w:val="000000" w:themeColor="text1"/>
          <w:sz w:val="24"/>
          <w:szCs w:val="24"/>
          <w:bdr w:val="none" w:sz="0" w:space="0" w:color="auto" w:frame="1"/>
        </w:rPr>
        <w:t>:</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 xml:space="preserve">– осуществляет общее руководство </w:t>
      </w:r>
      <w:r w:rsidRPr="005F5C30">
        <w:rPr>
          <w:rFonts w:ascii="Times New Roman" w:hAnsi="Times New Roman"/>
          <w:iCs/>
          <w:color w:val="000000"/>
          <w:spacing w:val="1"/>
          <w:sz w:val="24"/>
          <w:szCs w:val="24"/>
        </w:rPr>
        <w:t>Общественного совета</w:t>
      </w:r>
      <w:r w:rsidRPr="005F5C30">
        <w:rPr>
          <w:rFonts w:ascii="Times New Roman" w:hAnsi="Times New Roman"/>
          <w:color w:val="000000" w:themeColor="text1"/>
          <w:sz w:val="24"/>
          <w:szCs w:val="24"/>
          <w:bdr w:val="none" w:sz="0" w:space="0" w:color="auto" w:frame="1"/>
        </w:rPr>
        <w:t>;</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 ведет заседания</w:t>
      </w:r>
      <w:r w:rsidRPr="005F5C30">
        <w:rPr>
          <w:rFonts w:ascii="Times New Roman" w:hAnsi="Times New Roman"/>
          <w:color w:val="000000" w:themeColor="text1"/>
          <w:sz w:val="24"/>
          <w:szCs w:val="24"/>
        </w:rPr>
        <w:t> </w:t>
      </w:r>
      <w:r w:rsidRPr="005F5C30">
        <w:rPr>
          <w:rFonts w:ascii="Times New Roman" w:hAnsi="Times New Roman"/>
          <w:iCs/>
          <w:color w:val="000000"/>
          <w:spacing w:val="1"/>
          <w:sz w:val="24"/>
          <w:szCs w:val="24"/>
        </w:rPr>
        <w:t>Общественного совета</w:t>
      </w:r>
      <w:r w:rsidRPr="005F5C30">
        <w:rPr>
          <w:rFonts w:ascii="Times New Roman" w:hAnsi="Times New Roman"/>
          <w:color w:val="000000" w:themeColor="text1"/>
          <w:sz w:val="24"/>
          <w:szCs w:val="24"/>
          <w:bdr w:val="none" w:sz="0" w:space="0" w:color="auto" w:frame="1"/>
        </w:rPr>
        <w:t>;</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 xml:space="preserve">– определяет направления работы </w:t>
      </w:r>
      <w:r w:rsidRPr="005F5C30">
        <w:rPr>
          <w:rFonts w:ascii="Times New Roman" w:hAnsi="Times New Roman"/>
          <w:iCs/>
          <w:color w:val="000000"/>
          <w:spacing w:val="1"/>
          <w:sz w:val="24"/>
          <w:szCs w:val="24"/>
        </w:rPr>
        <w:t>Общественного совета</w:t>
      </w:r>
      <w:r w:rsidRPr="005F5C30">
        <w:rPr>
          <w:rFonts w:ascii="Times New Roman" w:hAnsi="Times New Roman"/>
          <w:color w:val="000000" w:themeColor="text1"/>
          <w:sz w:val="24"/>
          <w:szCs w:val="24"/>
          <w:bdr w:val="none" w:sz="0" w:space="0" w:color="auto" w:frame="1"/>
        </w:rPr>
        <w:t>;</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 xml:space="preserve">–распределяет обязанности между членами </w:t>
      </w:r>
      <w:r w:rsidRPr="005F5C30">
        <w:rPr>
          <w:rFonts w:ascii="Times New Roman" w:hAnsi="Times New Roman"/>
          <w:iCs/>
          <w:color w:val="000000"/>
          <w:spacing w:val="1"/>
          <w:sz w:val="24"/>
          <w:szCs w:val="24"/>
        </w:rPr>
        <w:t>Общественного совета</w:t>
      </w:r>
      <w:r w:rsidRPr="005F5C30">
        <w:rPr>
          <w:rFonts w:ascii="Times New Roman" w:hAnsi="Times New Roman"/>
          <w:color w:val="000000" w:themeColor="text1"/>
          <w:sz w:val="24"/>
          <w:szCs w:val="24"/>
          <w:bdr w:val="none" w:sz="0" w:space="0" w:color="auto" w:frame="1"/>
        </w:rPr>
        <w:t>;</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 xml:space="preserve">– определяет повестку дня и порядок рассмотрения вопросов на заседаниях </w:t>
      </w:r>
      <w:r w:rsidRPr="005F5C30">
        <w:rPr>
          <w:rFonts w:ascii="Times New Roman" w:hAnsi="Times New Roman"/>
          <w:iCs/>
          <w:color w:val="000000"/>
          <w:spacing w:val="1"/>
          <w:sz w:val="24"/>
          <w:szCs w:val="24"/>
        </w:rPr>
        <w:t>Общественного совета</w:t>
      </w:r>
      <w:r w:rsidRPr="005F5C30">
        <w:rPr>
          <w:rFonts w:ascii="Times New Roman" w:hAnsi="Times New Roman"/>
          <w:color w:val="000000" w:themeColor="text1"/>
          <w:sz w:val="24"/>
          <w:szCs w:val="24"/>
          <w:bdr w:val="none" w:sz="0" w:space="0" w:color="auto" w:frame="1"/>
        </w:rPr>
        <w:t>;</w:t>
      </w:r>
    </w:p>
    <w:p w:rsidR="005F5C30" w:rsidRPr="005F5C30" w:rsidRDefault="005F5C30" w:rsidP="005F5C30">
      <w:pPr>
        <w:shd w:val="clear" w:color="auto" w:fill="FFFFFF"/>
        <w:spacing w:after="0" w:line="240" w:lineRule="auto"/>
        <w:ind w:left="708"/>
        <w:jc w:val="both"/>
        <w:textAlignment w:val="baseline"/>
        <w:rPr>
          <w:rFonts w:ascii="Times New Roman" w:hAnsi="Times New Roman"/>
          <w:color w:val="000000" w:themeColor="text1"/>
          <w:sz w:val="24"/>
          <w:szCs w:val="24"/>
          <w:bdr w:val="none" w:sz="0" w:space="0" w:color="auto" w:frame="1"/>
        </w:rPr>
      </w:pPr>
      <w:proofErr w:type="gramStart"/>
      <w:r w:rsidRPr="005F5C30">
        <w:rPr>
          <w:rFonts w:ascii="Times New Roman" w:hAnsi="Times New Roman"/>
          <w:color w:val="000000" w:themeColor="text1"/>
          <w:sz w:val="24"/>
          <w:szCs w:val="24"/>
          <w:bdr w:val="none" w:sz="0" w:space="0" w:color="auto" w:frame="1"/>
        </w:rPr>
        <w:t>– выполняет иные функции в соответствии с настоящим Положением;</w:t>
      </w:r>
      <w:r w:rsidRPr="005F5C30">
        <w:rPr>
          <w:rFonts w:ascii="Times New Roman" w:hAnsi="Times New Roman"/>
          <w:color w:val="000000" w:themeColor="text1"/>
          <w:sz w:val="24"/>
          <w:szCs w:val="24"/>
          <w:bdr w:val="none" w:sz="0" w:space="0" w:color="auto" w:frame="1"/>
        </w:rPr>
        <w:br/>
        <w:t>– представляет общественную палату во взаимоотношениях с Общественной палатой, общественными и иными негосударственными (некоммерческими) организациями, движениями и объединениями граждан, профсоюзными организациями,</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учреждениями (организациями, предприятиями),</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деловыми кругами, политическими партиями, национальными диаспорами, религиозными конфессиями (объединениями);</w:t>
      </w:r>
      <w:proofErr w:type="gramEnd"/>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bdr w:val="none" w:sz="0" w:space="0" w:color="auto" w:frame="1"/>
        </w:rPr>
      </w:pPr>
      <w:r w:rsidRPr="005F5C30">
        <w:rPr>
          <w:rFonts w:ascii="Times New Roman" w:hAnsi="Times New Roman"/>
          <w:color w:val="000000" w:themeColor="text1"/>
          <w:sz w:val="24"/>
          <w:szCs w:val="24"/>
          <w:bdr w:val="none" w:sz="0" w:space="0" w:color="auto" w:frame="1"/>
        </w:rPr>
        <w:t xml:space="preserve">– от имени </w:t>
      </w:r>
      <w:r w:rsidRPr="005F5C30">
        <w:rPr>
          <w:rFonts w:ascii="Times New Roman" w:hAnsi="Times New Roman"/>
          <w:iCs/>
          <w:color w:val="000000"/>
          <w:spacing w:val="1"/>
          <w:sz w:val="24"/>
          <w:szCs w:val="24"/>
        </w:rPr>
        <w:t>Общественного совета</w:t>
      </w:r>
      <w:r w:rsidRPr="005F5C30">
        <w:rPr>
          <w:rFonts w:ascii="Times New Roman" w:hAnsi="Times New Roman"/>
          <w:color w:val="000000" w:themeColor="text1"/>
          <w:sz w:val="24"/>
          <w:szCs w:val="24"/>
          <w:bdr w:val="none" w:sz="0" w:space="0" w:color="auto" w:frame="1"/>
        </w:rPr>
        <w:t xml:space="preserve"> предоставляет информацию о деятельности Общественного совета в Общественную палату, в том числе для размещения на сайте или в средствах массовой информации.</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 xml:space="preserve">9.3. В период отсутствия председателя </w:t>
      </w:r>
      <w:r w:rsidRPr="005F5C30">
        <w:rPr>
          <w:rFonts w:ascii="Times New Roman" w:hAnsi="Times New Roman"/>
          <w:iCs/>
          <w:color w:val="000000"/>
          <w:spacing w:val="1"/>
          <w:sz w:val="24"/>
          <w:szCs w:val="24"/>
        </w:rPr>
        <w:t>Общественного совета</w:t>
      </w:r>
      <w:r w:rsidRPr="005F5C30">
        <w:rPr>
          <w:rFonts w:ascii="Times New Roman" w:hAnsi="Times New Roman"/>
          <w:color w:val="000000" w:themeColor="text1"/>
          <w:sz w:val="24"/>
          <w:szCs w:val="24"/>
          <w:bdr w:val="none" w:sz="0" w:space="0" w:color="auto" w:frame="1"/>
        </w:rPr>
        <w:t xml:space="preserve"> его обязанности исполняет заместитель председателя </w:t>
      </w:r>
      <w:r w:rsidRPr="005F5C30">
        <w:rPr>
          <w:rFonts w:ascii="Times New Roman" w:hAnsi="Times New Roman"/>
          <w:iCs/>
          <w:color w:val="000000"/>
          <w:spacing w:val="1"/>
          <w:sz w:val="24"/>
          <w:szCs w:val="24"/>
        </w:rPr>
        <w:t>Общественного совета</w:t>
      </w:r>
      <w:r w:rsidRPr="005F5C30">
        <w:rPr>
          <w:rFonts w:ascii="Times New Roman" w:hAnsi="Times New Roman"/>
          <w:color w:val="000000" w:themeColor="text1"/>
          <w:sz w:val="24"/>
          <w:szCs w:val="24"/>
          <w:bdr w:val="none" w:sz="0" w:space="0" w:color="auto" w:frame="1"/>
        </w:rPr>
        <w:t>,</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избираемый на первом заседании открытым голосованием простым большинством голосов.</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 xml:space="preserve">9.4. Ответственный Секретарь </w:t>
      </w:r>
      <w:r w:rsidRPr="005F5C30">
        <w:rPr>
          <w:rFonts w:ascii="Times New Roman" w:hAnsi="Times New Roman"/>
          <w:iCs/>
          <w:color w:val="000000"/>
          <w:spacing w:val="1"/>
          <w:sz w:val="24"/>
          <w:szCs w:val="24"/>
        </w:rPr>
        <w:t>Общественного совета</w:t>
      </w:r>
      <w:r w:rsidRPr="005F5C30">
        <w:rPr>
          <w:rFonts w:ascii="Times New Roman" w:hAnsi="Times New Roman"/>
          <w:color w:val="000000" w:themeColor="text1"/>
          <w:sz w:val="24"/>
          <w:szCs w:val="24"/>
          <w:bdr w:val="none" w:sz="0" w:space="0" w:color="auto" w:frame="1"/>
        </w:rPr>
        <w:t xml:space="preserve"> обеспечивает:</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 xml:space="preserve">– ведение делопроизводства </w:t>
      </w:r>
      <w:r w:rsidRPr="005F5C30">
        <w:rPr>
          <w:rFonts w:ascii="Times New Roman" w:hAnsi="Times New Roman"/>
          <w:iCs/>
          <w:color w:val="000000"/>
          <w:spacing w:val="1"/>
          <w:sz w:val="24"/>
          <w:szCs w:val="24"/>
        </w:rPr>
        <w:t>Общественного совета</w:t>
      </w:r>
      <w:r w:rsidRPr="005F5C30">
        <w:rPr>
          <w:rFonts w:ascii="Times New Roman" w:hAnsi="Times New Roman"/>
          <w:color w:val="000000" w:themeColor="text1"/>
          <w:sz w:val="24"/>
          <w:szCs w:val="24"/>
          <w:bdr w:val="none" w:sz="0" w:space="0" w:color="auto" w:frame="1"/>
        </w:rPr>
        <w:t>;</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bdr w:val="none" w:sz="0" w:space="0" w:color="auto" w:frame="1"/>
        </w:rPr>
      </w:pPr>
      <w:r w:rsidRPr="005F5C30">
        <w:rPr>
          <w:rFonts w:ascii="Times New Roman" w:hAnsi="Times New Roman"/>
          <w:color w:val="000000" w:themeColor="text1"/>
          <w:sz w:val="24"/>
          <w:szCs w:val="24"/>
          <w:bdr w:val="none" w:sz="0" w:space="0" w:color="auto" w:frame="1"/>
        </w:rPr>
        <w:t>– уведомление членов о проводимых мероприятиях, дате и времени проведения заседаний и выносимых на них вопросах;</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 xml:space="preserve">оформление решений </w:t>
      </w:r>
      <w:r w:rsidRPr="005F5C30">
        <w:rPr>
          <w:rFonts w:ascii="Times New Roman" w:hAnsi="Times New Roman"/>
          <w:iCs/>
          <w:color w:val="000000"/>
          <w:spacing w:val="1"/>
          <w:sz w:val="24"/>
          <w:szCs w:val="24"/>
        </w:rPr>
        <w:t>Общественного совета</w:t>
      </w:r>
      <w:r w:rsidRPr="005F5C30">
        <w:rPr>
          <w:rFonts w:ascii="Times New Roman" w:hAnsi="Times New Roman"/>
          <w:color w:val="000000" w:themeColor="text1"/>
          <w:sz w:val="24"/>
          <w:szCs w:val="24"/>
          <w:bdr w:val="none" w:sz="0" w:space="0" w:color="auto" w:frame="1"/>
        </w:rPr>
        <w:t>, обращений, заявлений, рекомендаций с доведением до сведения заинтересованных лиц;</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bdr w:val="none" w:sz="0" w:space="0" w:color="auto" w:frame="1"/>
        </w:rPr>
      </w:pPr>
      <w:r w:rsidRPr="005F5C30">
        <w:rPr>
          <w:rFonts w:ascii="Times New Roman" w:hAnsi="Times New Roman"/>
          <w:color w:val="000000" w:themeColor="text1"/>
          <w:sz w:val="24"/>
          <w:szCs w:val="24"/>
          <w:bdr w:val="none" w:sz="0" w:space="0" w:color="auto" w:frame="1"/>
        </w:rPr>
        <w:t>–</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подготовку</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 xml:space="preserve">информации о деятельности </w:t>
      </w:r>
      <w:r w:rsidRPr="005F5C30">
        <w:rPr>
          <w:rFonts w:ascii="Times New Roman" w:hAnsi="Times New Roman"/>
          <w:iCs/>
          <w:color w:val="000000"/>
          <w:spacing w:val="1"/>
          <w:sz w:val="24"/>
          <w:szCs w:val="24"/>
        </w:rPr>
        <w:t>Общественного совета</w:t>
      </w:r>
      <w:r w:rsidRPr="005F5C30">
        <w:rPr>
          <w:rFonts w:ascii="Times New Roman" w:hAnsi="Times New Roman"/>
          <w:color w:val="000000" w:themeColor="text1"/>
          <w:sz w:val="24"/>
          <w:szCs w:val="24"/>
          <w:bdr w:val="none" w:sz="0" w:space="0" w:color="auto" w:frame="1"/>
        </w:rPr>
        <w:t>.</w:t>
      </w:r>
    </w:p>
    <w:p w:rsidR="005F5C30" w:rsidRPr="005F5C30" w:rsidRDefault="005F5C30" w:rsidP="005F5C30">
      <w:pPr>
        <w:shd w:val="clear" w:color="auto" w:fill="FFFFFF"/>
        <w:spacing w:after="0"/>
        <w:ind w:firstLine="709"/>
        <w:jc w:val="both"/>
        <w:rPr>
          <w:rFonts w:ascii="Times New Roman" w:hAnsi="Times New Roman"/>
          <w:iCs/>
          <w:color w:val="000000"/>
          <w:spacing w:val="1"/>
          <w:sz w:val="24"/>
          <w:szCs w:val="24"/>
        </w:rPr>
      </w:pPr>
      <w:r w:rsidRPr="005F5C30">
        <w:rPr>
          <w:rFonts w:ascii="Times New Roman" w:eastAsiaTheme="minorEastAsia" w:hAnsi="Times New Roman"/>
          <w:iCs/>
          <w:color w:val="000000"/>
          <w:spacing w:val="1"/>
          <w:sz w:val="24"/>
          <w:szCs w:val="24"/>
        </w:rPr>
        <w:t>9</w:t>
      </w:r>
      <w:r w:rsidRPr="005F5C30">
        <w:rPr>
          <w:rFonts w:ascii="Times New Roman" w:hAnsi="Times New Roman"/>
          <w:iCs/>
          <w:color w:val="000000"/>
          <w:spacing w:val="1"/>
          <w:sz w:val="24"/>
          <w:szCs w:val="24"/>
        </w:rPr>
        <w:t xml:space="preserve">.6. Члены Общественного совета: </w:t>
      </w:r>
    </w:p>
    <w:p w:rsidR="005F5C30" w:rsidRPr="005F5C30" w:rsidRDefault="005F5C30" w:rsidP="005F5C30">
      <w:pPr>
        <w:shd w:val="clear" w:color="auto" w:fill="FFFFFF"/>
        <w:spacing w:after="0"/>
        <w:ind w:firstLine="709"/>
        <w:jc w:val="both"/>
        <w:rPr>
          <w:rFonts w:ascii="Times New Roman" w:hAnsi="Times New Roman"/>
          <w:iCs/>
          <w:color w:val="000000"/>
          <w:spacing w:val="1"/>
          <w:sz w:val="24"/>
          <w:szCs w:val="24"/>
        </w:rPr>
      </w:pPr>
      <w:r w:rsidRPr="005F5C30">
        <w:rPr>
          <w:rFonts w:ascii="Times New Roman" w:hAnsi="Times New Roman"/>
          <w:iCs/>
          <w:color w:val="000000"/>
          <w:spacing w:val="1"/>
          <w:sz w:val="24"/>
          <w:szCs w:val="24"/>
        </w:rPr>
        <w:t xml:space="preserve">1) обеспечивают взаимодействие Общественного совета с общественными объединениями, рекомендовавшими их в состав Общественного совета; </w:t>
      </w:r>
    </w:p>
    <w:p w:rsidR="005F5C30" w:rsidRPr="005F5C30" w:rsidRDefault="005F5C30" w:rsidP="005F5C30">
      <w:pPr>
        <w:shd w:val="clear" w:color="auto" w:fill="FFFFFF"/>
        <w:spacing w:after="0"/>
        <w:ind w:firstLine="709"/>
        <w:jc w:val="both"/>
        <w:rPr>
          <w:rFonts w:ascii="Times New Roman" w:hAnsi="Times New Roman"/>
          <w:iCs/>
          <w:color w:val="000000"/>
          <w:spacing w:val="1"/>
          <w:sz w:val="24"/>
          <w:szCs w:val="24"/>
        </w:rPr>
      </w:pPr>
      <w:r w:rsidRPr="005F5C30">
        <w:rPr>
          <w:rFonts w:ascii="Times New Roman" w:hAnsi="Times New Roman"/>
          <w:iCs/>
          <w:color w:val="000000"/>
          <w:spacing w:val="1"/>
          <w:sz w:val="24"/>
          <w:szCs w:val="24"/>
        </w:rPr>
        <w:t xml:space="preserve">2) представляют на заседаниях Общественного совета мнение групп населения, коллективов, общественных объединений по наиболее актуальным, значимым вопросам. </w:t>
      </w:r>
    </w:p>
    <w:p w:rsidR="005F5C30" w:rsidRPr="005F5C30" w:rsidRDefault="005F5C30" w:rsidP="005F5C30">
      <w:pPr>
        <w:shd w:val="clear" w:color="auto" w:fill="FFFFFF"/>
        <w:spacing w:after="0"/>
        <w:ind w:firstLine="709"/>
        <w:jc w:val="both"/>
        <w:rPr>
          <w:rFonts w:ascii="Times New Roman" w:hAnsi="Times New Roman"/>
          <w:iCs/>
          <w:color w:val="000000"/>
          <w:spacing w:val="1"/>
          <w:sz w:val="24"/>
          <w:szCs w:val="24"/>
        </w:rPr>
      </w:pPr>
      <w:r w:rsidRPr="005F5C30">
        <w:rPr>
          <w:rFonts w:ascii="Times New Roman" w:eastAsiaTheme="minorEastAsia" w:hAnsi="Times New Roman"/>
          <w:iCs/>
          <w:color w:val="000000"/>
          <w:spacing w:val="1"/>
          <w:sz w:val="24"/>
          <w:szCs w:val="24"/>
        </w:rPr>
        <w:t>9</w:t>
      </w:r>
      <w:r w:rsidRPr="005F5C30">
        <w:rPr>
          <w:rFonts w:ascii="Times New Roman" w:hAnsi="Times New Roman"/>
          <w:iCs/>
          <w:color w:val="000000"/>
          <w:spacing w:val="1"/>
          <w:sz w:val="24"/>
          <w:szCs w:val="24"/>
        </w:rPr>
        <w:t xml:space="preserve">.7. Никто из членов Общественного совета, кроме Председателя, не может выступать от имени Общественного совета, не имея на то решения Общественного совета по данному вопросу. </w:t>
      </w:r>
    </w:p>
    <w:p w:rsidR="005F5C30" w:rsidRPr="005F5C30" w:rsidRDefault="005F5C30" w:rsidP="005F5C30">
      <w:pPr>
        <w:spacing w:after="0" w:line="367" w:lineRule="atLeast"/>
        <w:ind w:right="480"/>
        <w:jc w:val="center"/>
        <w:textAlignment w:val="baseline"/>
        <w:rPr>
          <w:rFonts w:ascii="Times New Roman" w:hAnsi="Times New Roman"/>
          <w:b/>
          <w:bCs/>
          <w:color w:val="000000" w:themeColor="text1"/>
          <w:sz w:val="24"/>
          <w:szCs w:val="24"/>
        </w:rPr>
      </w:pPr>
      <w:bookmarkStart w:id="8" w:name="_GoBack"/>
      <w:bookmarkEnd w:id="8"/>
      <w:r w:rsidRPr="005F5C30">
        <w:rPr>
          <w:rFonts w:ascii="Times New Roman" w:hAnsi="Times New Roman"/>
          <w:b/>
          <w:bCs/>
          <w:color w:val="000000" w:themeColor="text1"/>
          <w:sz w:val="24"/>
          <w:szCs w:val="24"/>
        </w:rPr>
        <w:t>10. Порядок работы Общественного совета</w:t>
      </w:r>
    </w:p>
    <w:p w:rsidR="005F5C30" w:rsidRPr="005F5C30" w:rsidRDefault="005F5C30" w:rsidP="005F5C30">
      <w:pPr>
        <w:shd w:val="clear" w:color="auto" w:fill="FFFFFF"/>
        <w:spacing w:after="0" w:line="240" w:lineRule="auto"/>
        <w:ind w:firstLine="360"/>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     10.1. Общественный совет осуществляет свою деятельность посредством проведения очных, заочных заседаний или заседаний в электронном дистанционном режиме.</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lastRenderedPageBreak/>
        <w:t>10.2. Заседания Общественного совета проводятся по мере необходимости.</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10.3. Повестка дня заседания Общественный совет формируется по предложениям любого члена.</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 xml:space="preserve">10.4. Информация к заседанию Общественный совет по вопросам, включенным в повестку дня, готовится инициаторами их внесения и предоставляется секретарю </w:t>
      </w:r>
      <w:r w:rsidRPr="005F5C30">
        <w:rPr>
          <w:rFonts w:ascii="Times New Roman" w:hAnsi="Times New Roman"/>
          <w:iCs/>
          <w:color w:val="000000"/>
          <w:spacing w:val="1"/>
          <w:sz w:val="24"/>
          <w:szCs w:val="24"/>
        </w:rPr>
        <w:t xml:space="preserve">Общественного совета </w:t>
      </w:r>
      <w:r w:rsidRPr="005F5C30">
        <w:rPr>
          <w:rFonts w:ascii="Times New Roman" w:hAnsi="Times New Roman"/>
          <w:color w:val="000000" w:themeColor="text1"/>
          <w:sz w:val="24"/>
          <w:szCs w:val="24"/>
          <w:bdr w:val="none" w:sz="0" w:space="0" w:color="auto" w:frame="1"/>
        </w:rPr>
        <w:t>не позднее, чем за 3 дней до назначенной даты заседания.</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10.5. Заседание Общественного совета правомочно, если в нем принимает участие не менее половины утвержденного состава Общественного совета.</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10.6. На заседании Общественного совета ведется протокол, в котором указываются:</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дата и номер протокола заседания;</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состав членов, присутствующих на заседании;</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перечень рассматриваемых вопросов;</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принятые по рассматриваемым вопросам решения с указанием результатов голосования;</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особые мнения членов по рассматриваемым вопросам.</w:t>
      </w:r>
    </w:p>
    <w:p w:rsidR="005F5C30" w:rsidRPr="005F5C30" w:rsidRDefault="005F5C30" w:rsidP="005F5C30">
      <w:pPr>
        <w:shd w:val="clear" w:color="auto" w:fill="FFFFFF"/>
        <w:spacing w:after="0" w:line="240" w:lineRule="auto"/>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         10.8. Решения принимаются</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открытым голосованием простым большинством голосов.</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 xml:space="preserve">– </w:t>
      </w:r>
      <w:proofErr w:type="gramStart"/>
      <w:r w:rsidRPr="005F5C30">
        <w:rPr>
          <w:rFonts w:ascii="Times New Roman" w:hAnsi="Times New Roman"/>
          <w:color w:val="000000" w:themeColor="text1"/>
          <w:sz w:val="24"/>
          <w:szCs w:val="24"/>
          <w:bdr w:val="none" w:sz="0" w:space="0" w:color="auto" w:frame="1"/>
        </w:rPr>
        <w:t>в</w:t>
      </w:r>
      <w:proofErr w:type="gramEnd"/>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случае равенства голосов, голос председателя (в его отсутствие – заместителя председателя) является решающим;</w:t>
      </w:r>
    </w:p>
    <w:p w:rsidR="005F5C30" w:rsidRPr="005F5C30" w:rsidRDefault="005F5C30" w:rsidP="005F5C30">
      <w:pPr>
        <w:shd w:val="clear" w:color="auto" w:fill="FFFFFF"/>
        <w:spacing w:after="0" w:line="240" w:lineRule="auto"/>
        <w:ind w:firstLine="708"/>
        <w:jc w:val="both"/>
        <w:textAlignment w:val="baseline"/>
        <w:rPr>
          <w:rFonts w:ascii="Times New Roman" w:hAnsi="Times New Roman"/>
          <w:color w:val="000000" w:themeColor="text1"/>
          <w:sz w:val="24"/>
          <w:szCs w:val="24"/>
        </w:rPr>
      </w:pPr>
      <w:r w:rsidRPr="005F5C30">
        <w:rPr>
          <w:rFonts w:ascii="Times New Roman" w:hAnsi="Times New Roman"/>
          <w:color w:val="000000" w:themeColor="text1"/>
          <w:sz w:val="24"/>
          <w:szCs w:val="24"/>
          <w:bdr w:val="none" w:sz="0" w:space="0" w:color="auto" w:frame="1"/>
        </w:rPr>
        <w:t>– в</w:t>
      </w:r>
      <w:r w:rsidRPr="005F5C30">
        <w:rPr>
          <w:rFonts w:ascii="Times New Roman" w:hAnsi="Times New Roman"/>
          <w:color w:val="000000" w:themeColor="text1"/>
          <w:sz w:val="24"/>
          <w:szCs w:val="24"/>
        </w:rPr>
        <w:t> </w:t>
      </w:r>
      <w:r w:rsidRPr="005F5C30">
        <w:rPr>
          <w:rFonts w:ascii="Times New Roman" w:hAnsi="Times New Roman"/>
          <w:color w:val="000000" w:themeColor="text1"/>
          <w:sz w:val="24"/>
          <w:szCs w:val="24"/>
          <w:bdr w:val="none" w:sz="0" w:space="0" w:color="auto" w:frame="1"/>
        </w:rPr>
        <w:t xml:space="preserve">случае несогласия с решением, принятым по результатам голосования, член </w:t>
      </w:r>
      <w:r w:rsidRPr="005F5C30">
        <w:rPr>
          <w:rFonts w:ascii="Times New Roman" w:hAnsi="Times New Roman"/>
          <w:iCs/>
          <w:color w:val="000000"/>
          <w:spacing w:val="1"/>
          <w:sz w:val="24"/>
          <w:szCs w:val="24"/>
        </w:rPr>
        <w:t>Общественного совета</w:t>
      </w:r>
      <w:r w:rsidRPr="005F5C30">
        <w:rPr>
          <w:rFonts w:ascii="Times New Roman" w:hAnsi="Times New Roman"/>
          <w:color w:val="000000" w:themeColor="text1"/>
          <w:sz w:val="24"/>
          <w:szCs w:val="24"/>
          <w:bdr w:val="none" w:sz="0" w:space="0" w:color="auto" w:frame="1"/>
        </w:rPr>
        <w:t xml:space="preserve"> вправе изложить письменно свое особое мнение, которое подлежит приобщению к протоколу заседания.</w:t>
      </w:r>
    </w:p>
    <w:p w:rsidR="005F5C30" w:rsidRPr="005F5C30" w:rsidRDefault="005F5C30" w:rsidP="005F5C30">
      <w:pPr>
        <w:shd w:val="clear" w:color="auto" w:fill="FFFFFF"/>
        <w:tabs>
          <w:tab w:val="left" w:pos="835"/>
        </w:tabs>
        <w:spacing w:after="0" w:line="240" w:lineRule="auto"/>
        <w:ind w:right="14" w:firstLine="518"/>
        <w:jc w:val="both"/>
        <w:rPr>
          <w:rFonts w:ascii="Times New Roman" w:eastAsiaTheme="minorEastAsia" w:hAnsi="Times New Roman"/>
          <w:bCs/>
          <w:spacing w:val="-4"/>
          <w:sz w:val="24"/>
          <w:szCs w:val="24"/>
        </w:rPr>
      </w:pPr>
    </w:p>
    <w:p w:rsidR="005F5C30" w:rsidRPr="005F5C30" w:rsidRDefault="005F5C30" w:rsidP="005F5C30">
      <w:pPr>
        <w:shd w:val="clear" w:color="auto" w:fill="FFFFFF"/>
        <w:tabs>
          <w:tab w:val="left" w:pos="835"/>
        </w:tabs>
        <w:spacing w:after="0" w:line="240" w:lineRule="auto"/>
        <w:ind w:right="14" w:firstLine="518"/>
        <w:jc w:val="center"/>
        <w:rPr>
          <w:rFonts w:ascii="Times New Roman" w:eastAsiaTheme="minorEastAsia" w:hAnsi="Times New Roman"/>
          <w:b/>
          <w:bCs/>
          <w:spacing w:val="-4"/>
          <w:sz w:val="24"/>
          <w:szCs w:val="24"/>
        </w:rPr>
      </w:pPr>
      <w:r w:rsidRPr="005F5C30">
        <w:rPr>
          <w:rFonts w:ascii="Times New Roman" w:eastAsiaTheme="minorEastAsia" w:hAnsi="Times New Roman"/>
          <w:b/>
          <w:bCs/>
          <w:spacing w:val="-4"/>
          <w:sz w:val="24"/>
          <w:szCs w:val="24"/>
        </w:rPr>
        <w:t>11.Решения Совета</w:t>
      </w:r>
    </w:p>
    <w:p w:rsidR="005F5C30" w:rsidRPr="005F5C30" w:rsidRDefault="005F5C30" w:rsidP="005F5C30">
      <w:pPr>
        <w:shd w:val="clear" w:color="auto" w:fill="FFFFFF"/>
        <w:spacing w:after="0" w:line="240" w:lineRule="auto"/>
        <w:ind w:firstLine="709"/>
        <w:jc w:val="both"/>
        <w:rPr>
          <w:rFonts w:ascii="Times New Roman" w:hAnsi="Times New Roman"/>
          <w:iCs/>
          <w:color w:val="000000"/>
          <w:spacing w:val="1"/>
          <w:sz w:val="24"/>
          <w:szCs w:val="24"/>
        </w:rPr>
      </w:pPr>
      <w:r w:rsidRPr="005F5C30">
        <w:rPr>
          <w:rFonts w:ascii="Times New Roman" w:hAnsi="Times New Roman"/>
          <w:iCs/>
          <w:color w:val="000000"/>
          <w:spacing w:val="1"/>
          <w:sz w:val="24"/>
          <w:szCs w:val="24"/>
        </w:rPr>
        <w:t xml:space="preserve">11.1. Решения </w:t>
      </w:r>
      <w:r w:rsidRPr="005F5C30">
        <w:rPr>
          <w:rFonts w:ascii="Times New Roman" w:hAnsi="Times New Roman"/>
          <w:color w:val="000000" w:themeColor="text1"/>
          <w:sz w:val="24"/>
          <w:szCs w:val="24"/>
          <w:bdr w:val="none" w:sz="0" w:space="0" w:color="auto" w:frame="1"/>
        </w:rPr>
        <w:t xml:space="preserve">Общественного совета </w:t>
      </w:r>
      <w:r w:rsidRPr="005F5C30">
        <w:rPr>
          <w:rFonts w:ascii="Times New Roman" w:hAnsi="Times New Roman"/>
          <w:iCs/>
          <w:color w:val="000000"/>
          <w:spacing w:val="1"/>
          <w:sz w:val="24"/>
          <w:szCs w:val="24"/>
        </w:rPr>
        <w:t xml:space="preserve">носят рекомендательный характер и принимаются в форме заключений, предложений, обращений и иных итоговых документов (актов). </w:t>
      </w:r>
    </w:p>
    <w:p w:rsidR="005F5C30" w:rsidRPr="005F5C30" w:rsidRDefault="005F5C30" w:rsidP="005F5C30">
      <w:pPr>
        <w:shd w:val="clear" w:color="auto" w:fill="FFFFFF"/>
        <w:spacing w:after="0" w:line="240" w:lineRule="auto"/>
        <w:ind w:firstLine="709"/>
        <w:jc w:val="both"/>
        <w:rPr>
          <w:rFonts w:ascii="Times New Roman" w:hAnsi="Times New Roman"/>
          <w:iCs/>
          <w:color w:val="000000"/>
          <w:spacing w:val="1"/>
          <w:sz w:val="24"/>
          <w:szCs w:val="24"/>
        </w:rPr>
      </w:pPr>
      <w:r w:rsidRPr="005F5C30">
        <w:rPr>
          <w:rFonts w:ascii="Times New Roman" w:eastAsiaTheme="minorEastAsia" w:hAnsi="Times New Roman"/>
          <w:iCs/>
          <w:color w:val="000000"/>
          <w:spacing w:val="1"/>
          <w:sz w:val="24"/>
          <w:szCs w:val="24"/>
        </w:rPr>
        <w:t>11</w:t>
      </w:r>
      <w:r w:rsidRPr="005F5C30">
        <w:rPr>
          <w:rFonts w:ascii="Times New Roman" w:hAnsi="Times New Roman"/>
          <w:iCs/>
          <w:color w:val="000000"/>
          <w:spacing w:val="1"/>
          <w:sz w:val="24"/>
          <w:szCs w:val="24"/>
        </w:rPr>
        <w:t xml:space="preserve">.2. Решение </w:t>
      </w:r>
      <w:r w:rsidRPr="005F5C30">
        <w:rPr>
          <w:rFonts w:ascii="Times New Roman" w:hAnsi="Times New Roman"/>
          <w:color w:val="000000" w:themeColor="text1"/>
          <w:sz w:val="24"/>
          <w:szCs w:val="24"/>
          <w:bdr w:val="none" w:sz="0" w:space="0" w:color="auto" w:frame="1"/>
        </w:rPr>
        <w:t xml:space="preserve">Общественного совета </w:t>
      </w:r>
      <w:r w:rsidRPr="005F5C30">
        <w:rPr>
          <w:rFonts w:ascii="Times New Roman" w:hAnsi="Times New Roman"/>
          <w:iCs/>
          <w:color w:val="000000"/>
          <w:spacing w:val="1"/>
          <w:sz w:val="24"/>
          <w:szCs w:val="24"/>
        </w:rPr>
        <w:t xml:space="preserve">считается принятым, если за него проголосовало большинство присутствующих на заседании членов </w:t>
      </w:r>
      <w:r w:rsidRPr="005F5C30">
        <w:rPr>
          <w:rFonts w:ascii="Times New Roman" w:hAnsi="Times New Roman"/>
          <w:color w:val="000000" w:themeColor="text1"/>
          <w:sz w:val="24"/>
          <w:szCs w:val="24"/>
          <w:bdr w:val="none" w:sz="0" w:space="0" w:color="auto" w:frame="1"/>
        </w:rPr>
        <w:t>Общественного совета</w:t>
      </w:r>
      <w:r w:rsidRPr="005F5C30">
        <w:rPr>
          <w:rFonts w:ascii="Times New Roman" w:hAnsi="Times New Roman"/>
          <w:iCs/>
          <w:color w:val="000000"/>
          <w:spacing w:val="1"/>
          <w:sz w:val="24"/>
          <w:szCs w:val="24"/>
        </w:rPr>
        <w:t xml:space="preserve">. </w:t>
      </w:r>
    </w:p>
    <w:p w:rsidR="005F5C30" w:rsidRPr="005F5C30" w:rsidRDefault="005F5C30" w:rsidP="005F5C30">
      <w:pPr>
        <w:shd w:val="clear" w:color="auto" w:fill="FFFFFF"/>
        <w:spacing w:after="0" w:line="240" w:lineRule="auto"/>
        <w:ind w:firstLine="709"/>
        <w:jc w:val="both"/>
        <w:rPr>
          <w:rFonts w:ascii="Times New Roman" w:hAnsi="Times New Roman"/>
          <w:iCs/>
          <w:color w:val="000000"/>
          <w:spacing w:val="1"/>
          <w:sz w:val="24"/>
          <w:szCs w:val="24"/>
        </w:rPr>
      </w:pPr>
      <w:r w:rsidRPr="005F5C30">
        <w:rPr>
          <w:rFonts w:ascii="Times New Roman" w:hAnsi="Times New Roman"/>
          <w:iCs/>
          <w:color w:val="000000"/>
          <w:spacing w:val="1"/>
          <w:sz w:val="24"/>
          <w:szCs w:val="24"/>
        </w:rPr>
        <w:t xml:space="preserve">11.3. Решения подписываются председательствующим и секретарем и передаются Главе сельского поселения </w:t>
      </w:r>
      <w:r w:rsidRPr="005F5C30">
        <w:rPr>
          <w:rFonts w:ascii="Times New Roman" w:hAnsi="Times New Roman"/>
          <w:iCs/>
          <w:color w:val="000000"/>
          <w:sz w:val="24"/>
          <w:szCs w:val="24"/>
        </w:rPr>
        <w:t xml:space="preserve">муниципального района </w:t>
      </w:r>
      <w:proofErr w:type="gramStart"/>
      <w:r w:rsidRPr="005F5C30">
        <w:rPr>
          <w:rFonts w:ascii="Times New Roman" w:eastAsiaTheme="minorEastAsia" w:hAnsi="Times New Roman"/>
          <w:iCs/>
          <w:color w:val="000000"/>
          <w:sz w:val="24"/>
          <w:szCs w:val="24"/>
        </w:rPr>
        <w:t>Ставропольский</w:t>
      </w:r>
      <w:proofErr w:type="gramEnd"/>
      <w:r w:rsidRPr="005F5C30">
        <w:rPr>
          <w:rFonts w:ascii="Times New Roman" w:eastAsiaTheme="minorEastAsia" w:hAnsi="Times New Roman"/>
          <w:iCs/>
          <w:color w:val="000000"/>
          <w:sz w:val="24"/>
          <w:szCs w:val="24"/>
        </w:rPr>
        <w:t xml:space="preserve"> </w:t>
      </w:r>
      <w:r w:rsidRPr="005F5C30">
        <w:rPr>
          <w:rFonts w:ascii="Times New Roman" w:hAnsi="Times New Roman"/>
          <w:color w:val="000000" w:themeColor="text1"/>
          <w:sz w:val="24"/>
          <w:szCs w:val="24"/>
          <w:bdr w:val="none" w:sz="0" w:space="0" w:color="auto" w:frame="1"/>
        </w:rPr>
        <w:t>Самарской области</w:t>
      </w:r>
      <w:r w:rsidRPr="005F5C30">
        <w:rPr>
          <w:rFonts w:ascii="Times New Roman" w:hAnsi="Times New Roman"/>
          <w:iCs/>
          <w:color w:val="000000"/>
          <w:spacing w:val="1"/>
          <w:sz w:val="24"/>
          <w:szCs w:val="24"/>
        </w:rPr>
        <w:t xml:space="preserve">, средствам массовой информации и другим органам, которых касается решение Общественного совета. </w:t>
      </w:r>
    </w:p>
    <w:p w:rsidR="005F5C30" w:rsidRPr="005F5C30" w:rsidRDefault="005F5C30" w:rsidP="005F5C30">
      <w:pPr>
        <w:shd w:val="clear" w:color="auto" w:fill="FFFFFF"/>
        <w:spacing w:after="0" w:line="240" w:lineRule="auto"/>
        <w:ind w:firstLine="709"/>
        <w:jc w:val="both"/>
        <w:rPr>
          <w:rFonts w:ascii="Times New Roman" w:hAnsi="Times New Roman"/>
          <w:iCs/>
          <w:color w:val="000000"/>
          <w:spacing w:val="1"/>
          <w:sz w:val="24"/>
          <w:szCs w:val="24"/>
        </w:rPr>
      </w:pPr>
      <w:r w:rsidRPr="005F5C30">
        <w:rPr>
          <w:rFonts w:ascii="Times New Roman" w:hAnsi="Times New Roman"/>
          <w:iCs/>
          <w:color w:val="000000"/>
          <w:spacing w:val="1"/>
          <w:sz w:val="24"/>
          <w:szCs w:val="24"/>
        </w:rPr>
        <w:t xml:space="preserve">При </w:t>
      </w:r>
      <w:proofErr w:type="gramStart"/>
      <w:r w:rsidRPr="005F5C30">
        <w:rPr>
          <w:rFonts w:ascii="Times New Roman" w:hAnsi="Times New Roman"/>
          <w:iCs/>
          <w:color w:val="000000"/>
          <w:spacing w:val="1"/>
          <w:sz w:val="24"/>
          <w:szCs w:val="24"/>
        </w:rPr>
        <w:t>электронном-дистанционном</w:t>
      </w:r>
      <w:proofErr w:type="gramEnd"/>
      <w:r w:rsidRPr="005F5C30">
        <w:rPr>
          <w:rFonts w:ascii="Times New Roman" w:hAnsi="Times New Roman"/>
          <w:iCs/>
          <w:color w:val="000000"/>
          <w:spacing w:val="1"/>
          <w:sz w:val="24"/>
          <w:szCs w:val="24"/>
        </w:rPr>
        <w:t xml:space="preserve"> голосовании протокол подписывается электронно-цифровой подписью.</w:t>
      </w:r>
    </w:p>
    <w:p w:rsidR="005F5C30" w:rsidRPr="005F5C30" w:rsidRDefault="005F5C30" w:rsidP="005F5C30">
      <w:pPr>
        <w:shd w:val="clear" w:color="auto" w:fill="FFFFFF"/>
        <w:tabs>
          <w:tab w:val="left" w:pos="835"/>
        </w:tabs>
        <w:spacing w:after="0" w:line="240" w:lineRule="auto"/>
        <w:ind w:right="14" w:firstLine="518"/>
        <w:jc w:val="both"/>
        <w:rPr>
          <w:rFonts w:ascii="Times New Roman" w:eastAsiaTheme="minorEastAsia" w:hAnsi="Times New Roman"/>
          <w:bCs/>
          <w:spacing w:val="-4"/>
          <w:sz w:val="24"/>
          <w:szCs w:val="24"/>
        </w:rPr>
      </w:pPr>
    </w:p>
    <w:p w:rsidR="005F5C30" w:rsidRPr="005F5C30" w:rsidRDefault="005F5C30" w:rsidP="005F5C30">
      <w:pPr>
        <w:shd w:val="clear" w:color="auto" w:fill="FFFFFF"/>
        <w:tabs>
          <w:tab w:val="left" w:pos="835"/>
        </w:tabs>
        <w:spacing w:after="0" w:line="240" w:lineRule="auto"/>
        <w:ind w:right="14" w:firstLine="518"/>
        <w:jc w:val="center"/>
        <w:rPr>
          <w:rFonts w:ascii="Times New Roman" w:eastAsiaTheme="minorEastAsia" w:hAnsi="Times New Roman"/>
          <w:b/>
          <w:bCs/>
          <w:spacing w:val="-2"/>
          <w:sz w:val="24"/>
          <w:szCs w:val="24"/>
        </w:rPr>
      </w:pPr>
      <w:r w:rsidRPr="005F5C30">
        <w:rPr>
          <w:rFonts w:ascii="Times New Roman" w:eastAsiaTheme="minorEastAsia" w:hAnsi="Times New Roman"/>
          <w:b/>
          <w:bCs/>
          <w:spacing w:val="-2"/>
          <w:sz w:val="24"/>
          <w:szCs w:val="24"/>
        </w:rPr>
        <w:t>12. Приостановление и прекращение деятельности Общественного  Совета</w:t>
      </w:r>
    </w:p>
    <w:p w:rsidR="005F5C30" w:rsidRPr="005F5C30" w:rsidRDefault="005F5C30" w:rsidP="005F5C30">
      <w:pPr>
        <w:shd w:val="clear" w:color="auto" w:fill="FFFFFF"/>
        <w:tabs>
          <w:tab w:val="left" w:pos="1066"/>
        </w:tabs>
        <w:spacing w:after="0" w:line="240" w:lineRule="auto"/>
        <w:ind w:right="115" w:firstLine="518"/>
        <w:jc w:val="both"/>
        <w:rPr>
          <w:rFonts w:ascii="Times New Roman" w:eastAsiaTheme="minorEastAsia" w:hAnsi="Times New Roman"/>
          <w:bCs/>
          <w:spacing w:val="-3"/>
          <w:sz w:val="24"/>
          <w:szCs w:val="24"/>
        </w:rPr>
      </w:pPr>
      <w:r w:rsidRPr="005F5C30">
        <w:rPr>
          <w:rFonts w:ascii="Times New Roman" w:eastAsiaTheme="minorEastAsia" w:hAnsi="Times New Roman"/>
          <w:bCs/>
          <w:spacing w:val="-9"/>
          <w:sz w:val="24"/>
          <w:szCs w:val="24"/>
        </w:rPr>
        <w:t>12.1.</w:t>
      </w:r>
      <w:r w:rsidRPr="005F5C30">
        <w:rPr>
          <w:rFonts w:ascii="Times New Roman" w:eastAsiaTheme="minorEastAsia" w:hAnsi="Times New Roman"/>
          <w:bCs/>
          <w:sz w:val="24"/>
          <w:szCs w:val="24"/>
        </w:rPr>
        <w:tab/>
      </w:r>
      <w:r w:rsidRPr="005F5C30">
        <w:rPr>
          <w:rFonts w:ascii="Times New Roman" w:eastAsiaTheme="minorEastAsia" w:hAnsi="Times New Roman"/>
          <w:bCs/>
          <w:spacing w:val="-3"/>
          <w:sz w:val="24"/>
          <w:szCs w:val="24"/>
        </w:rPr>
        <w:t>Деятельность Общественный Совет приостанавливается, прекращается на основании Постановления Главы администрации сельского поселения, либо вступившего в силу решения суда.</w:t>
      </w:r>
    </w:p>
    <w:p w:rsidR="005F5C30" w:rsidRPr="005F5C30" w:rsidRDefault="005F5C30" w:rsidP="005F5C30">
      <w:pPr>
        <w:shd w:val="clear" w:color="auto" w:fill="FFFFFF"/>
        <w:spacing w:after="0" w:line="240" w:lineRule="auto"/>
        <w:ind w:right="14" w:firstLine="518"/>
        <w:jc w:val="both"/>
        <w:rPr>
          <w:rFonts w:ascii="Times New Roman" w:eastAsiaTheme="minorEastAsia" w:hAnsi="Times New Roman"/>
          <w:bCs/>
          <w:spacing w:val="-3"/>
          <w:sz w:val="24"/>
          <w:szCs w:val="24"/>
        </w:rPr>
      </w:pPr>
    </w:p>
    <w:p w:rsidR="005F5C30" w:rsidRPr="005F5C30" w:rsidRDefault="005F5C30" w:rsidP="005F5C30">
      <w:pPr>
        <w:shd w:val="clear" w:color="auto" w:fill="FFFFFF"/>
        <w:spacing w:after="0" w:line="240" w:lineRule="auto"/>
        <w:ind w:firstLine="518"/>
        <w:rPr>
          <w:rFonts w:ascii="Times New Roman" w:eastAsiaTheme="minorEastAsia" w:hAnsi="Times New Roman"/>
          <w:sz w:val="24"/>
          <w:szCs w:val="24"/>
        </w:rPr>
      </w:pPr>
    </w:p>
    <w:p w:rsidR="005F5C30" w:rsidRPr="005F5C30" w:rsidRDefault="005F5C30" w:rsidP="005F5C30">
      <w:pPr>
        <w:shd w:val="clear" w:color="auto" w:fill="FFFFFF"/>
        <w:spacing w:after="0" w:line="240" w:lineRule="auto"/>
        <w:ind w:firstLine="518"/>
        <w:rPr>
          <w:rFonts w:ascii="Times New Roman" w:eastAsiaTheme="minorEastAsia" w:hAnsi="Times New Roman"/>
          <w:sz w:val="24"/>
          <w:szCs w:val="24"/>
        </w:rPr>
      </w:pPr>
    </w:p>
    <w:p w:rsidR="005F5C30" w:rsidRPr="005F5C30" w:rsidRDefault="005F5C30" w:rsidP="005F5C30">
      <w:pPr>
        <w:shd w:val="clear" w:color="auto" w:fill="FFFFFF"/>
        <w:spacing w:after="0" w:line="240" w:lineRule="auto"/>
        <w:ind w:firstLine="518"/>
        <w:rPr>
          <w:rFonts w:ascii="Times New Roman" w:eastAsiaTheme="minorEastAsia" w:hAnsi="Times New Roman"/>
          <w:sz w:val="24"/>
          <w:szCs w:val="24"/>
        </w:rPr>
      </w:pPr>
    </w:p>
    <w:p w:rsidR="005F5C30" w:rsidRPr="005F5C30" w:rsidRDefault="005F5C30" w:rsidP="005F5C30">
      <w:pPr>
        <w:shd w:val="clear" w:color="auto" w:fill="FFFFFF"/>
        <w:spacing w:after="0" w:line="240" w:lineRule="auto"/>
        <w:ind w:firstLine="518"/>
        <w:rPr>
          <w:rFonts w:ascii="Times New Roman" w:eastAsiaTheme="minorEastAsia" w:hAnsi="Times New Roman"/>
          <w:sz w:val="24"/>
          <w:szCs w:val="24"/>
        </w:rPr>
      </w:pPr>
    </w:p>
    <w:p w:rsidR="005F5C30" w:rsidRPr="005F5C30" w:rsidRDefault="005F5C30" w:rsidP="005F5C30">
      <w:pPr>
        <w:shd w:val="clear" w:color="auto" w:fill="FFFFFF"/>
        <w:spacing w:after="0" w:line="240" w:lineRule="auto"/>
        <w:ind w:firstLine="518"/>
        <w:rPr>
          <w:rFonts w:ascii="Times New Roman" w:eastAsiaTheme="minorEastAsia" w:hAnsi="Times New Roman"/>
          <w:sz w:val="24"/>
          <w:szCs w:val="24"/>
        </w:rPr>
      </w:pPr>
    </w:p>
    <w:p w:rsidR="005F5C30" w:rsidRPr="005F5C30" w:rsidRDefault="005F5C30" w:rsidP="005F5C30">
      <w:pPr>
        <w:shd w:val="clear" w:color="auto" w:fill="FFFFFF"/>
        <w:spacing w:after="0" w:line="240" w:lineRule="auto"/>
        <w:ind w:firstLine="518"/>
        <w:rPr>
          <w:rFonts w:ascii="Times New Roman" w:eastAsiaTheme="minorEastAsia" w:hAnsi="Times New Roman"/>
          <w:sz w:val="24"/>
          <w:szCs w:val="24"/>
        </w:rPr>
      </w:pPr>
    </w:p>
    <w:p w:rsidR="005F5C30" w:rsidRPr="005F5C30" w:rsidRDefault="005F5C30" w:rsidP="005F5C30">
      <w:pPr>
        <w:shd w:val="clear" w:color="auto" w:fill="FFFFFF"/>
        <w:spacing w:after="0" w:line="240" w:lineRule="auto"/>
        <w:ind w:firstLine="518"/>
        <w:rPr>
          <w:rFonts w:ascii="Times New Roman" w:eastAsiaTheme="minorEastAsia" w:hAnsi="Times New Roman"/>
          <w:sz w:val="24"/>
          <w:szCs w:val="24"/>
        </w:rPr>
      </w:pPr>
    </w:p>
    <w:p w:rsidR="005F5C30" w:rsidRPr="005F5C30" w:rsidRDefault="005F5C30" w:rsidP="005F5C30">
      <w:pPr>
        <w:shd w:val="clear" w:color="auto" w:fill="FFFFFF"/>
        <w:spacing w:after="0" w:line="240" w:lineRule="auto"/>
        <w:ind w:firstLine="518"/>
        <w:rPr>
          <w:rFonts w:ascii="Times New Roman" w:eastAsiaTheme="minorEastAsia" w:hAnsi="Times New Roman"/>
          <w:sz w:val="24"/>
          <w:szCs w:val="24"/>
        </w:rPr>
      </w:pPr>
    </w:p>
    <w:p w:rsidR="005F5C30" w:rsidRPr="005F5C30" w:rsidRDefault="005F5C30" w:rsidP="005F5C30">
      <w:pPr>
        <w:spacing w:after="0" w:line="240" w:lineRule="auto"/>
        <w:rPr>
          <w:rFonts w:ascii="Times New Roman" w:eastAsiaTheme="minorEastAsia" w:hAnsi="Times New Roman"/>
          <w:sz w:val="24"/>
          <w:szCs w:val="24"/>
        </w:rPr>
      </w:pPr>
    </w:p>
    <w:p w:rsidR="005F5C30" w:rsidRPr="008775A4" w:rsidRDefault="005F5C30" w:rsidP="008775A4">
      <w:pPr>
        <w:rPr>
          <w:rFonts w:ascii="Times New Roman" w:hAnsi="Times New Roman"/>
        </w:rPr>
      </w:pPr>
    </w:p>
    <w:sectPr w:rsidR="005F5C30" w:rsidRPr="008775A4" w:rsidSect="009C27BA">
      <w:pgSz w:w="11909" w:h="16834"/>
      <w:pgMar w:top="1134" w:right="850" w:bottom="1134" w:left="1701" w:header="720" w:footer="720" w:gutter="0"/>
      <w:cols w:space="60"/>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4EDD" w:rsidRDefault="000E4EDD" w:rsidP="001068A0">
      <w:pPr>
        <w:spacing w:after="0" w:line="240" w:lineRule="auto"/>
      </w:pPr>
      <w:r>
        <w:separator/>
      </w:r>
    </w:p>
  </w:endnote>
  <w:endnote w:type="continuationSeparator" w:id="0">
    <w:p w:rsidR="000E4EDD" w:rsidRDefault="000E4EDD" w:rsidP="001068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4EDD" w:rsidRDefault="000E4EDD" w:rsidP="001068A0">
      <w:pPr>
        <w:spacing w:after="0" w:line="240" w:lineRule="auto"/>
      </w:pPr>
      <w:r>
        <w:separator/>
      </w:r>
    </w:p>
  </w:footnote>
  <w:footnote w:type="continuationSeparator" w:id="0">
    <w:p w:rsidR="000E4EDD" w:rsidRDefault="000E4EDD" w:rsidP="001068A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1A791A"/>
    <w:multiLevelType w:val="hybridMultilevel"/>
    <w:tmpl w:val="192E4858"/>
    <w:lvl w:ilvl="0" w:tplc="BE566486">
      <w:start w:val="1"/>
      <w:numFmt w:val="decimal"/>
      <w:lvlText w:val="%1."/>
      <w:lvlJc w:val="left"/>
      <w:pPr>
        <w:tabs>
          <w:tab w:val="num" w:pos="360"/>
        </w:tabs>
        <w:ind w:left="360" w:hanging="360"/>
      </w:pPr>
      <w:rPr>
        <w:color w:val="000000"/>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
    <w:nsid w:val="31856B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4D45235F"/>
    <w:multiLevelType w:val="hybridMultilevel"/>
    <w:tmpl w:val="772AED02"/>
    <w:lvl w:ilvl="0" w:tplc="51EAF054">
      <w:start w:val="1"/>
      <w:numFmt w:val="decimal"/>
      <w:lvlText w:val="1.%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3">
    <w:nsid w:val="52D872B1"/>
    <w:multiLevelType w:val="singleLevel"/>
    <w:tmpl w:val="7FB48C84"/>
    <w:lvl w:ilvl="0">
      <w:start w:val="1"/>
      <w:numFmt w:val="decimal"/>
      <w:lvlText w:val="%1."/>
      <w:legacy w:legacy="1" w:legacySpace="0" w:legacyIndent="384"/>
      <w:lvlJc w:val="left"/>
      <w:rPr>
        <w:rFonts w:ascii="Times New Roman" w:hAnsi="Times New Roman" w:cs="Times New Roman" w:hint="default"/>
      </w:rPr>
    </w:lvl>
  </w:abstractNum>
  <w:abstractNum w:abstractNumId="4">
    <w:nsid w:val="54C548B4"/>
    <w:multiLevelType w:val="hybridMultilevel"/>
    <w:tmpl w:val="0DF827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A636345"/>
    <w:multiLevelType w:val="hybridMultilevel"/>
    <w:tmpl w:val="28BAB266"/>
    <w:lvl w:ilvl="0" w:tplc="6248D13C">
      <w:start w:val="1"/>
      <w:numFmt w:val="bullet"/>
      <w:lvlText w:val=""/>
      <w:lvlJc w:val="left"/>
      <w:pPr>
        <w:ind w:left="960" w:hanging="360"/>
      </w:pPr>
      <w:rPr>
        <w:rFonts w:ascii="Symbol" w:hAnsi="Symbol"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6">
    <w:nsid w:val="75672F6A"/>
    <w:multiLevelType w:val="multilevel"/>
    <w:tmpl w:val="005878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768B7292"/>
    <w:multiLevelType w:val="hybridMultilevel"/>
    <w:tmpl w:val="2B4664F8"/>
    <w:lvl w:ilvl="0" w:tplc="487ACE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2"/>
  </w:num>
  <w:num w:numId="4">
    <w:abstractNumId w:val="5"/>
  </w:num>
  <w:num w:numId="5">
    <w:abstractNumId w:val="3"/>
  </w:num>
  <w:num w:numId="6">
    <w:abstractNumId w:val="1"/>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6E06"/>
    <w:rsid w:val="00001004"/>
    <w:rsid w:val="000355C2"/>
    <w:rsid w:val="00095399"/>
    <w:rsid w:val="000E4EDD"/>
    <w:rsid w:val="001068A0"/>
    <w:rsid w:val="00131C88"/>
    <w:rsid w:val="0013790A"/>
    <w:rsid w:val="001411C2"/>
    <w:rsid w:val="001559AC"/>
    <w:rsid w:val="00185219"/>
    <w:rsid w:val="00195C8E"/>
    <w:rsid w:val="001A7714"/>
    <w:rsid w:val="001E0F3F"/>
    <w:rsid w:val="001F4A4F"/>
    <w:rsid w:val="00227885"/>
    <w:rsid w:val="00236E06"/>
    <w:rsid w:val="00237743"/>
    <w:rsid w:val="002421B1"/>
    <w:rsid w:val="00275DBB"/>
    <w:rsid w:val="00293444"/>
    <w:rsid w:val="002A15A8"/>
    <w:rsid w:val="002A7148"/>
    <w:rsid w:val="002D6D7D"/>
    <w:rsid w:val="002E0A24"/>
    <w:rsid w:val="00312145"/>
    <w:rsid w:val="003670A3"/>
    <w:rsid w:val="00380118"/>
    <w:rsid w:val="003966AC"/>
    <w:rsid w:val="00406090"/>
    <w:rsid w:val="00406A73"/>
    <w:rsid w:val="00431263"/>
    <w:rsid w:val="00452121"/>
    <w:rsid w:val="00493653"/>
    <w:rsid w:val="004B7BC3"/>
    <w:rsid w:val="004C0AFC"/>
    <w:rsid w:val="004D7A48"/>
    <w:rsid w:val="004E4F67"/>
    <w:rsid w:val="00510CA9"/>
    <w:rsid w:val="00514CE9"/>
    <w:rsid w:val="005167ED"/>
    <w:rsid w:val="00535ADA"/>
    <w:rsid w:val="00551598"/>
    <w:rsid w:val="005947F5"/>
    <w:rsid w:val="005A5BC4"/>
    <w:rsid w:val="005D3F73"/>
    <w:rsid w:val="005F5C30"/>
    <w:rsid w:val="00643C97"/>
    <w:rsid w:val="00691907"/>
    <w:rsid w:val="006B0201"/>
    <w:rsid w:val="006C2139"/>
    <w:rsid w:val="006C76FD"/>
    <w:rsid w:val="0070628C"/>
    <w:rsid w:val="00706A33"/>
    <w:rsid w:val="00747302"/>
    <w:rsid w:val="0075396C"/>
    <w:rsid w:val="00754D7E"/>
    <w:rsid w:val="00755A98"/>
    <w:rsid w:val="007606EC"/>
    <w:rsid w:val="00765DF4"/>
    <w:rsid w:val="007A3FCB"/>
    <w:rsid w:val="007A42A3"/>
    <w:rsid w:val="007C67D6"/>
    <w:rsid w:val="007D08D1"/>
    <w:rsid w:val="007E3825"/>
    <w:rsid w:val="00824CB7"/>
    <w:rsid w:val="0086501D"/>
    <w:rsid w:val="00870791"/>
    <w:rsid w:val="008775A4"/>
    <w:rsid w:val="00920BFA"/>
    <w:rsid w:val="0095590E"/>
    <w:rsid w:val="00970C45"/>
    <w:rsid w:val="00980249"/>
    <w:rsid w:val="00992620"/>
    <w:rsid w:val="009C27BA"/>
    <w:rsid w:val="009F297A"/>
    <w:rsid w:val="00A02230"/>
    <w:rsid w:val="00A14AFB"/>
    <w:rsid w:val="00A82DB7"/>
    <w:rsid w:val="00A92FF3"/>
    <w:rsid w:val="00B16225"/>
    <w:rsid w:val="00B20EB5"/>
    <w:rsid w:val="00B34B36"/>
    <w:rsid w:val="00B55986"/>
    <w:rsid w:val="00B606B1"/>
    <w:rsid w:val="00B92BA6"/>
    <w:rsid w:val="00B97D29"/>
    <w:rsid w:val="00BA7D8A"/>
    <w:rsid w:val="00BB77A3"/>
    <w:rsid w:val="00BD375C"/>
    <w:rsid w:val="00BE226C"/>
    <w:rsid w:val="00BF6BD3"/>
    <w:rsid w:val="00C15752"/>
    <w:rsid w:val="00C64D25"/>
    <w:rsid w:val="00C97A65"/>
    <w:rsid w:val="00CC3A16"/>
    <w:rsid w:val="00CD5302"/>
    <w:rsid w:val="00D1282B"/>
    <w:rsid w:val="00D33E27"/>
    <w:rsid w:val="00D43B9A"/>
    <w:rsid w:val="00D53154"/>
    <w:rsid w:val="00D638CE"/>
    <w:rsid w:val="00D669BC"/>
    <w:rsid w:val="00D82865"/>
    <w:rsid w:val="00DB10C1"/>
    <w:rsid w:val="00DB1C04"/>
    <w:rsid w:val="00DB6E7D"/>
    <w:rsid w:val="00E12F7E"/>
    <w:rsid w:val="00E40F26"/>
    <w:rsid w:val="00E926AF"/>
    <w:rsid w:val="00E96827"/>
    <w:rsid w:val="00EE234E"/>
    <w:rsid w:val="00EF197F"/>
    <w:rsid w:val="00F51CA8"/>
    <w:rsid w:val="00FC3588"/>
    <w:rsid w:val="00FD25E8"/>
    <w:rsid w:val="00FE61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61DB"/>
    <w:pPr>
      <w:spacing w:after="200" w:line="276" w:lineRule="auto"/>
    </w:pPr>
    <w:rPr>
      <w:sz w:val="22"/>
      <w:szCs w:val="22"/>
    </w:rPr>
  </w:style>
  <w:style w:type="paragraph" w:styleId="1">
    <w:name w:val="heading 1"/>
    <w:basedOn w:val="a"/>
    <w:next w:val="a"/>
    <w:link w:val="10"/>
    <w:uiPriority w:val="9"/>
    <w:qFormat/>
    <w:rsid w:val="00551598"/>
    <w:pPr>
      <w:keepNext/>
      <w:spacing w:before="240" w:after="60"/>
      <w:outlineLvl w:val="0"/>
    </w:pPr>
    <w:rPr>
      <w:rFonts w:ascii="Cambria" w:hAnsi="Cambria"/>
      <w:b/>
      <w:bCs/>
      <w:kern w:val="32"/>
      <w:sz w:val="32"/>
      <w:szCs w:val="32"/>
    </w:rPr>
  </w:style>
  <w:style w:type="paragraph" w:styleId="2">
    <w:name w:val="heading 2"/>
    <w:basedOn w:val="a"/>
    <w:link w:val="20"/>
    <w:uiPriority w:val="9"/>
    <w:qFormat/>
    <w:rsid w:val="00551598"/>
    <w:pPr>
      <w:spacing w:before="100" w:beforeAutospacing="1" w:after="100" w:afterAutospacing="1" w:line="240" w:lineRule="auto"/>
      <w:outlineLvl w:val="1"/>
    </w:pPr>
    <w:rPr>
      <w:rFonts w:ascii="Times New Roman" w:hAnsi="Times New Roman"/>
      <w:b/>
      <w:bCs/>
      <w:sz w:val="36"/>
      <w:szCs w:val="36"/>
    </w:rPr>
  </w:style>
  <w:style w:type="paragraph" w:styleId="3">
    <w:name w:val="heading 3"/>
    <w:basedOn w:val="a"/>
    <w:link w:val="30"/>
    <w:uiPriority w:val="9"/>
    <w:qFormat/>
    <w:rsid w:val="00551598"/>
    <w:pPr>
      <w:spacing w:before="100" w:beforeAutospacing="1" w:after="100" w:afterAutospacing="1" w:line="240" w:lineRule="auto"/>
      <w:outlineLvl w:val="2"/>
    </w:pPr>
    <w:rPr>
      <w:rFonts w:ascii="Times New Roman" w:hAnsi="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51598"/>
    <w:rPr>
      <w:rFonts w:ascii="Cambria" w:eastAsia="Times New Roman" w:hAnsi="Cambria" w:cs="Times New Roman"/>
      <w:b/>
      <w:bCs/>
      <w:kern w:val="32"/>
      <w:sz w:val="32"/>
      <w:szCs w:val="32"/>
    </w:rPr>
  </w:style>
  <w:style w:type="character" w:customStyle="1" w:styleId="20">
    <w:name w:val="Заголовок 2 Знак"/>
    <w:basedOn w:val="a0"/>
    <w:link w:val="2"/>
    <w:uiPriority w:val="9"/>
    <w:rsid w:val="00551598"/>
    <w:rPr>
      <w:rFonts w:ascii="Times New Roman" w:hAnsi="Times New Roman"/>
      <w:b/>
      <w:bCs/>
      <w:sz w:val="36"/>
      <w:szCs w:val="36"/>
    </w:rPr>
  </w:style>
  <w:style w:type="character" w:customStyle="1" w:styleId="30">
    <w:name w:val="Заголовок 3 Знак"/>
    <w:basedOn w:val="a0"/>
    <w:link w:val="3"/>
    <w:uiPriority w:val="9"/>
    <w:rsid w:val="00551598"/>
    <w:rPr>
      <w:rFonts w:ascii="Times New Roman" w:hAnsi="Times New Roman"/>
      <w:b/>
      <w:bCs/>
      <w:sz w:val="27"/>
      <w:szCs w:val="27"/>
    </w:rPr>
  </w:style>
  <w:style w:type="paragraph" w:styleId="a3">
    <w:name w:val="Normal (Web)"/>
    <w:basedOn w:val="a"/>
    <w:uiPriority w:val="99"/>
    <w:rsid w:val="00236E06"/>
    <w:pPr>
      <w:spacing w:before="40" w:after="40" w:line="240" w:lineRule="auto"/>
    </w:pPr>
    <w:rPr>
      <w:rFonts w:ascii="Arial" w:hAnsi="Arial" w:cs="Arial"/>
      <w:color w:val="332E2D"/>
      <w:spacing w:val="2"/>
      <w:sz w:val="24"/>
      <w:szCs w:val="24"/>
    </w:rPr>
  </w:style>
  <w:style w:type="character" w:styleId="a4">
    <w:name w:val="Hyperlink"/>
    <w:basedOn w:val="a0"/>
    <w:uiPriority w:val="99"/>
    <w:unhideWhenUsed/>
    <w:rsid w:val="00551598"/>
    <w:rPr>
      <w:color w:val="0000FF"/>
      <w:u w:val="single"/>
    </w:rPr>
  </w:style>
  <w:style w:type="character" w:styleId="a5">
    <w:name w:val="Strong"/>
    <w:basedOn w:val="a0"/>
    <w:uiPriority w:val="22"/>
    <w:qFormat/>
    <w:rsid w:val="00551598"/>
    <w:rPr>
      <w:b/>
      <w:bCs/>
    </w:rPr>
  </w:style>
  <w:style w:type="character" w:customStyle="1" w:styleId="FontStyle21">
    <w:name w:val="Font Style21"/>
    <w:rsid w:val="00551598"/>
    <w:rPr>
      <w:rFonts w:ascii="Times New Roman" w:hAnsi="Times New Roman" w:cs="Times New Roman" w:hint="default"/>
      <w:sz w:val="24"/>
      <w:szCs w:val="24"/>
    </w:rPr>
  </w:style>
  <w:style w:type="character" w:customStyle="1" w:styleId="apple-converted-space">
    <w:name w:val="apple-converted-space"/>
    <w:basedOn w:val="a0"/>
    <w:rsid w:val="00551598"/>
  </w:style>
  <w:style w:type="paragraph" w:customStyle="1" w:styleId="consplustitle">
    <w:name w:val="consplustitle"/>
    <w:basedOn w:val="a"/>
    <w:rsid w:val="00551598"/>
    <w:pPr>
      <w:spacing w:before="100" w:beforeAutospacing="1" w:after="100" w:afterAutospacing="1" w:line="240" w:lineRule="auto"/>
    </w:pPr>
    <w:rPr>
      <w:rFonts w:ascii="Times New Roman" w:hAnsi="Times New Roman"/>
      <w:sz w:val="24"/>
      <w:szCs w:val="24"/>
    </w:rPr>
  </w:style>
  <w:style w:type="paragraph" w:customStyle="1" w:styleId="consplusnormal">
    <w:name w:val="consplusnormal"/>
    <w:basedOn w:val="a"/>
    <w:rsid w:val="00551598"/>
    <w:pPr>
      <w:spacing w:before="100" w:beforeAutospacing="1" w:after="100" w:afterAutospacing="1" w:line="240" w:lineRule="auto"/>
    </w:pPr>
    <w:rPr>
      <w:rFonts w:ascii="Times New Roman" w:hAnsi="Times New Roman"/>
      <w:sz w:val="24"/>
      <w:szCs w:val="24"/>
    </w:rPr>
  </w:style>
  <w:style w:type="paragraph" w:styleId="a6">
    <w:name w:val="List Paragraph"/>
    <w:basedOn w:val="a"/>
    <w:uiPriority w:val="34"/>
    <w:qFormat/>
    <w:rsid w:val="00551598"/>
    <w:pPr>
      <w:spacing w:before="100" w:beforeAutospacing="1" w:after="100" w:afterAutospacing="1" w:line="240" w:lineRule="auto"/>
    </w:pPr>
    <w:rPr>
      <w:rFonts w:ascii="Times New Roman" w:hAnsi="Times New Roman"/>
      <w:sz w:val="24"/>
      <w:szCs w:val="24"/>
    </w:rPr>
  </w:style>
  <w:style w:type="character" w:customStyle="1" w:styleId="a7">
    <w:name w:val="Основной текст Знак"/>
    <w:basedOn w:val="a0"/>
    <w:link w:val="a8"/>
    <w:uiPriority w:val="99"/>
    <w:semiHidden/>
    <w:rsid w:val="00551598"/>
    <w:rPr>
      <w:rFonts w:ascii="Times New Roman" w:hAnsi="Times New Roman"/>
      <w:sz w:val="24"/>
      <w:szCs w:val="24"/>
    </w:rPr>
  </w:style>
  <w:style w:type="paragraph" w:styleId="a8">
    <w:name w:val="Body Text"/>
    <w:basedOn w:val="a"/>
    <w:link w:val="a7"/>
    <w:unhideWhenUsed/>
    <w:rsid w:val="00551598"/>
    <w:pPr>
      <w:spacing w:before="100" w:beforeAutospacing="1" w:after="100" w:afterAutospacing="1" w:line="240" w:lineRule="auto"/>
    </w:pPr>
    <w:rPr>
      <w:rFonts w:ascii="Times New Roman" w:hAnsi="Times New Roman"/>
      <w:sz w:val="24"/>
      <w:szCs w:val="24"/>
    </w:rPr>
  </w:style>
  <w:style w:type="character" w:customStyle="1" w:styleId="31">
    <w:name w:val="Основной текст с отступом 3 Знак"/>
    <w:basedOn w:val="a0"/>
    <w:link w:val="32"/>
    <w:uiPriority w:val="99"/>
    <w:semiHidden/>
    <w:rsid w:val="00551598"/>
    <w:rPr>
      <w:rFonts w:ascii="Times New Roman" w:hAnsi="Times New Roman"/>
      <w:sz w:val="24"/>
      <w:szCs w:val="24"/>
    </w:rPr>
  </w:style>
  <w:style w:type="paragraph" w:styleId="32">
    <w:name w:val="Body Text Indent 3"/>
    <w:basedOn w:val="a"/>
    <w:link w:val="31"/>
    <w:uiPriority w:val="99"/>
    <w:semiHidden/>
    <w:unhideWhenUsed/>
    <w:rsid w:val="00551598"/>
    <w:pPr>
      <w:spacing w:before="100" w:beforeAutospacing="1" w:after="100" w:afterAutospacing="1" w:line="240" w:lineRule="auto"/>
    </w:pPr>
    <w:rPr>
      <w:rFonts w:ascii="Times New Roman" w:hAnsi="Times New Roman"/>
      <w:sz w:val="24"/>
      <w:szCs w:val="24"/>
    </w:rPr>
  </w:style>
  <w:style w:type="character" w:customStyle="1" w:styleId="21">
    <w:name w:val="Основной текст с отступом 2 Знак"/>
    <w:basedOn w:val="a0"/>
    <w:link w:val="22"/>
    <w:uiPriority w:val="99"/>
    <w:semiHidden/>
    <w:rsid w:val="00551598"/>
    <w:rPr>
      <w:rFonts w:ascii="Times New Roman" w:hAnsi="Times New Roman"/>
      <w:sz w:val="24"/>
      <w:szCs w:val="24"/>
    </w:rPr>
  </w:style>
  <w:style w:type="paragraph" w:styleId="22">
    <w:name w:val="Body Text Indent 2"/>
    <w:basedOn w:val="a"/>
    <w:link w:val="21"/>
    <w:uiPriority w:val="99"/>
    <w:semiHidden/>
    <w:unhideWhenUsed/>
    <w:rsid w:val="00551598"/>
    <w:pPr>
      <w:spacing w:before="100" w:beforeAutospacing="1" w:after="100" w:afterAutospacing="1" w:line="240" w:lineRule="auto"/>
    </w:pPr>
    <w:rPr>
      <w:rFonts w:ascii="Times New Roman" w:hAnsi="Times New Roman"/>
      <w:sz w:val="24"/>
      <w:szCs w:val="24"/>
    </w:rPr>
  </w:style>
  <w:style w:type="paragraph" w:styleId="a9">
    <w:name w:val="No Spacing"/>
    <w:basedOn w:val="a"/>
    <w:uiPriority w:val="1"/>
    <w:qFormat/>
    <w:rsid w:val="00551598"/>
    <w:pPr>
      <w:spacing w:before="100" w:beforeAutospacing="1" w:after="100" w:afterAutospacing="1" w:line="240" w:lineRule="auto"/>
    </w:pPr>
    <w:rPr>
      <w:rFonts w:ascii="Times New Roman" w:hAnsi="Times New Roman"/>
      <w:sz w:val="24"/>
      <w:szCs w:val="24"/>
    </w:rPr>
  </w:style>
  <w:style w:type="paragraph" w:styleId="aa">
    <w:name w:val="header"/>
    <w:basedOn w:val="a"/>
    <w:link w:val="ab"/>
    <w:uiPriority w:val="99"/>
    <w:semiHidden/>
    <w:unhideWhenUsed/>
    <w:rsid w:val="001068A0"/>
    <w:pPr>
      <w:tabs>
        <w:tab w:val="center" w:pos="4677"/>
        <w:tab w:val="right" w:pos="9355"/>
      </w:tabs>
    </w:pPr>
  </w:style>
  <w:style w:type="character" w:customStyle="1" w:styleId="ab">
    <w:name w:val="Верхний колонтитул Знак"/>
    <w:basedOn w:val="a0"/>
    <w:link w:val="aa"/>
    <w:uiPriority w:val="99"/>
    <w:semiHidden/>
    <w:rsid w:val="001068A0"/>
    <w:rPr>
      <w:sz w:val="22"/>
      <w:szCs w:val="22"/>
    </w:rPr>
  </w:style>
  <w:style w:type="paragraph" w:styleId="ac">
    <w:name w:val="footer"/>
    <w:basedOn w:val="a"/>
    <w:link w:val="ad"/>
    <w:uiPriority w:val="99"/>
    <w:semiHidden/>
    <w:unhideWhenUsed/>
    <w:rsid w:val="001068A0"/>
    <w:pPr>
      <w:tabs>
        <w:tab w:val="center" w:pos="4677"/>
        <w:tab w:val="right" w:pos="9355"/>
      </w:tabs>
    </w:pPr>
  </w:style>
  <w:style w:type="character" w:customStyle="1" w:styleId="ad">
    <w:name w:val="Нижний колонтитул Знак"/>
    <w:basedOn w:val="a0"/>
    <w:link w:val="ac"/>
    <w:uiPriority w:val="99"/>
    <w:semiHidden/>
    <w:rsid w:val="001068A0"/>
    <w:rPr>
      <w:sz w:val="22"/>
      <w:szCs w:val="22"/>
    </w:rPr>
  </w:style>
  <w:style w:type="character" w:customStyle="1" w:styleId="11">
    <w:name w:val="Основной текст1"/>
    <w:basedOn w:val="a0"/>
    <w:rsid w:val="00493653"/>
    <w:rPr>
      <w:rFonts w:ascii="Times New Roman" w:eastAsia="Times New Roman" w:hAnsi="Times New Roman" w:cs="Times New Roman"/>
      <w:spacing w:val="0"/>
      <w:sz w:val="16"/>
      <w:szCs w:val="16"/>
    </w:rPr>
  </w:style>
  <w:style w:type="paragraph" w:customStyle="1" w:styleId="23">
    <w:name w:val="Основной текст (2)"/>
    <w:basedOn w:val="a"/>
    <w:next w:val="a"/>
    <w:rsid w:val="00293444"/>
    <w:pPr>
      <w:widowControl w:val="0"/>
      <w:suppressAutoHyphens/>
      <w:spacing w:after="0" w:line="100" w:lineRule="atLeast"/>
    </w:pPr>
    <w:rPr>
      <w:rFonts w:ascii="Times New Roman" w:hAnsi="Times New Roman"/>
      <w:b/>
      <w:bCs/>
      <w:kern w:val="1"/>
      <w:sz w:val="16"/>
      <w:szCs w:val="16"/>
    </w:rPr>
  </w:style>
  <w:style w:type="paragraph" w:customStyle="1" w:styleId="ConsPlusTitle0">
    <w:name w:val="ConsPlusTitle"/>
    <w:uiPriority w:val="99"/>
    <w:rsid w:val="00A02230"/>
    <w:pPr>
      <w:widowControl w:val="0"/>
      <w:autoSpaceDE w:val="0"/>
      <w:autoSpaceDN w:val="0"/>
      <w:adjustRightInd w:val="0"/>
    </w:pPr>
    <w:rPr>
      <w:rFonts w:cs="Calibri"/>
      <w:b/>
      <w:bCs/>
      <w:sz w:val="22"/>
      <w:szCs w:val="22"/>
    </w:rPr>
  </w:style>
  <w:style w:type="paragraph" w:styleId="ae">
    <w:name w:val="Balloon Text"/>
    <w:basedOn w:val="a"/>
    <w:link w:val="af"/>
    <w:uiPriority w:val="99"/>
    <w:semiHidden/>
    <w:unhideWhenUsed/>
    <w:rsid w:val="006C2139"/>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6C213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61DB"/>
    <w:pPr>
      <w:spacing w:after="200" w:line="276" w:lineRule="auto"/>
    </w:pPr>
    <w:rPr>
      <w:sz w:val="22"/>
      <w:szCs w:val="22"/>
    </w:rPr>
  </w:style>
  <w:style w:type="paragraph" w:styleId="1">
    <w:name w:val="heading 1"/>
    <w:basedOn w:val="a"/>
    <w:next w:val="a"/>
    <w:link w:val="10"/>
    <w:uiPriority w:val="9"/>
    <w:qFormat/>
    <w:rsid w:val="00551598"/>
    <w:pPr>
      <w:keepNext/>
      <w:spacing w:before="240" w:after="60"/>
      <w:outlineLvl w:val="0"/>
    </w:pPr>
    <w:rPr>
      <w:rFonts w:ascii="Cambria" w:hAnsi="Cambria"/>
      <w:b/>
      <w:bCs/>
      <w:kern w:val="32"/>
      <w:sz w:val="32"/>
      <w:szCs w:val="32"/>
    </w:rPr>
  </w:style>
  <w:style w:type="paragraph" w:styleId="2">
    <w:name w:val="heading 2"/>
    <w:basedOn w:val="a"/>
    <w:link w:val="20"/>
    <w:uiPriority w:val="9"/>
    <w:qFormat/>
    <w:rsid w:val="00551598"/>
    <w:pPr>
      <w:spacing w:before="100" w:beforeAutospacing="1" w:after="100" w:afterAutospacing="1" w:line="240" w:lineRule="auto"/>
      <w:outlineLvl w:val="1"/>
    </w:pPr>
    <w:rPr>
      <w:rFonts w:ascii="Times New Roman" w:hAnsi="Times New Roman"/>
      <w:b/>
      <w:bCs/>
      <w:sz w:val="36"/>
      <w:szCs w:val="36"/>
    </w:rPr>
  </w:style>
  <w:style w:type="paragraph" w:styleId="3">
    <w:name w:val="heading 3"/>
    <w:basedOn w:val="a"/>
    <w:link w:val="30"/>
    <w:uiPriority w:val="9"/>
    <w:qFormat/>
    <w:rsid w:val="00551598"/>
    <w:pPr>
      <w:spacing w:before="100" w:beforeAutospacing="1" w:after="100" w:afterAutospacing="1" w:line="240" w:lineRule="auto"/>
      <w:outlineLvl w:val="2"/>
    </w:pPr>
    <w:rPr>
      <w:rFonts w:ascii="Times New Roman" w:hAnsi="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51598"/>
    <w:rPr>
      <w:rFonts w:ascii="Cambria" w:eastAsia="Times New Roman" w:hAnsi="Cambria" w:cs="Times New Roman"/>
      <w:b/>
      <w:bCs/>
      <w:kern w:val="32"/>
      <w:sz w:val="32"/>
      <w:szCs w:val="32"/>
    </w:rPr>
  </w:style>
  <w:style w:type="character" w:customStyle="1" w:styleId="20">
    <w:name w:val="Заголовок 2 Знак"/>
    <w:basedOn w:val="a0"/>
    <w:link w:val="2"/>
    <w:uiPriority w:val="9"/>
    <w:rsid w:val="00551598"/>
    <w:rPr>
      <w:rFonts w:ascii="Times New Roman" w:hAnsi="Times New Roman"/>
      <w:b/>
      <w:bCs/>
      <w:sz w:val="36"/>
      <w:szCs w:val="36"/>
    </w:rPr>
  </w:style>
  <w:style w:type="character" w:customStyle="1" w:styleId="30">
    <w:name w:val="Заголовок 3 Знак"/>
    <w:basedOn w:val="a0"/>
    <w:link w:val="3"/>
    <w:uiPriority w:val="9"/>
    <w:rsid w:val="00551598"/>
    <w:rPr>
      <w:rFonts w:ascii="Times New Roman" w:hAnsi="Times New Roman"/>
      <w:b/>
      <w:bCs/>
      <w:sz w:val="27"/>
      <w:szCs w:val="27"/>
    </w:rPr>
  </w:style>
  <w:style w:type="paragraph" w:styleId="a3">
    <w:name w:val="Normal (Web)"/>
    <w:basedOn w:val="a"/>
    <w:uiPriority w:val="99"/>
    <w:rsid w:val="00236E06"/>
    <w:pPr>
      <w:spacing w:before="40" w:after="40" w:line="240" w:lineRule="auto"/>
    </w:pPr>
    <w:rPr>
      <w:rFonts w:ascii="Arial" w:hAnsi="Arial" w:cs="Arial"/>
      <w:color w:val="332E2D"/>
      <w:spacing w:val="2"/>
      <w:sz w:val="24"/>
      <w:szCs w:val="24"/>
    </w:rPr>
  </w:style>
  <w:style w:type="character" w:styleId="a4">
    <w:name w:val="Hyperlink"/>
    <w:basedOn w:val="a0"/>
    <w:uiPriority w:val="99"/>
    <w:unhideWhenUsed/>
    <w:rsid w:val="00551598"/>
    <w:rPr>
      <w:color w:val="0000FF"/>
      <w:u w:val="single"/>
    </w:rPr>
  </w:style>
  <w:style w:type="character" w:styleId="a5">
    <w:name w:val="Strong"/>
    <w:basedOn w:val="a0"/>
    <w:uiPriority w:val="22"/>
    <w:qFormat/>
    <w:rsid w:val="00551598"/>
    <w:rPr>
      <w:b/>
      <w:bCs/>
    </w:rPr>
  </w:style>
  <w:style w:type="character" w:customStyle="1" w:styleId="FontStyle21">
    <w:name w:val="Font Style21"/>
    <w:rsid w:val="00551598"/>
    <w:rPr>
      <w:rFonts w:ascii="Times New Roman" w:hAnsi="Times New Roman" w:cs="Times New Roman" w:hint="default"/>
      <w:sz w:val="24"/>
      <w:szCs w:val="24"/>
    </w:rPr>
  </w:style>
  <w:style w:type="character" w:customStyle="1" w:styleId="apple-converted-space">
    <w:name w:val="apple-converted-space"/>
    <w:basedOn w:val="a0"/>
    <w:rsid w:val="00551598"/>
  </w:style>
  <w:style w:type="paragraph" w:customStyle="1" w:styleId="consplustitle">
    <w:name w:val="consplustitle"/>
    <w:basedOn w:val="a"/>
    <w:rsid w:val="00551598"/>
    <w:pPr>
      <w:spacing w:before="100" w:beforeAutospacing="1" w:after="100" w:afterAutospacing="1" w:line="240" w:lineRule="auto"/>
    </w:pPr>
    <w:rPr>
      <w:rFonts w:ascii="Times New Roman" w:hAnsi="Times New Roman"/>
      <w:sz w:val="24"/>
      <w:szCs w:val="24"/>
    </w:rPr>
  </w:style>
  <w:style w:type="paragraph" w:customStyle="1" w:styleId="consplusnormal">
    <w:name w:val="consplusnormal"/>
    <w:basedOn w:val="a"/>
    <w:rsid w:val="00551598"/>
    <w:pPr>
      <w:spacing w:before="100" w:beforeAutospacing="1" w:after="100" w:afterAutospacing="1" w:line="240" w:lineRule="auto"/>
    </w:pPr>
    <w:rPr>
      <w:rFonts w:ascii="Times New Roman" w:hAnsi="Times New Roman"/>
      <w:sz w:val="24"/>
      <w:szCs w:val="24"/>
    </w:rPr>
  </w:style>
  <w:style w:type="paragraph" w:styleId="a6">
    <w:name w:val="List Paragraph"/>
    <w:basedOn w:val="a"/>
    <w:uiPriority w:val="34"/>
    <w:qFormat/>
    <w:rsid w:val="00551598"/>
    <w:pPr>
      <w:spacing w:before="100" w:beforeAutospacing="1" w:after="100" w:afterAutospacing="1" w:line="240" w:lineRule="auto"/>
    </w:pPr>
    <w:rPr>
      <w:rFonts w:ascii="Times New Roman" w:hAnsi="Times New Roman"/>
      <w:sz w:val="24"/>
      <w:szCs w:val="24"/>
    </w:rPr>
  </w:style>
  <w:style w:type="character" w:customStyle="1" w:styleId="a7">
    <w:name w:val="Основной текст Знак"/>
    <w:basedOn w:val="a0"/>
    <w:link w:val="a8"/>
    <w:uiPriority w:val="99"/>
    <w:semiHidden/>
    <w:rsid w:val="00551598"/>
    <w:rPr>
      <w:rFonts w:ascii="Times New Roman" w:hAnsi="Times New Roman"/>
      <w:sz w:val="24"/>
      <w:szCs w:val="24"/>
    </w:rPr>
  </w:style>
  <w:style w:type="paragraph" w:styleId="a8">
    <w:name w:val="Body Text"/>
    <w:basedOn w:val="a"/>
    <w:link w:val="a7"/>
    <w:unhideWhenUsed/>
    <w:rsid w:val="00551598"/>
    <w:pPr>
      <w:spacing w:before="100" w:beforeAutospacing="1" w:after="100" w:afterAutospacing="1" w:line="240" w:lineRule="auto"/>
    </w:pPr>
    <w:rPr>
      <w:rFonts w:ascii="Times New Roman" w:hAnsi="Times New Roman"/>
      <w:sz w:val="24"/>
      <w:szCs w:val="24"/>
    </w:rPr>
  </w:style>
  <w:style w:type="character" w:customStyle="1" w:styleId="31">
    <w:name w:val="Основной текст с отступом 3 Знак"/>
    <w:basedOn w:val="a0"/>
    <w:link w:val="32"/>
    <w:uiPriority w:val="99"/>
    <w:semiHidden/>
    <w:rsid w:val="00551598"/>
    <w:rPr>
      <w:rFonts w:ascii="Times New Roman" w:hAnsi="Times New Roman"/>
      <w:sz w:val="24"/>
      <w:szCs w:val="24"/>
    </w:rPr>
  </w:style>
  <w:style w:type="paragraph" w:styleId="32">
    <w:name w:val="Body Text Indent 3"/>
    <w:basedOn w:val="a"/>
    <w:link w:val="31"/>
    <w:uiPriority w:val="99"/>
    <w:semiHidden/>
    <w:unhideWhenUsed/>
    <w:rsid w:val="00551598"/>
    <w:pPr>
      <w:spacing w:before="100" w:beforeAutospacing="1" w:after="100" w:afterAutospacing="1" w:line="240" w:lineRule="auto"/>
    </w:pPr>
    <w:rPr>
      <w:rFonts w:ascii="Times New Roman" w:hAnsi="Times New Roman"/>
      <w:sz w:val="24"/>
      <w:szCs w:val="24"/>
    </w:rPr>
  </w:style>
  <w:style w:type="character" w:customStyle="1" w:styleId="21">
    <w:name w:val="Основной текст с отступом 2 Знак"/>
    <w:basedOn w:val="a0"/>
    <w:link w:val="22"/>
    <w:uiPriority w:val="99"/>
    <w:semiHidden/>
    <w:rsid w:val="00551598"/>
    <w:rPr>
      <w:rFonts w:ascii="Times New Roman" w:hAnsi="Times New Roman"/>
      <w:sz w:val="24"/>
      <w:szCs w:val="24"/>
    </w:rPr>
  </w:style>
  <w:style w:type="paragraph" w:styleId="22">
    <w:name w:val="Body Text Indent 2"/>
    <w:basedOn w:val="a"/>
    <w:link w:val="21"/>
    <w:uiPriority w:val="99"/>
    <w:semiHidden/>
    <w:unhideWhenUsed/>
    <w:rsid w:val="00551598"/>
    <w:pPr>
      <w:spacing w:before="100" w:beforeAutospacing="1" w:after="100" w:afterAutospacing="1" w:line="240" w:lineRule="auto"/>
    </w:pPr>
    <w:rPr>
      <w:rFonts w:ascii="Times New Roman" w:hAnsi="Times New Roman"/>
      <w:sz w:val="24"/>
      <w:szCs w:val="24"/>
    </w:rPr>
  </w:style>
  <w:style w:type="paragraph" w:styleId="a9">
    <w:name w:val="No Spacing"/>
    <w:basedOn w:val="a"/>
    <w:uiPriority w:val="1"/>
    <w:qFormat/>
    <w:rsid w:val="00551598"/>
    <w:pPr>
      <w:spacing w:before="100" w:beforeAutospacing="1" w:after="100" w:afterAutospacing="1" w:line="240" w:lineRule="auto"/>
    </w:pPr>
    <w:rPr>
      <w:rFonts w:ascii="Times New Roman" w:hAnsi="Times New Roman"/>
      <w:sz w:val="24"/>
      <w:szCs w:val="24"/>
    </w:rPr>
  </w:style>
  <w:style w:type="paragraph" w:styleId="aa">
    <w:name w:val="header"/>
    <w:basedOn w:val="a"/>
    <w:link w:val="ab"/>
    <w:uiPriority w:val="99"/>
    <w:semiHidden/>
    <w:unhideWhenUsed/>
    <w:rsid w:val="001068A0"/>
    <w:pPr>
      <w:tabs>
        <w:tab w:val="center" w:pos="4677"/>
        <w:tab w:val="right" w:pos="9355"/>
      </w:tabs>
    </w:pPr>
  </w:style>
  <w:style w:type="character" w:customStyle="1" w:styleId="ab">
    <w:name w:val="Верхний колонтитул Знак"/>
    <w:basedOn w:val="a0"/>
    <w:link w:val="aa"/>
    <w:uiPriority w:val="99"/>
    <w:semiHidden/>
    <w:rsid w:val="001068A0"/>
    <w:rPr>
      <w:sz w:val="22"/>
      <w:szCs w:val="22"/>
    </w:rPr>
  </w:style>
  <w:style w:type="paragraph" w:styleId="ac">
    <w:name w:val="footer"/>
    <w:basedOn w:val="a"/>
    <w:link w:val="ad"/>
    <w:uiPriority w:val="99"/>
    <w:semiHidden/>
    <w:unhideWhenUsed/>
    <w:rsid w:val="001068A0"/>
    <w:pPr>
      <w:tabs>
        <w:tab w:val="center" w:pos="4677"/>
        <w:tab w:val="right" w:pos="9355"/>
      </w:tabs>
    </w:pPr>
  </w:style>
  <w:style w:type="character" w:customStyle="1" w:styleId="ad">
    <w:name w:val="Нижний колонтитул Знак"/>
    <w:basedOn w:val="a0"/>
    <w:link w:val="ac"/>
    <w:uiPriority w:val="99"/>
    <w:semiHidden/>
    <w:rsid w:val="001068A0"/>
    <w:rPr>
      <w:sz w:val="22"/>
      <w:szCs w:val="22"/>
    </w:rPr>
  </w:style>
  <w:style w:type="character" w:customStyle="1" w:styleId="11">
    <w:name w:val="Основной текст1"/>
    <w:basedOn w:val="a0"/>
    <w:rsid w:val="00493653"/>
    <w:rPr>
      <w:rFonts w:ascii="Times New Roman" w:eastAsia="Times New Roman" w:hAnsi="Times New Roman" w:cs="Times New Roman"/>
      <w:spacing w:val="0"/>
      <w:sz w:val="16"/>
      <w:szCs w:val="16"/>
    </w:rPr>
  </w:style>
  <w:style w:type="paragraph" w:customStyle="1" w:styleId="23">
    <w:name w:val="Основной текст (2)"/>
    <w:basedOn w:val="a"/>
    <w:next w:val="a"/>
    <w:rsid w:val="00293444"/>
    <w:pPr>
      <w:widowControl w:val="0"/>
      <w:suppressAutoHyphens/>
      <w:spacing w:after="0" w:line="100" w:lineRule="atLeast"/>
    </w:pPr>
    <w:rPr>
      <w:rFonts w:ascii="Times New Roman" w:hAnsi="Times New Roman"/>
      <w:b/>
      <w:bCs/>
      <w:kern w:val="1"/>
      <w:sz w:val="16"/>
      <w:szCs w:val="16"/>
    </w:rPr>
  </w:style>
  <w:style w:type="paragraph" w:customStyle="1" w:styleId="ConsPlusTitle0">
    <w:name w:val="ConsPlusTitle"/>
    <w:uiPriority w:val="99"/>
    <w:rsid w:val="00A02230"/>
    <w:pPr>
      <w:widowControl w:val="0"/>
      <w:autoSpaceDE w:val="0"/>
      <w:autoSpaceDN w:val="0"/>
      <w:adjustRightInd w:val="0"/>
    </w:pPr>
    <w:rPr>
      <w:rFonts w:cs="Calibri"/>
      <w:b/>
      <w:bCs/>
      <w:sz w:val="22"/>
      <w:szCs w:val="22"/>
    </w:rPr>
  </w:style>
  <w:style w:type="paragraph" w:styleId="ae">
    <w:name w:val="Balloon Text"/>
    <w:basedOn w:val="a"/>
    <w:link w:val="af"/>
    <w:uiPriority w:val="99"/>
    <w:semiHidden/>
    <w:unhideWhenUsed/>
    <w:rsid w:val="006C2139"/>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6C213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8219219">
      <w:bodyDiv w:val="1"/>
      <w:marLeft w:val="0"/>
      <w:marRight w:val="0"/>
      <w:marTop w:val="0"/>
      <w:marBottom w:val="0"/>
      <w:divBdr>
        <w:top w:val="none" w:sz="0" w:space="0" w:color="auto"/>
        <w:left w:val="none" w:sz="0" w:space="0" w:color="auto"/>
        <w:bottom w:val="none" w:sz="0" w:space="0" w:color="auto"/>
        <w:right w:val="none" w:sz="0" w:space="0" w:color="auto"/>
      </w:divBdr>
    </w:div>
    <w:div w:id="948001746">
      <w:bodyDiv w:val="1"/>
      <w:marLeft w:val="0"/>
      <w:marRight w:val="0"/>
      <w:marTop w:val="0"/>
      <w:marBottom w:val="0"/>
      <w:divBdr>
        <w:top w:val="none" w:sz="0" w:space="0" w:color="auto"/>
        <w:left w:val="none" w:sz="0" w:space="0" w:color="auto"/>
        <w:bottom w:val="none" w:sz="0" w:space="0" w:color="auto"/>
        <w:right w:val="none" w:sz="0" w:space="0" w:color="auto"/>
      </w:divBdr>
    </w:div>
    <w:div w:id="1041595144">
      <w:bodyDiv w:val="1"/>
      <w:marLeft w:val="0"/>
      <w:marRight w:val="0"/>
      <w:marTop w:val="0"/>
      <w:marBottom w:val="0"/>
      <w:divBdr>
        <w:top w:val="none" w:sz="0" w:space="0" w:color="auto"/>
        <w:left w:val="none" w:sz="0" w:space="0" w:color="auto"/>
        <w:bottom w:val="none" w:sz="0" w:space="0" w:color="auto"/>
        <w:right w:val="none" w:sz="0" w:space="0" w:color="auto"/>
      </w:divBdr>
      <w:divsChild>
        <w:div w:id="370804311">
          <w:marLeft w:val="0"/>
          <w:marRight w:val="0"/>
          <w:marTop w:val="0"/>
          <w:marBottom w:val="0"/>
          <w:divBdr>
            <w:top w:val="none" w:sz="0" w:space="0" w:color="auto"/>
            <w:left w:val="none" w:sz="0" w:space="0" w:color="auto"/>
            <w:bottom w:val="none" w:sz="0" w:space="0" w:color="auto"/>
            <w:right w:val="none" w:sz="0" w:space="0" w:color="auto"/>
          </w:divBdr>
        </w:div>
        <w:div w:id="1138187985">
          <w:marLeft w:val="0"/>
          <w:marRight w:val="0"/>
          <w:marTop w:val="0"/>
          <w:marBottom w:val="0"/>
          <w:divBdr>
            <w:top w:val="none" w:sz="0" w:space="0" w:color="auto"/>
            <w:left w:val="none" w:sz="0" w:space="0" w:color="auto"/>
            <w:bottom w:val="none" w:sz="0" w:space="0" w:color="auto"/>
            <w:right w:val="none" w:sz="0" w:space="0" w:color="auto"/>
          </w:divBdr>
        </w:div>
      </w:divsChild>
    </w:div>
    <w:div w:id="1124159307">
      <w:bodyDiv w:val="1"/>
      <w:marLeft w:val="0"/>
      <w:marRight w:val="0"/>
      <w:marTop w:val="0"/>
      <w:marBottom w:val="0"/>
      <w:divBdr>
        <w:top w:val="none" w:sz="0" w:space="0" w:color="auto"/>
        <w:left w:val="none" w:sz="0" w:space="0" w:color="auto"/>
        <w:bottom w:val="none" w:sz="0" w:space="0" w:color="auto"/>
        <w:right w:val="none" w:sz="0" w:space="0" w:color="auto"/>
      </w:divBdr>
    </w:div>
    <w:div w:id="1348019773">
      <w:bodyDiv w:val="1"/>
      <w:marLeft w:val="0"/>
      <w:marRight w:val="0"/>
      <w:marTop w:val="0"/>
      <w:marBottom w:val="0"/>
      <w:divBdr>
        <w:top w:val="none" w:sz="0" w:space="0" w:color="auto"/>
        <w:left w:val="none" w:sz="0" w:space="0" w:color="auto"/>
        <w:bottom w:val="none" w:sz="0" w:space="0" w:color="auto"/>
        <w:right w:val="none" w:sz="0" w:space="0" w:color="auto"/>
      </w:divBdr>
      <w:divsChild>
        <w:div w:id="565071112">
          <w:marLeft w:val="0"/>
          <w:marRight w:val="0"/>
          <w:marTop w:val="0"/>
          <w:marBottom w:val="150"/>
          <w:divBdr>
            <w:top w:val="none" w:sz="0" w:space="8" w:color="auto"/>
            <w:left w:val="none" w:sz="0" w:space="0" w:color="auto"/>
            <w:bottom w:val="none" w:sz="0" w:space="0" w:color="auto"/>
            <w:right w:val="none" w:sz="0" w:space="0" w:color="auto"/>
          </w:divBdr>
          <w:divsChild>
            <w:div w:id="783967210">
              <w:marLeft w:val="0"/>
              <w:marRight w:val="0"/>
              <w:marTop w:val="0"/>
              <w:marBottom w:val="0"/>
              <w:divBdr>
                <w:top w:val="none" w:sz="0" w:space="0" w:color="auto"/>
                <w:left w:val="none" w:sz="0" w:space="0" w:color="auto"/>
                <w:bottom w:val="none" w:sz="0" w:space="0" w:color="auto"/>
                <w:right w:val="none" w:sz="0" w:space="0" w:color="auto"/>
              </w:divBdr>
              <w:divsChild>
                <w:div w:id="268664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205774">
          <w:marLeft w:val="225"/>
          <w:marRight w:val="150"/>
          <w:marTop w:val="0"/>
          <w:marBottom w:val="0"/>
          <w:divBdr>
            <w:top w:val="none" w:sz="0" w:space="0" w:color="auto"/>
            <w:left w:val="none" w:sz="0" w:space="0" w:color="auto"/>
            <w:bottom w:val="none" w:sz="0" w:space="0" w:color="auto"/>
            <w:right w:val="none" w:sz="0" w:space="0" w:color="auto"/>
          </w:divBdr>
          <w:divsChild>
            <w:div w:id="807824484">
              <w:marLeft w:val="0"/>
              <w:marRight w:val="180"/>
              <w:marTop w:val="750"/>
              <w:marBottom w:val="360"/>
              <w:divBdr>
                <w:top w:val="none" w:sz="0" w:space="0" w:color="auto"/>
                <w:left w:val="none" w:sz="0" w:space="0" w:color="auto"/>
                <w:bottom w:val="none" w:sz="0" w:space="0" w:color="auto"/>
                <w:right w:val="none" w:sz="0" w:space="0" w:color="auto"/>
              </w:divBdr>
              <w:divsChild>
                <w:div w:id="1760448645">
                  <w:marLeft w:val="300"/>
                  <w:marRight w:val="450"/>
                  <w:marTop w:val="0"/>
                  <w:marBottom w:val="0"/>
                  <w:divBdr>
                    <w:top w:val="none" w:sz="0" w:space="0" w:color="auto"/>
                    <w:left w:val="none" w:sz="0" w:space="0" w:color="auto"/>
                    <w:bottom w:val="none" w:sz="0" w:space="0" w:color="auto"/>
                    <w:right w:val="none" w:sz="0" w:space="0" w:color="auto"/>
                  </w:divBdr>
                </w:div>
              </w:divsChild>
            </w:div>
          </w:divsChild>
        </w:div>
      </w:divsChild>
    </w:div>
    <w:div w:id="2011372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63193A-0197-401B-A9C9-8E1614F35D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2869</Words>
  <Characters>16354</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19185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Пользователь</cp:lastModifiedBy>
  <cp:revision>2</cp:revision>
  <cp:lastPrinted>2020-12-22T10:00:00Z</cp:lastPrinted>
  <dcterms:created xsi:type="dcterms:W3CDTF">2020-12-23T07:50:00Z</dcterms:created>
  <dcterms:modified xsi:type="dcterms:W3CDTF">2020-12-23T07:50:00Z</dcterms:modified>
</cp:coreProperties>
</file>