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637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Pr="007C1E61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515CD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Ставропольский р-н (герб)контур" style="width:64.5pt;height:48pt;visibility:visible">
            <v:imagedata r:id="rId5" o:title="" gain="93623f" blacklevel="-7864f"/>
          </v:shape>
        </w:pict>
      </w:r>
    </w:p>
    <w:p w:rsidR="00942637" w:rsidRPr="007C1E61" w:rsidRDefault="00942637" w:rsidP="007C1E6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Pr="00B10A09" w:rsidRDefault="00942637" w:rsidP="00B10A0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0A0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42637" w:rsidRPr="00B10A09" w:rsidRDefault="00942637" w:rsidP="00B10A0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10A0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942637" w:rsidRPr="00B10A09" w:rsidRDefault="00942637" w:rsidP="00B10A0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 w:rsidRPr="00B10A09">
        <w:rPr>
          <w:rFonts w:ascii="Times New Roman" w:hAnsi="Times New Roman" w:cs="Times New Roman"/>
          <w:b/>
          <w:bCs/>
          <w:sz w:val="20"/>
          <w:szCs w:val="20"/>
        </w:rPr>
        <w:t xml:space="preserve"> АДМИНИСТРАЦИЯ СЕЛЬСКОГО ПОСЕЛЕНИЯ НИЖНЕЕ САНЧЕЛЕЕВО</w:t>
      </w:r>
    </w:p>
    <w:p w:rsidR="00942637" w:rsidRPr="00B10A09" w:rsidRDefault="00942637" w:rsidP="00B10A09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 w:rsidRPr="00B10A09">
        <w:rPr>
          <w:rFonts w:ascii="Times New Roman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942637" w:rsidRPr="00B10A09" w:rsidRDefault="00942637" w:rsidP="00B10A0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B10A09">
        <w:rPr>
          <w:rFonts w:ascii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942637" w:rsidRPr="00B10A09" w:rsidRDefault="00942637" w:rsidP="00B10A0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942637" w:rsidRPr="00B10A09" w:rsidRDefault="00942637" w:rsidP="00B10A0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0A09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942637" w:rsidRPr="00B10A09" w:rsidRDefault="00942637" w:rsidP="00B10A09">
      <w:pPr>
        <w:keepNext/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pacing w:val="20"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>от ____________г</w:t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</w:r>
      <w:r w:rsidRPr="00B10A09">
        <w:rPr>
          <w:rFonts w:ascii="Times New Roman" w:hAnsi="Times New Roman" w:cs="Times New Roman"/>
          <w:b/>
          <w:bCs/>
          <w:kern w:val="1"/>
          <w:sz w:val="24"/>
          <w:szCs w:val="24"/>
        </w:rPr>
        <w:tab/>
        <w:t>ПРОЕКТ</w:t>
      </w:r>
    </w:p>
    <w:p w:rsidR="00942637" w:rsidRDefault="00942637" w:rsidP="00B10A09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942637" w:rsidRPr="009E3509" w:rsidRDefault="00942637" w:rsidP="00B10A09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«Об утверждении  Программы комплексного развития</w:t>
      </w:r>
    </w:p>
    <w:p w:rsidR="00942637" w:rsidRPr="009E3509" w:rsidRDefault="00942637" w:rsidP="00D83CE7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942637" w:rsidRPr="009E3509" w:rsidRDefault="00942637" w:rsidP="00D83CE7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942637" w:rsidRPr="009E3509" w:rsidRDefault="00942637" w:rsidP="00D83CE7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  области на 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942637" w:rsidRPr="009E3509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9E3509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Default="00942637" w:rsidP="00B10A09">
      <w:pPr>
        <w:pStyle w:val="BodyText"/>
        <w:tabs>
          <w:tab w:val="left" w:pos="4320"/>
        </w:tabs>
        <w:spacing w:after="0"/>
        <w:ind w:firstLine="709"/>
        <w:jc w:val="both"/>
      </w:pPr>
      <w:r w:rsidRPr="00862724">
        <w:t>В целях повышения</w:t>
      </w:r>
      <w:r w:rsidRPr="00862724">
        <w:rPr>
          <w:color w:val="FF0000"/>
        </w:rPr>
        <w:t xml:space="preserve"> </w:t>
      </w:r>
      <w:r w:rsidRPr="00862724">
        <w:t xml:space="preserve">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сельского поселения </w:t>
      </w:r>
      <w:r w:rsidRPr="00DE67EA">
        <w:t>Нижнее Санчелеево</w:t>
      </w:r>
      <w:r w:rsidRPr="00862724">
        <w:t xml:space="preserve"> муниципального района Ставропольский Самарской области, руководствуясь Уставом поселения, </w:t>
      </w:r>
    </w:p>
    <w:p w:rsidR="00942637" w:rsidRPr="00862724" w:rsidRDefault="00942637" w:rsidP="00B10A09">
      <w:pPr>
        <w:pStyle w:val="BodyText"/>
        <w:tabs>
          <w:tab w:val="left" w:pos="4320"/>
        </w:tabs>
        <w:spacing w:after="0"/>
        <w:ind w:firstLine="709"/>
        <w:jc w:val="both"/>
        <w:rPr>
          <w:b/>
          <w:bCs/>
        </w:rPr>
      </w:pPr>
      <w:r w:rsidRPr="00B10A09">
        <w:rPr>
          <w:kern w:val="1"/>
        </w:rPr>
        <w:t>постановляю: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Default="00942637" w:rsidP="007C1E61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развития социальной инфраструктуры сельского поселения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 на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>-202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942637" w:rsidRPr="00862724" w:rsidRDefault="00942637" w:rsidP="003A42F9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3A42F9">
        <w:rPr>
          <w:rFonts w:ascii="Times New Roman" w:hAnsi="Times New Roman" w:cs="Times New Roman"/>
          <w:sz w:val="24"/>
          <w:szCs w:val="24"/>
        </w:rPr>
        <w:t>Установить, что финансирование расходных обязательств, возникающих в результате принятия настоящего решения, осуществляются за счет средств бюджета сельского поселения Нижнее Санчелеево   и других источников, в пределах общего 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942637" w:rsidRPr="008D5898" w:rsidRDefault="00942637" w:rsidP="000C1CE6">
      <w:pPr>
        <w:keepNext/>
        <w:ind w:left="851" w:hanging="284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D5898">
        <w:rPr>
          <w:rFonts w:ascii="Times New Roman" w:hAnsi="Times New Roman" w:cs="Times New Roman"/>
          <w:sz w:val="24"/>
          <w:szCs w:val="24"/>
        </w:rPr>
        <w:t xml:space="preserve">3. Опубликовать настоящее решение в печатном средстве массовой информации «Нижне-Санчелеевский  вестник» и на официальном сайте сельского поселения Нижнее Санчелеево </w:t>
      </w:r>
      <w:hyperlink r:id="rId6" w:history="1"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http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</w:rPr>
          <w:t>://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n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</w:rPr>
          <w:t>.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sancheleevo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</w:rPr>
          <w:t>.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stavrsp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</w:rPr>
          <w:t>.</w:t>
        </w:r>
        <w:r w:rsidRPr="008D5898">
          <w:rPr>
            <w:rFonts w:ascii="Times New Roman" w:hAnsi="Times New Roman" w:cs="Times New Roman"/>
            <w:color w:val="000080"/>
            <w:kern w:val="1"/>
            <w:sz w:val="24"/>
            <w:szCs w:val="24"/>
            <w:u w:val="single"/>
            <w:lang w:val="en-US"/>
          </w:rPr>
          <w:t>ru</w:t>
        </w:r>
      </w:hyperlink>
      <w:bookmarkStart w:id="0" w:name="_GoBack"/>
      <w:bookmarkEnd w:id="0"/>
      <w:r w:rsidRPr="008D5898">
        <w:rPr>
          <w:rFonts w:ascii="Times New Roman" w:hAnsi="Times New Roman" w:cs="Times New Roman"/>
          <w:kern w:val="1"/>
          <w:sz w:val="24"/>
          <w:szCs w:val="24"/>
          <w:u w:val="single"/>
        </w:rPr>
        <w:t xml:space="preserve"> </w:t>
      </w:r>
    </w:p>
    <w:p w:rsidR="00942637" w:rsidRPr="008D5898" w:rsidRDefault="00942637" w:rsidP="008D5898">
      <w:pPr>
        <w:keepNext/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p w:rsidR="00942637" w:rsidRPr="008D5898" w:rsidRDefault="00942637" w:rsidP="008D5898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942637" w:rsidRPr="008D5898" w:rsidRDefault="00942637" w:rsidP="008D5898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942637" w:rsidRPr="008D5898" w:rsidRDefault="00942637" w:rsidP="008D5898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942637" w:rsidRPr="008D5898" w:rsidRDefault="00942637" w:rsidP="008D5898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  <w:lang w:eastAsia="ar-SA"/>
        </w:rPr>
      </w:pPr>
    </w:p>
    <w:p w:rsidR="00942637" w:rsidRPr="008D5898" w:rsidRDefault="00942637" w:rsidP="008D5898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8D5898">
        <w:rPr>
          <w:rFonts w:ascii="Times New Roman" w:hAnsi="Times New Roman" w:cs="Times New Roman"/>
          <w:kern w:val="1"/>
          <w:sz w:val="24"/>
          <w:szCs w:val="24"/>
          <w:lang w:eastAsia="ar-SA"/>
        </w:rPr>
        <w:t>И.о.Главы сельского поселения Нижнее Санчелеево</w:t>
      </w:r>
      <w:r w:rsidRPr="008D5898">
        <w:rPr>
          <w:rFonts w:ascii="Times New Roman" w:hAnsi="Times New Roman" w:cs="Times New Roman"/>
          <w:kern w:val="1"/>
          <w:sz w:val="24"/>
          <w:szCs w:val="24"/>
          <w:lang w:eastAsia="ar-SA"/>
        </w:rPr>
        <w:tab/>
        <w:t xml:space="preserve">                                  М.П.Молодцова</w:t>
      </w:r>
    </w:p>
    <w:p w:rsidR="00942637" w:rsidRPr="00862724" w:rsidRDefault="00942637" w:rsidP="008D5898">
      <w:pPr>
        <w:keepNext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B10A09" w:rsidRDefault="00942637" w:rsidP="00B10A09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>УТВЕРЖДЕНО</w:t>
      </w:r>
    </w:p>
    <w:p w:rsidR="00942637" w:rsidRPr="00B10A09" w:rsidRDefault="00942637" w:rsidP="00B10A09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hAnsi="Times New Roman" w:cs="Times New Roman"/>
          <w:kern w:val="1"/>
          <w:sz w:val="24"/>
          <w:szCs w:val="24"/>
        </w:rPr>
      </w:pPr>
    </w:p>
    <w:p w:rsidR="00942637" w:rsidRPr="00B10A09" w:rsidRDefault="00942637" w:rsidP="00B10A09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both"/>
        <w:rPr>
          <w:rFonts w:ascii="Times New Roman" w:hAnsi="Times New Roman" w:cs="Times New Roman"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 xml:space="preserve">Постановлением администрации сельского поселения  Нижнее Санчелеево муниципального района Ставропольский Самарской области  </w:t>
      </w:r>
    </w:p>
    <w:p w:rsidR="00942637" w:rsidRPr="00B10A09" w:rsidRDefault="00942637" w:rsidP="00B10A09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both"/>
        <w:rPr>
          <w:rFonts w:ascii="Times New Roman" w:hAnsi="Times New Roman" w:cs="Times New Roman"/>
          <w:b/>
          <w:bCs/>
          <w:kern w:val="1"/>
          <w:sz w:val="24"/>
          <w:szCs w:val="24"/>
        </w:rPr>
      </w:pPr>
      <w:r w:rsidRPr="00B10A09">
        <w:rPr>
          <w:rFonts w:ascii="Times New Roman" w:hAnsi="Times New Roman" w:cs="Times New Roman"/>
          <w:kern w:val="1"/>
          <w:sz w:val="24"/>
          <w:szCs w:val="24"/>
        </w:rPr>
        <w:t xml:space="preserve">     от __________ №_______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6C38D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РАЗВИТИЯ СОЦИАЛЬНОЙ ИНФРАСТРУКТУРЫ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РАЙОНА  СТАВРОПОЛЬСКИЙ САМАРСКОЙ ОБЛАСТИ    </w:t>
      </w:r>
    </w:p>
    <w:p w:rsidR="00942637" w:rsidRPr="00862724" w:rsidRDefault="00942637" w:rsidP="006C38D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942637" w:rsidRPr="00862724" w:rsidRDefault="00942637" w:rsidP="006C38D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                 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B10A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942637" w:rsidRPr="00862724" w:rsidRDefault="00942637" w:rsidP="00D22CFD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  инфраструктуры и сферы услуг. 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устойчивому социальной инфраструктуры поселения, эффективной реализации полномочий органов местного самоуправления;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4. Развитие социальной инфраструктуры,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5. Ремонт объектов культуры и активизация культурной деятельности;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6. Развитие   личных   подсобных   хозяйств;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8. Содействие развитию   малого предпринимательства, организации новых  рабочих  мест: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населения:</w:t>
            </w:r>
          </w:p>
          <w:p w:rsidR="00942637" w:rsidRPr="00862724" w:rsidRDefault="00942637" w:rsidP="009E35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B10A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942637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Администрация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предприятия,  организации,  предприниматели,  учреждения  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942637" w:rsidRPr="00862724" w:rsidRDefault="00942637" w:rsidP="009D7F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сельского  поселения 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942637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942637" w:rsidRPr="00862724" w:rsidRDefault="00942637" w:rsidP="009D7F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Pr="00DE67EA">
              <w:rPr>
                <w:rFonts w:ascii="Times New Roman" w:hAnsi="Times New Roman" w:cs="Times New Roman"/>
                <w:sz w:val="24"/>
                <w:szCs w:val="24"/>
              </w:rPr>
              <w:t xml:space="preserve">Нижнее Санчелеево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2. Социальная  инфраструктура  и потенциал развития сельского поселения </w:t>
      </w:r>
      <w:r w:rsidRPr="00DE67EA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сельского  поселения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AC7A23">
        <w:rPr>
          <w:rFonts w:ascii="Times New Roman" w:hAnsi="Times New Roman" w:cs="Times New Roman"/>
          <w:sz w:val="24"/>
          <w:szCs w:val="24"/>
        </w:rPr>
        <w:t>Площадь сельского поселения  в границах населенных пунктов составляет 1168,3 га., из них село Нижнее Санчелеево- 1109,4 га, поселок Новая Васильевка 58,9 га.</w:t>
      </w:r>
      <w:r w:rsidRPr="00862724">
        <w:rPr>
          <w:rFonts w:ascii="Times New Roman" w:hAnsi="Times New Roman" w:cs="Times New Roman"/>
          <w:sz w:val="24"/>
          <w:szCs w:val="24"/>
        </w:rPr>
        <w:t>.  Численность населения по данным на 01.01.201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>
        <w:rPr>
          <w:rFonts w:ascii="Times New Roman" w:hAnsi="Times New Roman" w:cs="Times New Roman"/>
          <w:sz w:val="24"/>
          <w:szCs w:val="24"/>
        </w:rPr>
        <w:t xml:space="preserve">2407 </w:t>
      </w:r>
      <w:r w:rsidRPr="00862724">
        <w:rPr>
          <w:rFonts w:ascii="Times New Roman" w:hAnsi="Times New Roman" w:cs="Times New Roman"/>
          <w:sz w:val="24"/>
          <w:szCs w:val="24"/>
        </w:rPr>
        <w:t xml:space="preserve">чел. В состав поселения входят населенные пункты: с.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пос. Новая Васильевка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проживает в  2  населенных пунктах 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 </w:t>
      </w:r>
      <w:r>
        <w:rPr>
          <w:rFonts w:ascii="Times New Roman" w:hAnsi="Times New Roman" w:cs="Times New Roman"/>
          <w:sz w:val="24"/>
          <w:szCs w:val="24"/>
        </w:rPr>
        <w:t>с.</w:t>
      </w:r>
      <w:r w:rsidRPr="00DE67EA">
        <w:t xml:space="preserve"> </w:t>
      </w:r>
      <w:r w:rsidRPr="00DE67E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поселения  </w:t>
      </w:r>
      <w:r w:rsidRPr="00DE67EA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по состоянию на 01.</w:t>
      </w:r>
      <w:r>
        <w:rPr>
          <w:rFonts w:ascii="Times New Roman" w:hAnsi="Times New Roman" w:cs="Times New Roman"/>
          <w:b/>
          <w:bCs/>
          <w:sz w:val="24"/>
          <w:szCs w:val="24"/>
        </w:rPr>
        <w:t>01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.201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942637" w:rsidRPr="00862724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4C14A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измерения, 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D256A">
              <w:rPr>
                <w:rFonts w:ascii="Times New Roman" w:hAnsi="Times New Roman" w:cs="Times New Roman"/>
                <w:sz w:val="24"/>
                <w:szCs w:val="24"/>
              </w:rPr>
              <w:t>1168,3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D256A">
              <w:rPr>
                <w:rFonts w:ascii="Times New Roman" w:hAnsi="Times New Roman" w:cs="Times New Roman"/>
                <w:sz w:val="24"/>
                <w:szCs w:val="24"/>
              </w:rPr>
              <w:t>1168,3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942637" w:rsidRDefault="00942637" w:rsidP="00CC270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637" w:rsidRPr="00862724" w:rsidRDefault="00942637" w:rsidP="00CC2703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2.1.1.  Сельское   поселение </w:t>
      </w:r>
      <w:r w:rsidRPr="00DE67EA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включает в себя </w:t>
      </w: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                                                с центром в с. </w:t>
      </w:r>
      <w:r w:rsidRPr="00DE67EA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942637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Наименование поселения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61A7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62724" w:rsidRDefault="00942637" w:rsidP="00D4562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942637" w:rsidRPr="00862724" w:rsidRDefault="00942637" w:rsidP="00D4562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942637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16365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942637" w:rsidRPr="00862724" w:rsidRDefault="00942637" w:rsidP="00A16365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сельского поселения 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942637" w:rsidRPr="00862724" w:rsidRDefault="00942637" w:rsidP="00D7558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  <w:p w:rsidR="00942637" w:rsidRPr="00862724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пос.Новая Васильевка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742100" w:rsidRDefault="00942637" w:rsidP="0023574A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</w:t>
            </w:r>
          </w:p>
          <w:p w:rsidR="00942637" w:rsidRPr="00742100" w:rsidRDefault="00942637" w:rsidP="0023574A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742100" w:rsidRDefault="00942637" w:rsidP="006468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42637" w:rsidRPr="00742100" w:rsidRDefault="00942637" w:rsidP="006468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10 </w:t>
            </w:r>
          </w:p>
          <w:p w:rsidR="00942637" w:rsidRPr="00742100" w:rsidRDefault="00942637" w:rsidP="008C6419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942637" w:rsidRPr="00742100" w:rsidRDefault="00942637" w:rsidP="006468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407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Демографическая ситуация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Общая  численность  населения  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 01.01.201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>
        <w:rPr>
          <w:rFonts w:ascii="Times New Roman" w:hAnsi="Times New Roman" w:cs="Times New Roman"/>
          <w:sz w:val="24"/>
          <w:szCs w:val="24"/>
        </w:rPr>
        <w:t>2407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человек. Численность  трудоспособного  возраста  составляет</w:t>
      </w:r>
      <w:r>
        <w:rPr>
          <w:rFonts w:ascii="Times New Roman" w:hAnsi="Times New Roman" w:cs="Times New Roman"/>
          <w:sz w:val="24"/>
          <w:szCs w:val="24"/>
        </w:rPr>
        <w:t xml:space="preserve"> 1385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 (</w:t>
      </w:r>
      <w:r>
        <w:rPr>
          <w:rFonts w:ascii="Times New Roman" w:hAnsi="Times New Roman" w:cs="Times New Roman"/>
          <w:sz w:val="24"/>
          <w:szCs w:val="24"/>
        </w:rPr>
        <w:t>60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Детей  в возрасте   до 18 лет  </w:t>
      </w:r>
      <w:r>
        <w:rPr>
          <w:rFonts w:ascii="Times New Roman" w:hAnsi="Times New Roman" w:cs="Times New Roman"/>
          <w:sz w:val="24"/>
          <w:szCs w:val="24"/>
        </w:rPr>
        <w:t>539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</w:t>
      </w:r>
      <w:r>
        <w:rPr>
          <w:rFonts w:ascii="Times New Roman" w:hAnsi="Times New Roman" w:cs="Times New Roman"/>
          <w:sz w:val="24"/>
          <w:szCs w:val="24"/>
        </w:rPr>
        <w:t>, пенсионного возраста -483 человека.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поселения.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Демографические изменения в составе населения (на 01.01.201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Данные о среднегодовом приросте населения и тенденции его изменения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10454" w:type="dxa"/>
        <w:tblInd w:w="-106" w:type="dxa"/>
        <w:tblLayout w:type="fixed"/>
        <w:tblLook w:val="0000"/>
      </w:tblPr>
      <w:tblGrid>
        <w:gridCol w:w="516"/>
        <w:gridCol w:w="2853"/>
        <w:gridCol w:w="1417"/>
        <w:gridCol w:w="1417"/>
        <w:gridCol w:w="1417"/>
        <w:gridCol w:w="1417"/>
        <w:gridCol w:w="1417"/>
      </w:tblGrid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+14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+17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-7 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-99</w:t>
            </w: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2167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2299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742100">
              <w:rPr>
                <w:rFonts w:ascii="Times New Roman" w:hAnsi="Times New Roman" w:cs="Times New Roman"/>
                <w:sz w:val="24"/>
                <w:szCs w:val="24"/>
              </w:rPr>
              <w:t>2680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742100" w:rsidRDefault="00942637" w:rsidP="00E61A7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2580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Структуру населения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можно обозначить следующим образом: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сельскому поселению – </w:t>
      </w:r>
      <w:r>
        <w:rPr>
          <w:rFonts w:ascii="Times New Roman" w:hAnsi="Times New Roman" w:cs="Times New Roman"/>
          <w:color w:val="000000"/>
          <w:sz w:val="24"/>
          <w:szCs w:val="24"/>
        </w:rPr>
        <w:t>2680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>
        <w:rPr>
          <w:rFonts w:ascii="Times New Roman" w:hAnsi="Times New Roman" w:cs="Times New Roman"/>
          <w:sz w:val="24"/>
          <w:szCs w:val="24"/>
        </w:rPr>
        <w:t>1585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942637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>
        <w:rPr>
          <w:rFonts w:ascii="Times New Roman" w:hAnsi="Times New Roman" w:cs="Times New Roman"/>
          <w:color w:val="000000"/>
          <w:sz w:val="24"/>
          <w:szCs w:val="24"/>
        </w:rPr>
        <w:t>518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возраста-577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ситуация, складывающаяся на территории сельского поселения, характеризуется </w:t>
      </w:r>
      <w:r>
        <w:rPr>
          <w:rFonts w:ascii="Times New Roman" w:hAnsi="Times New Roman" w:cs="Times New Roman"/>
          <w:sz w:val="24"/>
          <w:szCs w:val="24"/>
        </w:rPr>
        <w:t>средним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уровнем рождаемости, </w:t>
      </w:r>
      <w:r>
        <w:rPr>
          <w:rFonts w:ascii="Times New Roman" w:hAnsi="Times New Roman" w:cs="Times New Roman"/>
          <w:sz w:val="24"/>
          <w:szCs w:val="24"/>
        </w:rPr>
        <w:t>средней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смертностью, благоприятным соотношение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«рождаемость-смертность»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период перестройки, произошел развал социальной инфраструктуры на селе, обанкротилась ранее крупные производственные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1585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население граждан, не достигших со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539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человек.  </w:t>
      </w:r>
    </w:p>
    <w:tbl>
      <w:tblPr>
        <w:tblW w:w="864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850"/>
        <w:gridCol w:w="850"/>
        <w:gridCol w:w="850"/>
        <w:gridCol w:w="850"/>
      </w:tblGrid>
      <w:tr w:rsidR="00942637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2167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2642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2680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2580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1274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1585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1585</w:t>
            </w: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0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42637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3E7800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942637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529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534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537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518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518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Образование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1 школа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Pr="00862724">
        <w:rPr>
          <w:rFonts w:ascii="Times New Roman" w:hAnsi="Times New Roman" w:cs="Times New Roman"/>
          <w:sz w:val="24"/>
          <w:szCs w:val="24"/>
        </w:rPr>
        <w:t>. Численность учащихся составляет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241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 и  </w:t>
      </w:r>
      <w:r>
        <w:rPr>
          <w:rFonts w:ascii="Times New Roman" w:hAnsi="Times New Roman" w:cs="Times New Roman"/>
          <w:sz w:val="24"/>
          <w:szCs w:val="24"/>
        </w:rPr>
        <w:t>150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942637" w:rsidRPr="0086272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942637" w:rsidRPr="00862724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 ООШ 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Нижнее Санчелеево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942637" w:rsidRPr="00862724" w:rsidRDefault="00942637" w:rsidP="00F2655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297727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Бузыцкова, 68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F2655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250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DE67EA" w:rsidRDefault="00942637" w:rsidP="00B9608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</w:t>
            </w:r>
          </w:p>
        </w:tc>
      </w:tr>
      <w:tr w:rsidR="00942637" w:rsidRPr="00862724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E67EA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Радуга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E67EA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DE67E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Советская, 64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DE67EA" w:rsidRDefault="00942637" w:rsidP="00B9608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150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DE67EA" w:rsidRDefault="00942637" w:rsidP="00B9608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</w:t>
            </w:r>
          </w:p>
        </w:tc>
      </w:tr>
    </w:tbl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Система образования, включает</w:t>
      </w:r>
      <w:r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 общего образования. Это дает   возможность адекватно реагировать на меняющиеся условия жизни общества.  В поселении действу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62724">
        <w:rPr>
          <w:rFonts w:ascii="Times New Roman" w:hAnsi="Times New Roman" w:cs="Times New Roman"/>
          <w:sz w:val="24"/>
          <w:szCs w:val="24"/>
        </w:rPr>
        <w:t xml:space="preserve">т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862724">
        <w:rPr>
          <w:rFonts w:ascii="Times New Roman" w:hAnsi="Times New Roman" w:cs="Times New Roman"/>
          <w:sz w:val="24"/>
          <w:szCs w:val="24"/>
        </w:rPr>
        <w:t xml:space="preserve"> школ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одно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 дошкольн</w:t>
      </w:r>
      <w:r>
        <w:rPr>
          <w:rFonts w:ascii="Times New Roman" w:hAnsi="Times New Roman" w:cs="Times New Roman"/>
          <w:sz w:val="24"/>
          <w:szCs w:val="24"/>
        </w:rPr>
        <w:t>ое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учреждени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B47131">
      <w:pPr>
        <w:pStyle w:val="NoSpacing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42637" w:rsidRPr="00862724" w:rsidRDefault="00942637" w:rsidP="00B47131">
      <w:pPr>
        <w:pStyle w:val="NoSpacing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Прогнозом на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B47131">
      <w:pPr>
        <w:pStyle w:val="NoSpacing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42637" w:rsidRPr="00862724" w:rsidRDefault="00942637" w:rsidP="00B47131">
      <w:pPr>
        <w:pStyle w:val="NoSpacing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942637" w:rsidRPr="00862724" w:rsidRDefault="00942637" w:rsidP="006B54AF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СДК  с. </w:t>
      </w:r>
      <w:r w:rsidRPr="006B54AF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942637" w:rsidRPr="00862724" w:rsidRDefault="00942637" w:rsidP="006B54AF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Библиотека с. </w:t>
      </w:r>
      <w:r w:rsidRPr="006B54AF">
        <w:rPr>
          <w:rFonts w:ascii="Times New Roman" w:hAnsi="Times New Roman" w:cs="Times New Roman"/>
          <w:color w:val="000000"/>
          <w:sz w:val="24"/>
          <w:szCs w:val="24"/>
        </w:rPr>
        <w:t>Нижнее Санчелеево</w:t>
      </w:r>
    </w:p>
    <w:p w:rsidR="00942637" w:rsidRPr="00862724" w:rsidRDefault="00942637" w:rsidP="006B54AF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942637" w:rsidRPr="0086272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942637" w:rsidRPr="0086272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Нижнее Санчелеево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942637" w:rsidRPr="00862724" w:rsidRDefault="00942637" w:rsidP="006B54A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Нижнее Санчелеево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59078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200</w:t>
            </w:r>
          </w:p>
        </w:tc>
      </w:tr>
      <w:tr w:rsidR="00942637" w:rsidRPr="00862724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Библиотека 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54AF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t xml:space="preserve">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590784" w:rsidRDefault="00942637" w:rsidP="006B54A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8900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экземпляров книг</w:t>
            </w:r>
          </w:p>
        </w:tc>
      </w:tr>
    </w:tbl>
    <w:p w:rsidR="00942637" w:rsidRPr="00862724" w:rsidRDefault="00942637" w:rsidP="00301A9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942637" w:rsidRDefault="00942637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242"/>
        <w:gridCol w:w="1939"/>
        <w:gridCol w:w="3175"/>
      </w:tblGrid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942637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D6566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Нижнее Санчелеево</w:t>
            </w:r>
          </w:p>
          <w:p w:rsidR="00942637" w:rsidRPr="00862724" w:rsidRDefault="00942637" w:rsidP="00D6566D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942637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6B1EC3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2.1.4.3.   Здравоохранение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</w:t>
      </w:r>
      <w:r>
        <w:rPr>
          <w:rFonts w:ascii="Times New Roman" w:hAnsi="Times New Roman" w:cs="Times New Roman"/>
          <w:color w:val="000000"/>
          <w:sz w:val="24"/>
          <w:szCs w:val="24"/>
        </w:rPr>
        <w:t>амбулатория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4"/>
        <w:gridCol w:w="2693"/>
        <w:gridCol w:w="2854"/>
        <w:gridCol w:w="1266"/>
        <w:gridCol w:w="2790"/>
      </w:tblGrid>
      <w:tr w:rsidR="00942637" w:rsidRPr="00862724">
        <w:tc>
          <w:tcPr>
            <w:tcW w:w="534" w:type="dxa"/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942637" w:rsidRPr="00862724" w:rsidRDefault="00942637" w:rsidP="00B9608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942637" w:rsidRPr="00862724">
        <w:tc>
          <w:tcPr>
            <w:tcW w:w="534" w:type="dxa"/>
          </w:tcPr>
          <w:p w:rsidR="00942637" w:rsidRPr="00297727" w:rsidRDefault="00942637" w:rsidP="006B1EC3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942637" w:rsidRPr="00297727" w:rsidRDefault="00942637" w:rsidP="006B1EC3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Амбулатория с.Нижнее Санчелеево</w:t>
            </w:r>
          </w:p>
        </w:tc>
        <w:tc>
          <w:tcPr>
            <w:tcW w:w="2854" w:type="dxa"/>
          </w:tcPr>
          <w:p w:rsidR="00942637" w:rsidRPr="00297727" w:rsidRDefault="00942637" w:rsidP="006B1EC3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 xml:space="preserve">С.Нижнее Санчелеево, ул.Советская, 49-А </w:t>
            </w:r>
          </w:p>
        </w:tc>
        <w:tc>
          <w:tcPr>
            <w:tcW w:w="1266" w:type="dxa"/>
          </w:tcPr>
          <w:p w:rsidR="00942637" w:rsidRPr="00297727" w:rsidRDefault="00942637" w:rsidP="006B1EC3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942637" w:rsidRPr="00297727" w:rsidRDefault="00942637" w:rsidP="006B1EC3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942637" w:rsidRPr="00862724" w:rsidRDefault="00942637" w:rsidP="00026D0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 Экономика  поселения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2.1.5.1.Сельхозпредприятия, фермерские хозяйства, предприниматели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Сельское хозяйство поселения представлено </w:t>
      </w:r>
      <w:r w:rsidRPr="002D256A">
        <w:rPr>
          <w:rFonts w:ascii="Times New Roman" w:hAnsi="Times New Roman" w:cs="Times New Roman"/>
          <w:sz w:val="24"/>
          <w:szCs w:val="24"/>
        </w:rPr>
        <w:t>2 сельскохозяйственными предприятиями   и    личными хозяйствами населения.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развития сельского хозяйства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2027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поселении производственного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Территория сельского поселения находится в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</w:t>
      </w:r>
      <w:r>
        <w:rPr>
          <w:rFonts w:ascii="Times New Roman" w:hAnsi="Times New Roman" w:cs="Times New Roman"/>
          <w:sz w:val="24"/>
          <w:szCs w:val="24"/>
        </w:rPr>
        <w:t>два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сельскохозяйственн</w:t>
      </w:r>
      <w:r>
        <w:rPr>
          <w:rFonts w:ascii="Times New Roman" w:hAnsi="Times New Roman" w:cs="Times New Roman"/>
          <w:sz w:val="24"/>
          <w:szCs w:val="24"/>
        </w:rPr>
        <w:t>ых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 предприяти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>
        <w:rPr>
          <w:rFonts w:ascii="Times New Roman" w:hAnsi="Times New Roman" w:cs="Times New Roman"/>
          <w:color w:val="000000"/>
          <w:sz w:val="24"/>
          <w:szCs w:val="24"/>
        </w:rPr>
        <w:t>Олимп-Агро» и ЗАО «Нива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>на зерновые культуры.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во многом, зависит сегодня благосостояние населения.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2.1.5.2.   Личные подсобные хозяйства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942637" w:rsidRPr="00862724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942637" w:rsidRPr="00862724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54A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Нижнее Санчелеево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652</w:t>
            </w:r>
          </w:p>
        </w:tc>
        <w:tc>
          <w:tcPr>
            <w:tcW w:w="1468" w:type="dxa"/>
            <w:tcBorders>
              <w:left w:val="single" w:sz="8" w:space="0" w:color="000000"/>
              <w:right w:val="single" w:sz="8" w:space="0" w:color="000000"/>
            </w:tcBorders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679</w:t>
            </w:r>
          </w:p>
        </w:tc>
      </w:tr>
      <w:tr w:rsidR="00942637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Новая Васильевка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</w:t>
            </w:r>
          </w:p>
        </w:tc>
        <w:tc>
          <w:tcPr>
            <w:tcW w:w="146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942637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942637" w:rsidRPr="00297727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7727"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942637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1125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1227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1227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1035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1140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1140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316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316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47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47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490</w:t>
            </w:r>
          </w:p>
        </w:tc>
      </w:tr>
      <w:tr w:rsidR="00942637" w:rsidRPr="003E7800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76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76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  <w:t>50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33C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35</w:t>
            </w:r>
          </w:p>
        </w:tc>
      </w:tr>
      <w:tr w:rsidR="00942637" w:rsidRPr="003E7800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833C64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  <w:t>4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4</w:t>
            </w: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942637" w:rsidRPr="003E7800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  <w:t>18/9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18/9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6B54AF" w:rsidRDefault="00942637" w:rsidP="00A638C1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  <w:t>18/9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2.1.6.  Жилищный фонд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поселения </w:t>
      </w:r>
      <w:r w:rsidRPr="006B54AF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63526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64333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1161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834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AA2E52">
            <w:pPr>
              <w:pStyle w:val="NoSpacing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62365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63499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</w:tr>
      <w:tr w:rsidR="00942637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2637" w:rsidRPr="00F23AB1" w:rsidRDefault="00942637" w:rsidP="00EF7C8C">
            <w:pPr>
              <w:pStyle w:val="NoSpacing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F23AB1" w:rsidRDefault="00942637" w:rsidP="00EF7C8C">
            <w:pPr>
              <w:pStyle w:val="NoSpacing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942637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942637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942637" w:rsidRPr="00862724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sz w:val="24"/>
                <w:szCs w:val="24"/>
              </w:rPr>
              <w:t>63,5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F23AB1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sz w:val="24"/>
                <w:szCs w:val="24"/>
              </w:rPr>
              <w:t>64,3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03624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A439BF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479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03624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213</w:t>
            </w:r>
          </w:p>
        </w:tc>
      </w:tr>
      <w:tr w:rsidR="00942637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EF7C8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862724" w:rsidRDefault="00942637" w:rsidP="00AB54ED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2637" w:rsidRPr="00F23AB1" w:rsidRDefault="00942637" w:rsidP="009A7934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23A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24,0</w:t>
            </w:r>
          </w:p>
        </w:tc>
      </w:tr>
    </w:tbl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сельского поселения характеризуется следующими данными: общая площадь жилищного фонда –  </w:t>
      </w:r>
      <w:r w:rsidRPr="00F23AB1">
        <w:rPr>
          <w:rFonts w:ascii="Times New Roman" w:hAnsi="Times New Roman" w:cs="Times New Roman"/>
          <w:sz w:val="24"/>
          <w:szCs w:val="24"/>
        </w:rPr>
        <w:t>63,5,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>24,0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поселения активно участвуют в различных программах по обеспечению жильем: «Жилье молодым семьям», «Социальное развитие села» и т.д.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вывоз мусора,  водоснабжение. Развитие среды проживания населения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 электроснабжение и водоснабжение.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селе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двухэтажный детский сад «</w:t>
      </w:r>
      <w:r>
        <w:rPr>
          <w:rFonts w:ascii="Times New Roman" w:hAnsi="Times New Roman" w:cs="Times New Roman"/>
          <w:sz w:val="24"/>
          <w:szCs w:val="24"/>
        </w:rPr>
        <w:t>Радуга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>
        <w:rPr>
          <w:rFonts w:ascii="Times New Roman" w:hAnsi="Times New Roman" w:cs="Times New Roman"/>
          <w:sz w:val="24"/>
          <w:szCs w:val="24"/>
        </w:rPr>
        <w:t xml:space="preserve">150 </w:t>
      </w:r>
      <w:r w:rsidRPr="00862724">
        <w:rPr>
          <w:rFonts w:ascii="Times New Roman" w:hAnsi="Times New Roman" w:cs="Times New Roman"/>
          <w:sz w:val="24"/>
          <w:szCs w:val="24"/>
        </w:rPr>
        <w:t xml:space="preserve">мест. Данный детский сад посещают </w:t>
      </w:r>
      <w:r>
        <w:rPr>
          <w:rFonts w:ascii="Times New Roman" w:hAnsi="Times New Roman" w:cs="Times New Roman"/>
          <w:sz w:val="24"/>
          <w:szCs w:val="24"/>
        </w:rPr>
        <w:t>150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воспитанников. Прогнозируемый спрос на услуги детский сад удовлетворяет потребности поселения.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D256A">
        <w:rPr>
          <w:rFonts w:ascii="Times New Roman" w:hAnsi="Times New Roman" w:cs="Times New Roman"/>
          <w:sz w:val="24"/>
          <w:szCs w:val="24"/>
        </w:rPr>
        <w:t>Прогнозируемый спрос на услуги в области начального, основного и общего образования: - школа рассчитана на 250 мест. Школу посещают 241 учащийся. Школа очень старая. Есть необходимость в строительстве новой школы. Проектом предлагается строительство новой школы на 275 учащихся до 2025 года.</w:t>
      </w:r>
    </w:p>
    <w:p w:rsidR="00942637" w:rsidRPr="00862724" w:rsidRDefault="00942637" w:rsidP="00156E3B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Потребность в медицинских услугах постоянно возрастает. В поселении имеется </w:t>
      </w:r>
      <w:r w:rsidRPr="00F23AB1">
        <w:rPr>
          <w:rFonts w:ascii="Times New Roman" w:hAnsi="Times New Roman" w:cs="Times New Roman"/>
          <w:sz w:val="24"/>
          <w:szCs w:val="24"/>
        </w:rPr>
        <w:t>амбулатория.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спрос на услуги в сфере здравоохранения будет планомерно расти и в последующие годы.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в с.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Pr="00F23AB1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 находится в удовлетворительном состоянии.</w:t>
      </w:r>
    </w:p>
    <w:p w:rsidR="00942637" w:rsidRPr="00862724" w:rsidRDefault="00942637" w:rsidP="00156E3B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942637" w:rsidRPr="00862724" w:rsidRDefault="00942637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942637" w:rsidRPr="00862724" w:rsidRDefault="00942637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</w:t>
      </w:r>
      <w:r w:rsidRPr="00EE5B96">
        <w:rPr>
          <w:rFonts w:ascii="Times New Roman" w:hAnsi="Times New Roman" w:cs="Times New Roman"/>
          <w:sz w:val="24"/>
          <w:szCs w:val="24"/>
        </w:rPr>
        <w:t xml:space="preserve">. Проектом предлагается строительство ФОКа (физкультурно-оздоровительного комплекса) </w:t>
      </w:r>
      <w:r>
        <w:rPr>
          <w:rFonts w:ascii="Times New Roman" w:hAnsi="Times New Roman" w:cs="Times New Roman"/>
          <w:sz w:val="24"/>
          <w:szCs w:val="24"/>
        </w:rPr>
        <w:t xml:space="preserve">ориентировочной </w:t>
      </w:r>
      <w:r w:rsidRPr="00EE5B96">
        <w:rPr>
          <w:rFonts w:ascii="Times New Roman" w:hAnsi="Times New Roman" w:cs="Times New Roman"/>
          <w:sz w:val="24"/>
          <w:szCs w:val="24"/>
        </w:rPr>
        <w:t>площадью</w:t>
      </w:r>
      <w:r>
        <w:rPr>
          <w:rFonts w:ascii="Times New Roman" w:hAnsi="Times New Roman" w:cs="Times New Roman"/>
          <w:sz w:val="24"/>
          <w:szCs w:val="24"/>
        </w:rPr>
        <w:t xml:space="preserve"> 500 кв.м до 2020 года</w:t>
      </w:r>
    </w:p>
    <w:p w:rsidR="00942637" w:rsidRPr="00862724" w:rsidRDefault="00942637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а </w:t>
      </w:r>
      <w:r w:rsidRPr="006B54AF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Нижнее Санчелеево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поселка Новая Васильевка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 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anchor="P48" w:history="1">
        <w:r w:rsidRPr="00862724">
          <w:rPr>
            <w:rStyle w:val="Hyperlink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8" w:history="1">
        <w:r w:rsidRPr="00862724">
          <w:rPr>
            <w:rStyle w:val="Hyperlink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>-2027 годы».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942637" w:rsidRPr="00862724" w:rsidRDefault="00942637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сельском  поселении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8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Основные полномочия органов местного самоуправления в области физической культуры и спорта закреплены в Федеральном законе </w:t>
      </w:r>
      <w:r w:rsidRPr="00862724">
        <w:rPr>
          <w:rFonts w:ascii="Times New Roman" w:hAnsi="Times New Roman" w:cs="Times New Roman"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sz w:val="24"/>
          <w:szCs w:val="24"/>
        </w:rPr>
        <w:t xml:space="preserve">беспечение условий для развития на территории сельского 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социальные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942637" w:rsidRPr="00862724" w:rsidRDefault="00942637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EE5B96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Pr="006B54AF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Нижнее Санчелеево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i/>
          <w:iCs/>
          <w:color w:val="FF0000"/>
          <w:sz w:val="24"/>
          <w:szCs w:val="24"/>
          <w:lang w:eastAsia="ar-SA"/>
        </w:rPr>
      </w:pPr>
    </w:p>
    <w:p w:rsidR="00942637" w:rsidRPr="00862724" w:rsidRDefault="00942637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942637" w:rsidRPr="00862724" w:rsidRDefault="00942637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942637" w:rsidRPr="00862724" w:rsidRDefault="00942637" w:rsidP="00156E3B">
      <w:pPr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</w:rPr>
        <w:t>Мероприятия в сфере</w:t>
      </w:r>
    </w:p>
    <w:p w:rsidR="00942637" w:rsidRPr="00EE5B96" w:rsidRDefault="00942637" w:rsidP="00526A60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1. </w:t>
      </w:r>
      <w:r w:rsidRPr="00526A60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физкультуры и спорта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ФОК в с. Нижнее Санчелеево ;</w:t>
      </w:r>
    </w:p>
    <w:p w:rsidR="00942637" w:rsidRPr="00EE5B96" w:rsidRDefault="00942637" w:rsidP="00134DEE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детской площадки в с. Нижнее Санчелеево;</w:t>
      </w:r>
    </w:p>
    <w:p w:rsidR="00942637" w:rsidRPr="00526A60" w:rsidRDefault="00942637" w:rsidP="00134DEE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хоккейной площадки в с.</w:t>
      </w:r>
      <w:r w:rsidRPr="00EE5B96">
        <w:t xml:space="preserve">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Нижнее Санчелеево</w:t>
      </w:r>
      <w:r w:rsidRPr="006B54AF">
        <w:rPr>
          <w:rFonts w:ascii="Times New Roman" w:hAnsi="Times New Roman" w:cs="Times New Roman"/>
          <w:kern w:val="2"/>
          <w:sz w:val="24"/>
          <w:szCs w:val="24"/>
          <w:highlight w:val="yellow"/>
        </w:rPr>
        <w:t xml:space="preserve"> ;</w:t>
      </w:r>
    </w:p>
    <w:p w:rsidR="00942637" w:rsidRPr="00862724" w:rsidRDefault="00942637" w:rsidP="00156E3B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Мероприятия в сфере образования                                                                        </w:t>
      </w:r>
    </w:p>
    <w:p w:rsidR="00942637" w:rsidRDefault="00942637" w:rsidP="00550F3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- реконструкция общеобразовательного учреждения с улучшением условий в с. </w:t>
      </w:r>
      <w:r w:rsidRPr="006B54AF">
        <w:rPr>
          <w:rFonts w:ascii="Times New Roman" w:hAnsi="Times New Roman" w:cs="Times New Roman"/>
          <w:kern w:val="2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>;</w:t>
      </w:r>
    </w:p>
    <w:p w:rsidR="00942637" w:rsidRPr="00862724" w:rsidRDefault="00942637" w:rsidP="00550F3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>
        <w:rPr>
          <w:rFonts w:ascii="Times New Roman" w:hAnsi="Times New Roman" w:cs="Times New Roman"/>
          <w:kern w:val="2"/>
          <w:sz w:val="24"/>
          <w:szCs w:val="24"/>
        </w:rPr>
        <w:t xml:space="preserve">- строительство новой школы в с.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Нижнее Санчелеево</w:t>
      </w:r>
    </w:p>
    <w:p w:rsidR="00942637" w:rsidRPr="006B54AF" w:rsidRDefault="00942637" w:rsidP="00EE5B96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highlight w:val="yellow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 </w:t>
      </w:r>
      <w:r w:rsidRPr="00EE5B96">
        <w:rPr>
          <w:rFonts w:ascii="Times New Roman" w:hAnsi="Times New Roman" w:cs="Times New Roman"/>
          <w:kern w:val="2"/>
          <w:sz w:val="24"/>
          <w:szCs w:val="24"/>
          <w:u w:val="single"/>
        </w:rPr>
        <w:t xml:space="preserve">Мероприятия в сфере культуры                                                                                                                                    </w:t>
      </w:r>
      <w:r w:rsidRPr="00EE5B96">
        <w:rPr>
          <w:rFonts w:ascii="Times New Roman" w:hAnsi="Times New Roman" w:cs="Times New Roman"/>
          <w:kern w:val="2"/>
          <w:sz w:val="24"/>
          <w:szCs w:val="24"/>
        </w:rPr>
        <w:t>- реконструкция дома культуры с улучшением условий в с. Нижнее Санчелеево</w:t>
      </w:r>
      <w:r w:rsidRPr="006B54AF">
        <w:rPr>
          <w:rFonts w:ascii="Times New Roman" w:hAnsi="Times New Roman" w:cs="Times New Roman"/>
          <w:kern w:val="2"/>
          <w:sz w:val="24"/>
          <w:szCs w:val="24"/>
          <w:highlight w:val="yellow"/>
        </w:rPr>
        <w:t>;</w:t>
      </w:r>
    </w:p>
    <w:p w:rsidR="00942637" w:rsidRPr="00862724" w:rsidRDefault="00942637" w:rsidP="00156E3B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942637" w:rsidRPr="00862724" w:rsidRDefault="00942637" w:rsidP="00550F3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>
        <w:rPr>
          <w:rFonts w:ascii="Times New Roman" w:hAnsi="Times New Roman" w:cs="Times New Roman"/>
          <w:kern w:val="2"/>
          <w:sz w:val="24"/>
          <w:szCs w:val="24"/>
          <w:u w:val="single"/>
        </w:rPr>
        <w:t>- Создание муниципальной специализированной организации на территории сельского поселения Нижнее Санчелеево</w:t>
      </w:r>
    </w:p>
    <w:p w:rsidR="00942637" w:rsidRPr="00862724" w:rsidRDefault="00942637" w:rsidP="00156E3B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торговли</w:t>
      </w:r>
    </w:p>
    <w:p w:rsidR="00942637" w:rsidRPr="00EE5B96" w:rsidRDefault="00942637" w:rsidP="00862724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объектов торговли в с. Нижнее Санчелеево.</w:t>
      </w:r>
    </w:p>
    <w:p w:rsidR="00942637" w:rsidRPr="00862724" w:rsidRDefault="00942637" w:rsidP="007E00F8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EE5B96">
        <w:rPr>
          <w:rFonts w:ascii="Times New Roman" w:hAnsi="Times New Roman" w:cs="Times New Roman"/>
          <w:kern w:val="2"/>
          <w:sz w:val="24"/>
          <w:szCs w:val="24"/>
        </w:rPr>
        <w:t>- строительство культурно-бытового обслуживания в с. 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942637" w:rsidRPr="00862724" w:rsidRDefault="00942637" w:rsidP="00156E3B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по   обеспечению    условий   функционирования   и   поддержанию       работоспособности   основных элементов сельского поселения </w:t>
      </w:r>
      <w:r w:rsidRPr="006B54AF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</w:p>
    <w:tbl>
      <w:tblPr>
        <w:tblW w:w="11199" w:type="dxa"/>
        <w:tblInd w:w="2" w:type="dxa"/>
        <w:tblLayout w:type="fixed"/>
        <w:tblCellMar>
          <w:left w:w="0" w:type="dxa"/>
          <w:right w:w="0" w:type="dxa"/>
        </w:tblCellMar>
        <w:tblLook w:val="00A0"/>
      </w:tblPr>
      <w:tblGrid>
        <w:gridCol w:w="434"/>
        <w:gridCol w:w="4103"/>
        <w:gridCol w:w="1984"/>
        <w:gridCol w:w="1417"/>
        <w:gridCol w:w="3261"/>
      </w:tblGrid>
      <w:tr w:rsidR="00942637" w:rsidRPr="00862724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поселения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2019-1 608 000</w:t>
            </w: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2020-1 608 000</w:t>
            </w: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2021- 1 608 000</w:t>
            </w:r>
          </w:p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движения и транспортной доступности населенных пунктов сельского поселения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2019-3 847 420</w:t>
            </w:r>
          </w:p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2020-3 847 420</w:t>
            </w:r>
          </w:p>
          <w:p w:rsidR="00942637" w:rsidRPr="003C746B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3C746B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2021-3 847 420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156E3B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942637" w:rsidRPr="003C746B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2019- 57 000</w:t>
            </w:r>
          </w:p>
          <w:p w:rsidR="00942637" w:rsidRPr="003C746B" w:rsidRDefault="00942637" w:rsidP="00EE5B96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3C746B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C746B">
              <w:rPr>
                <w:rFonts w:ascii="Times New Roman" w:hAnsi="Times New Roman" w:cs="Times New Roman"/>
                <w:sz w:val="24"/>
                <w:szCs w:val="24"/>
              </w:rPr>
              <w:t>2020- 57 000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9-165 000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20-165 000</w:t>
            </w:r>
          </w:p>
          <w:p w:rsidR="00942637" w:rsidRPr="0091783C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1- 165 000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9-2103 6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2103 600</w:t>
            </w:r>
          </w:p>
          <w:p w:rsidR="00942637" w:rsidRPr="0091783C" w:rsidRDefault="00942637" w:rsidP="0091783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2020-704 000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 работы в населенных пунктах поселения, освещение улиц</w:t>
            </w:r>
          </w:p>
        </w:tc>
      </w:tr>
      <w:tr w:rsidR="00942637" w:rsidRPr="00862724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20-1000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942637" w:rsidRPr="0091783C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1-1000</w:t>
            </w:r>
            <w:r w:rsidRPr="0091783C">
              <w:rPr>
                <w:rFonts w:ascii="Times New Roman" w:hAnsi="Times New Roman" w:cs="Times New Roman"/>
                <w:sz w:val="24"/>
                <w:szCs w:val="24"/>
              </w:rPr>
              <w:t> 000</w:t>
            </w:r>
          </w:p>
          <w:p w:rsidR="00942637" w:rsidRPr="006B54AF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 освещению улиц  и  установке    дополнительных светильников. </w:t>
            </w:r>
          </w:p>
        </w:tc>
      </w:tr>
      <w:tr w:rsidR="00942637" w:rsidRPr="00862724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942637" w:rsidRPr="00862724" w:rsidRDefault="00942637" w:rsidP="00A638C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2637" w:rsidRPr="00862724" w:rsidRDefault="00942637" w:rsidP="00E94B09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942637" w:rsidRPr="00862724" w:rsidRDefault="00942637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Ind w:w="2" w:type="dxa"/>
        <w:tblLook w:val="00A0"/>
      </w:tblPr>
      <w:tblGrid>
        <w:gridCol w:w="540"/>
        <w:gridCol w:w="2504"/>
        <w:gridCol w:w="696"/>
        <w:gridCol w:w="637"/>
        <w:gridCol w:w="637"/>
        <w:gridCol w:w="637"/>
        <w:gridCol w:w="637"/>
        <w:gridCol w:w="1345"/>
        <w:gridCol w:w="2504"/>
      </w:tblGrid>
      <w:tr w:rsidR="00942637" w:rsidRPr="00862724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942637" w:rsidRPr="00862724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9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20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42637" w:rsidRPr="003746B3" w:rsidRDefault="00942637" w:rsidP="00A638C1">
            <w:pPr>
              <w:spacing w:after="0" w:line="240" w:lineRule="auto"/>
              <w:ind w:right="-106"/>
              <w:rPr>
                <w:rFonts w:ascii="Times New Roman" w:hAnsi="Times New Roman" w:cs="Times New Roman"/>
              </w:rPr>
            </w:pPr>
            <w:r w:rsidRPr="003746B3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2</w:t>
            </w:r>
            <w:r w:rsidRPr="003746B3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A638C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942637" w:rsidRPr="00862724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2637" w:rsidRPr="006B54AF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2637" w:rsidRPr="00862724" w:rsidRDefault="00942637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942637" w:rsidRPr="00862724">
        <w:trPr>
          <w:trHeight w:val="442"/>
        </w:trPr>
        <w:tc>
          <w:tcPr>
            <w:tcW w:w="1468" w:type="pct"/>
            <w:vMerge w:val="restart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 ч. по годам</w:t>
            </w:r>
          </w:p>
        </w:tc>
      </w:tr>
      <w:tr w:rsidR="00942637" w:rsidRPr="00862724">
        <w:trPr>
          <w:trHeight w:val="421"/>
        </w:trPr>
        <w:tc>
          <w:tcPr>
            <w:tcW w:w="1468" w:type="pct"/>
            <w:vMerge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</w:tcPr>
          <w:p w:rsidR="00942637" w:rsidRPr="00862724" w:rsidRDefault="00942637" w:rsidP="00013D7C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21</w:t>
            </w:r>
          </w:p>
        </w:tc>
        <w:tc>
          <w:tcPr>
            <w:tcW w:w="513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</w:tcPr>
          <w:p w:rsidR="00942637" w:rsidRPr="00862724" w:rsidRDefault="00942637" w:rsidP="00013D7C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942637" w:rsidRPr="00862724">
        <w:trPr>
          <w:trHeight w:val="421"/>
        </w:trPr>
        <w:tc>
          <w:tcPr>
            <w:tcW w:w="1468" w:type="pct"/>
          </w:tcPr>
          <w:p w:rsidR="00942637" w:rsidRPr="00862724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65</w:t>
            </w:r>
          </w:p>
        </w:tc>
        <w:tc>
          <w:tcPr>
            <w:tcW w:w="599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14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13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548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  <w:tc>
          <w:tcPr>
            <w:tcW w:w="772" w:type="pct"/>
          </w:tcPr>
          <w:p w:rsidR="00942637" w:rsidRPr="006B54AF" w:rsidRDefault="00942637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  <w:highlight w:val="yellow"/>
              </w:rPr>
              <w:t>75</w:t>
            </w:r>
          </w:p>
        </w:tc>
      </w:tr>
    </w:tbl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</w:tcPr>
          <w:p w:rsidR="00942637" w:rsidRPr="00862724" w:rsidRDefault="00942637" w:rsidP="00013D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80</w:t>
            </w:r>
          </w:p>
        </w:tc>
        <w:tc>
          <w:tcPr>
            <w:tcW w:w="538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</w:tr>
      <w:tr w:rsidR="00942637" w:rsidRPr="00862724">
        <w:tc>
          <w:tcPr>
            <w:tcW w:w="1381" w:type="pct"/>
          </w:tcPr>
          <w:p w:rsidR="00942637" w:rsidRPr="00862724" w:rsidRDefault="00942637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942637" w:rsidRPr="00862724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15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30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60</w:t>
            </w:r>
          </w:p>
        </w:tc>
        <w:tc>
          <w:tcPr>
            <w:tcW w:w="484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80</w:t>
            </w:r>
          </w:p>
        </w:tc>
        <w:tc>
          <w:tcPr>
            <w:tcW w:w="538" w:type="pct"/>
          </w:tcPr>
          <w:p w:rsidR="00942637" w:rsidRPr="006B54AF" w:rsidRDefault="0094263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6B54AF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100</w:t>
            </w:r>
          </w:p>
        </w:tc>
      </w:tr>
    </w:tbl>
    <w:p w:rsidR="00942637" w:rsidRPr="00862724" w:rsidRDefault="00942637" w:rsidP="00862724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 и дополнительного образования в соответствии с требованиями и нормативами действующего законодательства.</w:t>
      </w:r>
    </w:p>
    <w:p w:rsidR="00942637" w:rsidRPr="00862724" w:rsidRDefault="00942637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Pr="001A2C8D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942637" w:rsidRPr="00862724" w:rsidRDefault="00942637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Pr="001A2C8D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942637" w:rsidRPr="00862724" w:rsidRDefault="00942637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942637" w:rsidRPr="00862724" w:rsidRDefault="00942637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</w:t>
      </w:r>
      <w:r>
        <w:rPr>
          <w:rFonts w:ascii="Times New Roman" w:hAnsi="Times New Roman" w:cs="Times New Roman"/>
          <w:sz w:val="24"/>
          <w:szCs w:val="24"/>
        </w:rPr>
        <w:t>необходимо строительство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спортивных сооружений:</w:t>
      </w: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862724">
        <w:rPr>
          <w:rFonts w:ascii="Times New Roman" w:hAnsi="Times New Roman" w:cs="Times New Roman"/>
          <w:sz w:val="24"/>
          <w:szCs w:val="24"/>
        </w:rPr>
        <w:t>плоскостные сооружения-2.</w:t>
      </w:r>
    </w:p>
    <w:p w:rsidR="00942637" w:rsidRPr="00862724" w:rsidRDefault="00942637" w:rsidP="00156E3B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42637" w:rsidRPr="00862724" w:rsidRDefault="00942637" w:rsidP="00156E3B">
      <w:pPr>
        <w:suppressAutoHyphens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942637" w:rsidRPr="00862724" w:rsidRDefault="00942637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942637" w:rsidRPr="00862724" w:rsidRDefault="00942637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3746B3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B54A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942637" w:rsidRPr="00862724" w:rsidRDefault="00942637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942637" w:rsidRPr="00862724" w:rsidRDefault="00942637" w:rsidP="00EF7C8C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942637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7C8C"/>
    <w:rsid w:val="00004B62"/>
    <w:rsid w:val="00013D7C"/>
    <w:rsid w:val="000206B8"/>
    <w:rsid w:val="00026D0A"/>
    <w:rsid w:val="00057AFA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C1CE6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419F5"/>
    <w:rsid w:val="001423AF"/>
    <w:rsid w:val="00143C5A"/>
    <w:rsid w:val="0015091B"/>
    <w:rsid w:val="00156E3B"/>
    <w:rsid w:val="001734FB"/>
    <w:rsid w:val="00187D4A"/>
    <w:rsid w:val="001946FE"/>
    <w:rsid w:val="001A2C8D"/>
    <w:rsid w:val="001A504A"/>
    <w:rsid w:val="001B7C57"/>
    <w:rsid w:val="001E2BB5"/>
    <w:rsid w:val="001F3591"/>
    <w:rsid w:val="002000BA"/>
    <w:rsid w:val="002033C8"/>
    <w:rsid w:val="0023574A"/>
    <w:rsid w:val="002628B2"/>
    <w:rsid w:val="002631C8"/>
    <w:rsid w:val="0027024C"/>
    <w:rsid w:val="00281ADF"/>
    <w:rsid w:val="00297727"/>
    <w:rsid w:val="002A490D"/>
    <w:rsid w:val="002C39FC"/>
    <w:rsid w:val="002C41DF"/>
    <w:rsid w:val="002D256A"/>
    <w:rsid w:val="002E1261"/>
    <w:rsid w:val="002E1546"/>
    <w:rsid w:val="002E287D"/>
    <w:rsid w:val="00300A23"/>
    <w:rsid w:val="00301A9A"/>
    <w:rsid w:val="003140C8"/>
    <w:rsid w:val="00337D76"/>
    <w:rsid w:val="00347109"/>
    <w:rsid w:val="00352D70"/>
    <w:rsid w:val="003746B3"/>
    <w:rsid w:val="0037529A"/>
    <w:rsid w:val="003A1541"/>
    <w:rsid w:val="003A42F9"/>
    <w:rsid w:val="003A7823"/>
    <w:rsid w:val="003B301A"/>
    <w:rsid w:val="003C746B"/>
    <w:rsid w:val="003D3819"/>
    <w:rsid w:val="003E7800"/>
    <w:rsid w:val="003F5D26"/>
    <w:rsid w:val="003F5EA2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F1DDD"/>
    <w:rsid w:val="00504684"/>
    <w:rsid w:val="00505CBC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8749B"/>
    <w:rsid w:val="00590784"/>
    <w:rsid w:val="00594B99"/>
    <w:rsid w:val="005A3C08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A1218"/>
    <w:rsid w:val="006B1EC3"/>
    <w:rsid w:val="006B54AF"/>
    <w:rsid w:val="006C38DB"/>
    <w:rsid w:val="006E17AD"/>
    <w:rsid w:val="006E4072"/>
    <w:rsid w:val="006E5F10"/>
    <w:rsid w:val="00701417"/>
    <w:rsid w:val="00710062"/>
    <w:rsid w:val="00712799"/>
    <w:rsid w:val="007246C4"/>
    <w:rsid w:val="00741154"/>
    <w:rsid w:val="00742100"/>
    <w:rsid w:val="00742C36"/>
    <w:rsid w:val="00753C75"/>
    <w:rsid w:val="00754416"/>
    <w:rsid w:val="00784633"/>
    <w:rsid w:val="007A23E2"/>
    <w:rsid w:val="007B23B5"/>
    <w:rsid w:val="007C1E61"/>
    <w:rsid w:val="007D4C33"/>
    <w:rsid w:val="007E00F8"/>
    <w:rsid w:val="007F1D67"/>
    <w:rsid w:val="007F2D6C"/>
    <w:rsid w:val="007F3AE4"/>
    <w:rsid w:val="00801130"/>
    <w:rsid w:val="00806278"/>
    <w:rsid w:val="008216F9"/>
    <w:rsid w:val="00825E45"/>
    <w:rsid w:val="00832A32"/>
    <w:rsid w:val="00833C64"/>
    <w:rsid w:val="00835698"/>
    <w:rsid w:val="00862724"/>
    <w:rsid w:val="008979B6"/>
    <w:rsid w:val="008C6419"/>
    <w:rsid w:val="008C6639"/>
    <w:rsid w:val="008D2061"/>
    <w:rsid w:val="008D5898"/>
    <w:rsid w:val="009075C7"/>
    <w:rsid w:val="0091783C"/>
    <w:rsid w:val="00932311"/>
    <w:rsid w:val="00942637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439BF"/>
    <w:rsid w:val="00A4614F"/>
    <w:rsid w:val="00A57836"/>
    <w:rsid w:val="00A61D73"/>
    <w:rsid w:val="00A638C1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C7A23"/>
    <w:rsid w:val="00AD268D"/>
    <w:rsid w:val="00AE19B6"/>
    <w:rsid w:val="00AF0D76"/>
    <w:rsid w:val="00AF17A1"/>
    <w:rsid w:val="00B006AD"/>
    <w:rsid w:val="00B10A09"/>
    <w:rsid w:val="00B121B6"/>
    <w:rsid w:val="00B22A67"/>
    <w:rsid w:val="00B275DA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A58A0"/>
    <w:rsid w:val="00BB00BC"/>
    <w:rsid w:val="00BC01D7"/>
    <w:rsid w:val="00BC2E5A"/>
    <w:rsid w:val="00C034C1"/>
    <w:rsid w:val="00C10FE0"/>
    <w:rsid w:val="00C1351C"/>
    <w:rsid w:val="00C33255"/>
    <w:rsid w:val="00C34755"/>
    <w:rsid w:val="00C52A19"/>
    <w:rsid w:val="00C547C2"/>
    <w:rsid w:val="00C8071A"/>
    <w:rsid w:val="00C9126C"/>
    <w:rsid w:val="00CB0CDB"/>
    <w:rsid w:val="00CB7C43"/>
    <w:rsid w:val="00CC2703"/>
    <w:rsid w:val="00CC70AA"/>
    <w:rsid w:val="00CD294F"/>
    <w:rsid w:val="00CE0BAA"/>
    <w:rsid w:val="00D04E7A"/>
    <w:rsid w:val="00D20760"/>
    <w:rsid w:val="00D22CFD"/>
    <w:rsid w:val="00D30E4F"/>
    <w:rsid w:val="00D36BC4"/>
    <w:rsid w:val="00D4562E"/>
    <w:rsid w:val="00D515CD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DE67EA"/>
    <w:rsid w:val="00E03624"/>
    <w:rsid w:val="00E0483D"/>
    <w:rsid w:val="00E05D0E"/>
    <w:rsid w:val="00E170D0"/>
    <w:rsid w:val="00E17469"/>
    <w:rsid w:val="00E30A67"/>
    <w:rsid w:val="00E61A71"/>
    <w:rsid w:val="00E67845"/>
    <w:rsid w:val="00E839F4"/>
    <w:rsid w:val="00E842C0"/>
    <w:rsid w:val="00E9250F"/>
    <w:rsid w:val="00E9332D"/>
    <w:rsid w:val="00E94B09"/>
    <w:rsid w:val="00EA1802"/>
    <w:rsid w:val="00EB0942"/>
    <w:rsid w:val="00EC2851"/>
    <w:rsid w:val="00EC491E"/>
    <w:rsid w:val="00ED180B"/>
    <w:rsid w:val="00ED2B93"/>
    <w:rsid w:val="00ED4591"/>
    <w:rsid w:val="00EE0961"/>
    <w:rsid w:val="00EE44A9"/>
    <w:rsid w:val="00EE5B96"/>
    <w:rsid w:val="00EF315A"/>
    <w:rsid w:val="00EF7C8C"/>
    <w:rsid w:val="00F10B61"/>
    <w:rsid w:val="00F1287C"/>
    <w:rsid w:val="00F23AB1"/>
    <w:rsid w:val="00F26552"/>
    <w:rsid w:val="00F4056E"/>
    <w:rsid w:val="00F509B7"/>
    <w:rsid w:val="00F60198"/>
    <w:rsid w:val="00F654A9"/>
    <w:rsid w:val="00F774C4"/>
    <w:rsid w:val="00F80E9B"/>
    <w:rsid w:val="00F8638E"/>
    <w:rsid w:val="00F9356E"/>
    <w:rsid w:val="00FA51EA"/>
    <w:rsid w:val="00FC5573"/>
    <w:rsid w:val="00FE00F8"/>
    <w:rsid w:val="00FE5A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C39FC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Heading2">
    <w:name w:val="heading 2"/>
    <w:basedOn w:val="Normal"/>
    <w:next w:val="BodyText"/>
    <w:link w:val="Heading2Char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Heading3">
    <w:name w:val="heading 3"/>
    <w:basedOn w:val="Normal"/>
    <w:next w:val="BodyText"/>
    <w:link w:val="Heading3Char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1E2BB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b/>
      <w:bCs/>
      <w:i/>
      <w:iCs/>
      <w:sz w:val="26"/>
      <w:szCs w:val="26"/>
      <w:lang w:eastAsia="ar-SA"/>
    </w:rPr>
  </w:style>
  <w:style w:type="paragraph" w:styleId="Heading9">
    <w:name w:val="heading 9"/>
    <w:basedOn w:val="Normal"/>
    <w:next w:val="Normal"/>
    <w:link w:val="Heading9Char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E2BB5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">
    <w:name w:val="Основной шрифт абзаца1"/>
    <w:uiPriority w:val="99"/>
    <w:rsid w:val="00EF7C8C"/>
  </w:style>
  <w:style w:type="character" w:styleId="Hyperlink">
    <w:name w:val="Hyperlink"/>
    <w:basedOn w:val="DefaultParagraphFont"/>
    <w:uiPriority w:val="99"/>
    <w:rsid w:val="00EF7C8C"/>
    <w:rPr>
      <w:color w:val="0000FF"/>
      <w:u w:val="single"/>
    </w:rPr>
  </w:style>
  <w:style w:type="character" w:customStyle="1" w:styleId="a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0">
    <w:name w:val="Символ нумерации"/>
    <w:uiPriority w:val="99"/>
    <w:rsid w:val="00EF7C8C"/>
  </w:style>
  <w:style w:type="paragraph" w:customStyle="1" w:styleId="10">
    <w:name w:val="Заголовок1"/>
    <w:basedOn w:val="Normal"/>
    <w:next w:val="BodyText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BodyText">
    <w:name w:val="Body Text"/>
    <w:basedOn w:val="Normal"/>
    <w:link w:val="BodyTextChar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EF7C8C"/>
  </w:style>
  <w:style w:type="paragraph" w:customStyle="1" w:styleId="20">
    <w:name w:val="Название2"/>
    <w:basedOn w:val="Normal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21">
    <w:name w:val="Указатель2"/>
    <w:basedOn w:val="Normal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11">
    <w:name w:val="Название1"/>
    <w:basedOn w:val="Normal"/>
    <w:uiPriority w:val="99"/>
    <w:rsid w:val="00EF7C8C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12">
    <w:name w:val="Указатель1"/>
    <w:basedOn w:val="Normal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styleId="BodyTextIndent">
    <w:name w:val="Body Text Indent"/>
    <w:basedOn w:val="Normal"/>
    <w:link w:val="BodyTextIndentChar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Normal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TOC1">
    <w:name w:val="toc 1"/>
    <w:basedOn w:val="Normal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TOC3">
    <w:name w:val="toc 3"/>
    <w:basedOn w:val="Normal"/>
    <w:autoRedefine/>
    <w:uiPriority w:val="99"/>
    <w:semiHidden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NormalWeb">
    <w:name w:val="Normal (Web)"/>
    <w:basedOn w:val="Normal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211">
    <w:name w:val="Основной текст с отступом 21"/>
    <w:basedOn w:val="Normal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report">
    <w:name w:val="report"/>
    <w:basedOn w:val="Normal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Subtitle">
    <w:name w:val="Subtitle"/>
    <w:basedOn w:val="Normal"/>
    <w:next w:val="BodyText"/>
    <w:link w:val="SubtitleChar"/>
    <w:uiPriority w:val="99"/>
    <w:qFormat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1">
    <w:name w:val="a"/>
    <w:basedOn w:val="Normal"/>
    <w:uiPriority w:val="99"/>
    <w:rsid w:val="00EF7C8C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BottomofFormChar">
    <w:name w:val="z-Bottom of Form Char"/>
    <w:basedOn w:val="DefaultParagraphFont"/>
    <w:link w:val="z-BottomofForm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Index1">
    <w:name w:val="index 1"/>
    <w:basedOn w:val="Normal"/>
    <w:next w:val="Normal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sz w:val="24"/>
      <w:szCs w:val="24"/>
      <w:lang w:eastAsia="ar-SA"/>
    </w:rPr>
  </w:style>
  <w:style w:type="paragraph" w:styleId="IndexHeading">
    <w:name w:val="index heading"/>
    <w:basedOn w:val="Normal"/>
    <w:next w:val="Index1"/>
    <w:uiPriority w:val="99"/>
    <w:semiHidden/>
    <w:rsid w:val="00EF7C8C"/>
    <w:pPr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sz w:val="20"/>
      <w:szCs w:val="20"/>
      <w:lang w:eastAsia="ar-SA"/>
    </w:rPr>
  </w:style>
  <w:style w:type="paragraph" w:styleId="Header">
    <w:name w:val="header"/>
    <w:basedOn w:val="Normal"/>
    <w:link w:val="HeaderChar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sz w:val="24"/>
      <w:szCs w:val="24"/>
      <w:lang w:eastAsia="ar-SA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Footer">
    <w:name w:val="footer"/>
    <w:basedOn w:val="Normal"/>
    <w:link w:val="FooterChar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sz w:val="24"/>
      <w:szCs w:val="24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2">
    <w:name w:val="Содержимое таблицы"/>
    <w:basedOn w:val="Normal"/>
    <w:uiPriority w:val="99"/>
    <w:rsid w:val="00EF7C8C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a3">
    <w:name w:val="Заголовок таблицы"/>
    <w:basedOn w:val="a2"/>
    <w:uiPriority w:val="99"/>
    <w:rsid w:val="00EF7C8C"/>
    <w:pPr>
      <w:jc w:val="center"/>
    </w:pPr>
    <w:rPr>
      <w:b/>
      <w:bCs/>
    </w:rPr>
  </w:style>
  <w:style w:type="paragraph" w:customStyle="1" w:styleId="a4">
    <w:name w:val="Содержимое врезки"/>
    <w:basedOn w:val="BodyText"/>
    <w:uiPriority w:val="99"/>
    <w:rsid w:val="00EF7C8C"/>
  </w:style>
  <w:style w:type="paragraph" w:styleId="NoSpacing">
    <w:name w:val="No Spacing"/>
    <w:uiPriority w:val="99"/>
    <w:qFormat/>
    <w:rsid w:val="00EF7C8C"/>
    <w:rPr>
      <w:rFonts w:cs="Calibri"/>
    </w:rPr>
  </w:style>
  <w:style w:type="character" w:styleId="Strong">
    <w:name w:val="Strong"/>
    <w:basedOn w:val="DefaultParagraphFont"/>
    <w:uiPriority w:val="99"/>
    <w:qFormat/>
    <w:rsid w:val="006468C3"/>
    <w:rPr>
      <w:b/>
      <w:bCs/>
    </w:rPr>
  </w:style>
  <w:style w:type="paragraph" w:styleId="ListParagraph">
    <w:name w:val="List Paragraph"/>
    <w:basedOn w:val="Normal"/>
    <w:uiPriority w:val="99"/>
    <w:qFormat/>
    <w:rsid w:val="00B83329"/>
    <w:pPr>
      <w:ind w:left="720"/>
    </w:pPr>
  </w:style>
  <w:style w:type="table" w:styleId="TableGrid">
    <w:name w:val="Table Grid"/>
    <w:basedOn w:val="TableNormal"/>
    <w:uiPriority w:val="99"/>
    <w:locked/>
    <w:rsid w:val="003F5EA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874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7F478DCC612CC1E0A6343C17582FBA725721EA18A65285399BDBD6B406C1C1FE35C65749247CN9SBO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6C5007CD0ACBDEDB8847CFD4F34645A0ACE6F8F04A0CE7CF8A7E90530D6B2E7D0B11F7D419F3A66B10M2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3083BFC1E102B0310BC9A2D7D7A124B5C59359EE5F81788EE4F0212E9DC2C5EBA2758CD790828nAUA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18</Pages>
  <Words>6633</Words>
  <Characters>-32766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1</cp:lastModifiedBy>
  <cp:revision>3</cp:revision>
  <cp:lastPrinted>2019-07-16T11:55:00Z</cp:lastPrinted>
  <dcterms:created xsi:type="dcterms:W3CDTF">2019-07-17T04:36:00Z</dcterms:created>
  <dcterms:modified xsi:type="dcterms:W3CDTF">2019-07-17T04:56:00Z</dcterms:modified>
</cp:coreProperties>
</file>