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НИЖНЕЕ САНЧЕЛЕЕВО                                                                            МУНИЦИПАЛЬНОГО РАЙОНА </w:t>
      </w:r>
      <w:proofErr w:type="gramStart"/>
      <w:r w:rsidRPr="00A522A3">
        <w:rPr>
          <w:b/>
        </w:rPr>
        <w:t>СТАВРОПОЛЬСКИЙ</w:t>
      </w:r>
      <w:proofErr w:type="gramEnd"/>
      <w:r w:rsidRPr="00A522A3">
        <w:rPr>
          <w:b/>
        </w:rPr>
        <w:t xml:space="preserve">                                   САМАРСКОЙ ОБЛАСТИ</w:t>
      </w: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A522A3" w:rsidP="007B1092">
      <w:pPr>
        <w:rPr>
          <w:b/>
          <w:sz w:val="28"/>
          <w:szCs w:val="28"/>
        </w:rPr>
      </w:pPr>
      <w:r>
        <w:rPr>
          <w:sz w:val="28"/>
          <w:szCs w:val="28"/>
        </w:rPr>
        <w:t>от «__» ________ 2022 года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Нижнее Санчелеево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</w:t>
      </w:r>
      <w:proofErr w:type="gramEnd"/>
      <w:r w:rsidR="00E30BEC">
        <w:rPr>
          <w:sz w:val="28"/>
          <w:szCs w:val="28"/>
        </w:rPr>
        <w:t xml:space="preserve"> № 59 «</w:t>
      </w:r>
      <w:r w:rsidR="00E30BEC" w:rsidRPr="00E30BEC">
        <w:rPr>
          <w:sz w:val="28"/>
          <w:szCs w:val="28"/>
        </w:rPr>
        <w:t>Об утверждении Положения о муниципальном контроле в сфере благоустройства на территории сельского поселения Нижнее Санчелеево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</w:t>
      </w:r>
      <w:proofErr w:type="gramStart"/>
      <w:r w:rsidR="00E30BEC" w:rsidRPr="00E30BEC">
        <w:rPr>
          <w:sz w:val="28"/>
          <w:szCs w:val="28"/>
        </w:rPr>
        <w:t>С</w:t>
      </w:r>
      <w:r w:rsidR="00E30BEC">
        <w:rPr>
          <w:sz w:val="28"/>
          <w:szCs w:val="28"/>
        </w:rPr>
        <w:t>тавропольский</w:t>
      </w:r>
      <w:proofErr w:type="gramEnd"/>
      <w:r w:rsidR="00E30BEC">
        <w:rPr>
          <w:sz w:val="28"/>
          <w:szCs w:val="28"/>
        </w:rPr>
        <w:t xml:space="preserve">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sz w:val="28"/>
          <w:szCs w:val="28"/>
        </w:rPr>
        <w:lastRenderedPageBreak/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proofErr w:type="gramStart"/>
      <w:r w:rsidRPr="00FB1F6D">
        <w:rPr>
          <w:sz w:val="28"/>
          <w:szCs w:val="28"/>
        </w:rPr>
        <w:t>Разместить</w:t>
      </w:r>
      <w:proofErr w:type="gramEnd"/>
      <w:r w:rsidRPr="00FB1F6D">
        <w:rPr>
          <w:sz w:val="28"/>
          <w:szCs w:val="28"/>
        </w:rPr>
        <w:t xml:space="preserve"> настоящее постановление на официальном сайте Администрации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8" w:history="1">
        <w:r w:rsidR="00C5310E" w:rsidRPr="00FB6450">
          <w:rPr>
            <w:rStyle w:val="a8"/>
            <w:sz w:val="28"/>
            <w:szCs w:val="28"/>
          </w:rPr>
          <w:t>http://n.sancheleevo.stavrsp.ru</w:t>
        </w:r>
      </w:hyperlink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246066">
        <w:rPr>
          <w:sz w:val="28"/>
          <w:szCs w:val="28"/>
        </w:rPr>
        <w:t>Нижне-</w:t>
      </w:r>
      <w:proofErr w:type="spellStart"/>
      <w:r w:rsidR="00246066">
        <w:rPr>
          <w:sz w:val="28"/>
          <w:szCs w:val="28"/>
        </w:rPr>
        <w:t>Санчелеевский</w:t>
      </w:r>
      <w:proofErr w:type="spellEnd"/>
      <w:r w:rsidR="00246066">
        <w:rPr>
          <w:sz w:val="28"/>
          <w:szCs w:val="28"/>
        </w:rPr>
        <w:t xml:space="preserve"> вестник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Нижнее Санчелеево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муниципального района </w:t>
      </w:r>
      <w:proofErr w:type="gramStart"/>
      <w:r w:rsidRPr="00246066">
        <w:rPr>
          <w:rFonts w:eastAsia="Calibri"/>
          <w:sz w:val="28"/>
          <w:szCs w:val="28"/>
        </w:rPr>
        <w:t>Ставропольский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</w:rPr>
        <w:t>Н.В.Арефьева</w:t>
      </w:r>
      <w:proofErr w:type="spellEnd"/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246066">
        <w:rPr>
          <w:sz w:val="28"/>
          <w:szCs w:val="28"/>
        </w:rPr>
        <w:t>2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>Нижнее</w:t>
      </w:r>
      <w:proofErr w:type="gramEnd"/>
      <w:r w:rsidR="00246066">
        <w:rPr>
          <w:sz w:val="28"/>
          <w:szCs w:val="28"/>
        </w:rPr>
        <w:t xml:space="preserve"> Санчелеево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</w:t>
      </w:r>
      <w:proofErr w:type="gramStart"/>
      <w:r w:rsidRPr="00FB1F6D"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FB1F6D">
        <w:rPr>
          <w:sz w:val="28"/>
          <w:szCs w:val="28"/>
        </w:rPr>
        <w:t xml:space="preserve">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</w:t>
      </w:r>
      <w:proofErr w:type="gramStart"/>
      <w:r w:rsidRPr="00FB1F6D">
        <w:rPr>
          <w:sz w:val="28"/>
          <w:szCs w:val="28"/>
        </w:rPr>
        <w:t>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FB1F6D">
        <w:rPr>
          <w:sz w:val="28"/>
          <w:szCs w:val="28"/>
        </w:rPr>
        <w:t>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</w:t>
            </w:r>
            <w:r w:rsidRPr="00FB1F6D">
              <w:lastRenderedPageBreak/>
              <w:t>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</w:t>
            </w:r>
            <w:r w:rsidR="00246066">
              <w:lastRenderedPageBreak/>
              <w:t xml:space="preserve">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roofErr w:type="gramStart"/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FB1F6D">
              <w:t xml:space="preserve">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</w:t>
            </w:r>
            <w:r w:rsidRPr="00FB1F6D">
              <w:lastRenderedPageBreak/>
              <w:t xml:space="preserve">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B8655F">
              <w:t xml:space="preserve">Нижнее Санчелеево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 xml:space="preserve">В течение 30 дней со дня </w:t>
            </w:r>
            <w:r w:rsidRPr="00FB1F6D">
              <w:lastRenderedPageBreak/>
              <w:t>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>
            <w:bookmarkStart w:id="0" w:name="_GoBack"/>
            <w:bookmarkEnd w:id="0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lastRenderedPageBreak/>
              <w:t xml:space="preserve">Администрация </w:t>
            </w:r>
            <w:r w:rsidRPr="00FB1F6D">
              <w:lastRenderedPageBreak/>
              <w:t xml:space="preserve">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Единица измерения, свидетельствующая о максимальной результативности </w:t>
            </w:r>
            <w:r w:rsidRPr="00FB1F6D">
              <w:lastRenderedPageBreak/>
              <w:t>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</w:t>
            </w:r>
            <w:proofErr w:type="gramStart"/>
            <w:r w:rsidRPr="00FB1F6D">
              <w:t>предостережений</w:t>
            </w:r>
            <w:proofErr w:type="gramEnd"/>
            <w:r w:rsidRPr="00FB1F6D">
              <w:t xml:space="preserve">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</w:t>
            </w:r>
            <w:proofErr w:type="gramStart"/>
            <w:r w:rsidRPr="00FB1F6D">
              <w:t>случаев нарушения сроков консультирования контролируемых лиц</w:t>
            </w:r>
            <w:proofErr w:type="gramEnd"/>
            <w:r w:rsidRPr="00FB1F6D"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lastRenderedPageBreak/>
        <w:t>Самарской области.</w:t>
      </w:r>
      <w:r w:rsidRPr="00FB1F6D">
        <w:rPr>
          <w:sz w:val="28"/>
          <w:szCs w:val="28"/>
        </w:rPr>
        <w:t xml:space="preserve"> </w:t>
      </w:r>
      <w:proofErr w:type="gramStart"/>
      <w:r w:rsidRPr="00FB1F6D">
        <w:rPr>
          <w:sz w:val="28"/>
          <w:szCs w:val="28"/>
        </w:rPr>
        <w:t xml:space="preserve">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>Нижнее Санчелеево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  <w:proofErr w:type="gramEnd"/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8E4" w:rsidRDefault="006B38E4" w:rsidP="007B1092">
      <w:r>
        <w:separator/>
      </w:r>
    </w:p>
  </w:endnote>
  <w:endnote w:type="continuationSeparator" w:id="0">
    <w:p w:rsidR="006B38E4" w:rsidRDefault="006B38E4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8E4" w:rsidRDefault="006B38E4" w:rsidP="007B1092">
      <w:r>
        <w:separator/>
      </w:r>
    </w:p>
  </w:footnote>
  <w:footnote w:type="continuationSeparator" w:id="0">
    <w:p w:rsidR="006B38E4" w:rsidRDefault="006B38E4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46066"/>
    <w:rsid w:val="003C4797"/>
    <w:rsid w:val="004773EE"/>
    <w:rsid w:val="006B38E4"/>
    <w:rsid w:val="0070355B"/>
    <w:rsid w:val="007B1092"/>
    <w:rsid w:val="00915B81"/>
    <w:rsid w:val="00A522A3"/>
    <w:rsid w:val="00B8655F"/>
    <w:rsid w:val="00C230F3"/>
    <w:rsid w:val="00C5310E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3</cp:revision>
  <cp:lastPrinted>2022-11-11T09:56:00Z</cp:lastPrinted>
  <dcterms:created xsi:type="dcterms:W3CDTF">2022-11-11T10:15:00Z</dcterms:created>
  <dcterms:modified xsi:type="dcterms:W3CDTF">2022-11-11T10:33:00Z</dcterms:modified>
</cp:coreProperties>
</file>