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29F49" w14:textId="77777777" w:rsidR="00572E34" w:rsidRDefault="00572E34" w:rsidP="00572E34">
      <w:pPr>
        <w:pStyle w:val="1"/>
        <w:shd w:val="clear" w:color="auto" w:fill="F3F3F3"/>
        <w:spacing w:before="0" w:beforeAutospacing="0" w:after="0" w:afterAutospacing="0" w:line="288" w:lineRule="atLeast"/>
        <w:rPr>
          <w:rFonts w:ascii="Trebuchet MS" w:hAnsi="Trebuchet MS"/>
          <w:color w:val="000000"/>
          <w:sz w:val="45"/>
          <w:szCs w:val="45"/>
        </w:rPr>
      </w:pPr>
      <w:r>
        <w:rPr>
          <w:rFonts w:ascii="Trebuchet MS" w:hAnsi="Trebuchet MS"/>
          <w:color w:val="000000"/>
          <w:sz w:val="45"/>
          <w:szCs w:val="45"/>
        </w:rPr>
        <w:t>Исчерпывающий перечень сведений, которые могут запрашиваться контрольным (надзорным) органом у контролируемого лица</w:t>
      </w:r>
    </w:p>
    <w:p w14:paraId="7FB5A841" w14:textId="77777777" w:rsidR="00572E34" w:rsidRDefault="00572E34" w:rsidP="00572E34">
      <w:pPr>
        <w:pStyle w:val="a3"/>
        <w:shd w:val="clear" w:color="auto" w:fill="F3F3F3"/>
        <w:spacing w:before="0" w:beforeAutospacing="0" w:after="0" w:afterAutospacing="0"/>
        <w:rPr>
          <w:rFonts w:ascii="Trebuchet MS" w:hAnsi="Trebuchet MS"/>
          <w:color w:val="000000"/>
        </w:rPr>
      </w:pPr>
      <w:r>
        <w:rPr>
          <w:rFonts w:ascii="Trebuchet MS" w:hAnsi="Trebuchet MS"/>
          <w:color w:val="000000"/>
        </w:rPr>
        <w:t>- документ (приказ, распоряжение) о назначении на должность руководителя юридического лица;</w:t>
      </w:r>
    </w:p>
    <w:p w14:paraId="7704C5AA" w14:textId="77777777" w:rsidR="00572E34" w:rsidRDefault="00572E34" w:rsidP="00572E34">
      <w:pPr>
        <w:pStyle w:val="a3"/>
        <w:shd w:val="clear" w:color="auto" w:fill="F3F3F3"/>
        <w:spacing w:before="0" w:beforeAutospacing="0" w:after="0" w:afterAutospacing="0"/>
        <w:rPr>
          <w:rFonts w:ascii="Trebuchet MS" w:hAnsi="Trebuchet MS"/>
          <w:color w:val="000000"/>
        </w:rPr>
      </w:pPr>
      <w:r>
        <w:rPr>
          <w:rFonts w:ascii="Trebuchet MS" w:hAnsi="Trebuchet MS"/>
          <w:color w:val="000000"/>
        </w:rPr>
        <w:t>- документы, удостоверяющие личность физического лица, его уполномоченного представителя, руководителя, иного должностного лица или уполномоченного представителя юридического лица, индивидуального предпринимателя, его уполномоченного представителя и документы, подтверждающие их полномочия;</w:t>
      </w:r>
    </w:p>
    <w:p w14:paraId="0D1FF4EF" w14:textId="77777777" w:rsidR="00572E34" w:rsidRDefault="00572E34" w:rsidP="00572E34">
      <w:pPr>
        <w:pStyle w:val="a3"/>
        <w:shd w:val="clear" w:color="auto" w:fill="F3F3F3"/>
        <w:spacing w:before="0" w:beforeAutospacing="0" w:after="0" w:afterAutospacing="0"/>
        <w:rPr>
          <w:rFonts w:ascii="Trebuchet MS" w:hAnsi="Trebuchet MS"/>
          <w:color w:val="000000"/>
        </w:rPr>
      </w:pPr>
      <w:r>
        <w:rPr>
          <w:rFonts w:ascii="Trebuchet MS" w:hAnsi="Trebuchet MS"/>
          <w:color w:val="000000"/>
        </w:rPr>
        <w:t>-  документы, связанные с целями, задачами и предметом контрольного (надзорного) мероприятия.</w:t>
      </w:r>
    </w:p>
    <w:p w14:paraId="1E043723" w14:textId="3404B655" w:rsidR="00572E34" w:rsidRDefault="00572E34" w:rsidP="00572E34">
      <w:pPr>
        <w:pStyle w:val="a3"/>
        <w:shd w:val="clear" w:color="auto" w:fill="F3F3F3"/>
        <w:spacing w:before="0" w:beforeAutospacing="0" w:after="0" w:afterAutospacing="0"/>
        <w:rPr>
          <w:rFonts w:ascii="Trebuchet MS" w:hAnsi="Trebuchet MS"/>
          <w:color w:val="000000"/>
        </w:rPr>
      </w:pPr>
      <w:r>
        <w:rPr>
          <w:rFonts w:ascii="Trebuchet MS" w:hAnsi="Trebuchet MS"/>
          <w:color w:val="000000"/>
        </w:rPr>
        <w:t>     Контрольный (надзорный) орган при организации и осуществления муниципального контроля</w:t>
      </w:r>
      <w:r w:rsidR="000E7763">
        <w:rPr>
          <w:rFonts w:ascii="Trebuchet MS" w:hAnsi="Trebuchet MS"/>
          <w:color w:val="000000"/>
        </w:rPr>
        <w:t xml:space="preserve"> </w:t>
      </w:r>
      <w:r>
        <w:rPr>
          <w:rFonts w:ascii="Trebuchet MS" w:hAnsi="Trebuchet MS"/>
          <w:color w:val="000000"/>
        </w:rPr>
        <w:t>получает на безвозмездной основе документы и (или) сведения от иных органов либо подведомственных указанным органам организаций, в распоряжении которых находятся эти документы и (или) сведения, в рамках межведомственного информационного взаимодействия, в том числе в электронной форме. Перечень указанных документов и (или) сведений, порядок и сроки их представления установлены утвержденным распоряжением Правительства Российской Федерации от 19 апреля 2016 года № 724-р перечнем документов и (или) информации, запрашиваемых и получаемых в рамках межведомственного информационного взаимодействия органами государственного контроля (надзора), органами муниципального контроля при организации и проведении проверок от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в распоряжении которых находятся эти документы и (или) информация, а также Правилами предоставления в рамках межведомственного информационного взаимодействия документов и (или) сведений, получаемых контрольными (надзорными) органами от иных органов либо подведомственных указанным органам организаций, в распоряжении которых находятся эти документы и (или) сведения, при организации и осуществлении видов государственного контроля (надзора), видов муниципального контроля, утвержденными постановлением Правительства Российской Федерации от 6 марта 2021 года № 338 «О межведомственном информационном взаимодействии в рамках осуществления государственного контроля (надзора), муниципального контроля».</w:t>
      </w:r>
    </w:p>
    <w:p w14:paraId="7AC0A35E" w14:textId="0444B627" w:rsidR="00572E34" w:rsidRPr="00572E34" w:rsidRDefault="00572E34" w:rsidP="00572E34"/>
    <w:sectPr w:rsidR="00572E34" w:rsidRPr="00572E34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E34"/>
    <w:rsid w:val="000B1E29"/>
    <w:rsid w:val="000E7763"/>
    <w:rsid w:val="001903CB"/>
    <w:rsid w:val="00572E34"/>
    <w:rsid w:val="006C0B77"/>
    <w:rsid w:val="00810E16"/>
    <w:rsid w:val="008242FF"/>
    <w:rsid w:val="00870751"/>
    <w:rsid w:val="00922C48"/>
    <w:rsid w:val="00B915B7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727FB"/>
  <w15:chartTrackingRefBased/>
  <w15:docId w15:val="{52A1B4B8-8F69-4EED-ABA7-D0944C736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link w:val="10"/>
    <w:uiPriority w:val="9"/>
    <w:qFormat/>
    <w:rsid w:val="00572E34"/>
    <w:pPr>
      <w:spacing w:before="100" w:beforeAutospacing="1" w:after="100" w:afterAutospacing="1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72E3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572E34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906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1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2022-11-17T10:52:00Z</cp:lastPrinted>
  <dcterms:created xsi:type="dcterms:W3CDTF">2022-11-17T11:08:00Z</dcterms:created>
  <dcterms:modified xsi:type="dcterms:W3CDTF">2022-11-17T11:21:00Z</dcterms:modified>
</cp:coreProperties>
</file>