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B74C74" w14:textId="77777777" w:rsidR="00692BE4" w:rsidRPr="00692BE4" w:rsidRDefault="00692BE4" w:rsidP="004B340D">
      <w:pPr>
        <w:shd w:val="clear" w:color="auto" w:fill="F3F3F3"/>
        <w:spacing w:after="0" w:line="288" w:lineRule="atLeast"/>
        <w:jc w:val="center"/>
        <w:outlineLvl w:val="0"/>
        <w:rPr>
          <w:rFonts w:ascii="Trebuchet MS" w:eastAsia="Times New Roman" w:hAnsi="Trebuchet MS" w:cs="Times New Roman"/>
          <w:b/>
          <w:bCs/>
          <w:color w:val="000000"/>
          <w:kern w:val="36"/>
          <w:sz w:val="45"/>
          <w:szCs w:val="45"/>
          <w:lang w:eastAsia="ru-RU"/>
        </w:rPr>
      </w:pPr>
      <w:bookmarkStart w:id="0" w:name="_GoBack"/>
      <w:bookmarkEnd w:id="0"/>
      <w:r w:rsidRPr="00692BE4">
        <w:rPr>
          <w:rFonts w:ascii="Trebuchet MS" w:eastAsia="Times New Roman" w:hAnsi="Trebuchet MS" w:cs="Times New Roman"/>
          <w:b/>
          <w:bCs/>
          <w:color w:val="000000"/>
          <w:kern w:val="36"/>
          <w:sz w:val="45"/>
          <w:szCs w:val="45"/>
          <w:lang w:eastAsia="ru-RU"/>
        </w:rPr>
        <w:t>Сведения о способах получения консультаций по вопросам соблюдения обязательных требований</w:t>
      </w:r>
    </w:p>
    <w:p w14:paraId="25FCDA01" w14:textId="77777777" w:rsidR="00692BE4" w:rsidRPr="00692BE4" w:rsidRDefault="00692BE4" w:rsidP="00692BE4">
      <w:pPr>
        <w:shd w:val="clear" w:color="auto" w:fill="F3F3F3"/>
        <w:spacing w:after="0"/>
        <w:jc w:val="both"/>
        <w:rPr>
          <w:rFonts w:ascii="Trebuchet MS" w:eastAsia="Times New Roman" w:hAnsi="Trebuchet MS" w:cs="Times New Roman"/>
          <w:color w:val="000000"/>
          <w:sz w:val="24"/>
          <w:szCs w:val="24"/>
          <w:lang w:eastAsia="ru-RU"/>
        </w:rPr>
      </w:pPr>
      <w:r w:rsidRPr="00692BE4">
        <w:rPr>
          <w:rFonts w:ascii="Trebuchet MS" w:eastAsia="Times New Roman" w:hAnsi="Trebuchet MS" w:cs="Times New Roman"/>
          <w:color w:val="000000"/>
          <w:sz w:val="24"/>
          <w:szCs w:val="24"/>
          <w:lang w:eastAsia="ru-RU"/>
        </w:rPr>
        <w:t>Консультирование контролируемых лиц и их представителей осуществляется инспектором, по обращениям контролируемых лиц и их представителей по вопросам, связанным с организацией и осуществлением муниципального контроля.</w:t>
      </w:r>
    </w:p>
    <w:p w14:paraId="7044265C" w14:textId="77777777" w:rsidR="00692BE4" w:rsidRPr="00692BE4" w:rsidRDefault="00692BE4" w:rsidP="00692BE4">
      <w:pPr>
        <w:shd w:val="clear" w:color="auto" w:fill="F3F3F3"/>
        <w:spacing w:after="0"/>
        <w:jc w:val="both"/>
        <w:rPr>
          <w:rFonts w:ascii="Trebuchet MS" w:eastAsia="Times New Roman" w:hAnsi="Trebuchet MS" w:cs="Times New Roman"/>
          <w:color w:val="000000"/>
          <w:sz w:val="24"/>
          <w:szCs w:val="24"/>
          <w:lang w:eastAsia="ru-RU"/>
        </w:rPr>
      </w:pPr>
      <w:r w:rsidRPr="00692BE4">
        <w:rPr>
          <w:rFonts w:ascii="Trebuchet MS" w:eastAsia="Times New Roman" w:hAnsi="Trebuchet MS" w:cs="Times New Roman"/>
          <w:color w:val="000000"/>
          <w:sz w:val="24"/>
          <w:szCs w:val="24"/>
          <w:lang w:eastAsia="ru-RU"/>
        </w:rPr>
        <w:t>Консультирование осуществляется без взимания платы.</w:t>
      </w:r>
    </w:p>
    <w:p w14:paraId="01809B00" w14:textId="4B741B03" w:rsidR="00692BE4" w:rsidRPr="00692BE4" w:rsidRDefault="00692BE4" w:rsidP="00692BE4">
      <w:pPr>
        <w:shd w:val="clear" w:color="auto" w:fill="F3F3F3"/>
        <w:spacing w:after="0"/>
        <w:jc w:val="both"/>
        <w:rPr>
          <w:rFonts w:ascii="Trebuchet MS" w:eastAsia="Times New Roman" w:hAnsi="Trebuchet MS" w:cs="Times New Roman"/>
          <w:color w:val="000000"/>
          <w:sz w:val="24"/>
          <w:szCs w:val="24"/>
          <w:lang w:eastAsia="ru-RU"/>
        </w:rPr>
      </w:pPr>
      <w:r w:rsidRPr="00692BE4">
        <w:rPr>
          <w:rFonts w:ascii="Trebuchet MS" w:eastAsia="Times New Roman" w:hAnsi="Trebuchet MS" w:cs="Times New Roman"/>
          <w:color w:val="000000"/>
          <w:sz w:val="24"/>
          <w:szCs w:val="24"/>
          <w:lang w:eastAsia="ru-RU"/>
        </w:rPr>
        <w:t>Консультирование может осуществляться инспектором по телефону, на личном приеме, либо в ходе проведения профилактических мероприятий, контрольных мероприятий.</w:t>
      </w:r>
    </w:p>
    <w:p w14:paraId="3DC700FA" w14:textId="77777777" w:rsidR="00692BE4" w:rsidRPr="00692BE4" w:rsidRDefault="00692BE4" w:rsidP="00692BE4">
      <w:pPr>
        <w:shd w:val="clear" w:color="auto" w:fill="F3F3F3"/>
        <w:spacing w:after="0"/>
        <w:jc w:val="both"/>
        <w:rPr>
          <w:rFonts w:ascii="Trebuchet MS" w:eastAsia="Times New Roman" w:hAnsi="Trebuchet MS" w:cs="Times New Roman"/>
          <w:color w:val="000000"/>
          <w:sz w:val="24"/>
          <w:szCs w:val="24"/>
          <w:lang w:eastAsia="ru-RU"/>
        </w:rPr>
      </w:pPr>
      <w:r w:rsidRPr="00692BE4">
        <w:rPr>
          <w:rFonts w:ascii="Trebuchet MS" w:eastAsia="Times New Roman" w:hAnsi="Trebuchet MS" w:cs="Times New Roman"/>
          <w:color w:val="000000"/>
          <w:sz w:val="24"/>
          <w:szCs w:val="24"/>
          <w:lang w:eastAsia="ru-RU"/>
        </w:rPr>
        <w:t>Время консультирования не должно превышать 15 минут.</w:t>
      </w:r>
    </w:p>
    <w:p w14:paraId="167D5695" w14:textId="77777777" w:rsidR="00692BE4" w:rsidRPr="00692BE4" w:rsidRDefault="00692BE4" w:rsidP="00692BE4">
      <w:pPr>
        <w:shd w:val="clear" w:color="auto" w:fill="F3F3F3"/>
        <w:spacing w:after="0"/>
        <w:jc w:val="both"/>
        <w:rPr>
          <w:rFonts w:ascii="Trebuchet MS" w:eastAsia="Times New Roman" w:hAnsi="Trebuchet MS" w:cs="Times New Roman"/>
          <w:color w:val="000000"/>
          <w:sz w:val="24"/>
          <w:szCs w:val="24"/>
          <w:lang w:eastAsia="ru-RU"/>
        </w:rPr>
      </w:pPr>
      <w:r w:rsidRPr="00692BE4">
        <w:rPr>
          <w:rFonts w:ascii="Trebuchet MS" w:eastAsia="Times New Roman" w:hAnsi="Trebuchet MS" w:cs="Times New Roman"/>
          <w:color w:val="000000"/>
          <w:sz w:val="24"/>
          <w:szCs w:val="24"/>
          <w:lang w:eastAsia="ru-RU"/>
        </w:rPr>
        <w:t>Личный прием граждан проводится руководителем или заместителями руководителя контрольного органа.</w:t>
      </w:r>
    </w:p>
    <w:p w14:paraId="616F5650" w14:textId="77777777" w:rsidR="00692BE4" w:rsidRPr="00692BE4" w:rsidRDefault="00692BE4" w:rsidP="00692BE4">
      <w:pPr>
        <w:shd w:val="clear" w:color="auto" w:fill="F3F3F3"/>
        <w:spacing w:after="0"/>
        <w:jc w:val="both"/>
        <w:rPr>
          <w:rFonts w:ascii="Trebuchet MS" w:eastAsia="Times New Roman" w:hAnsi="Trebuchet MS" w:cs="Times New Roman"/>
          <w:color w:val="000000"/>
          <w:sz w:val="24"/>
          <w:szCs w:val="24"/>
          <w:lang w:eastAsia="ru-RU"/>
        </w:rPr>
      </w:pPr>
      <w:r w:rsidRPr="00692BE4">
        <w:rPr>
          <w:rFonts w:ascii="Trebuchet MS" w:eastAsia="Times New Roman" w:hAnsi="Trebuchet MS" w:cs="Times New Roman"/>
          <w:color w:val="000000"/>
          <w:sz w:val="24"/>
          <w:szCs w:val="24"/>
          <w:lang w:eastAsia="ru-RU"/>
        </w:rPr>
        <w:t>Информация о месте приема, а также об установленных для приема днях и часах размещается на официальном сайте в сети «Интернет».</w:t>
      </w:r>
    </w:p>
    <w:p w14:paraId="074F2025" w14:textId="77777777" w:rsidR="00692BE4" w:rsidRPr="00692BE4" w:rsidRDefault="00692BE4" w:rsidP="00692BE4">
      <w:pPr>
        <w:shd w:val="clear" w:color="auto" w:fill="F3F3F3"/>
        <w:spacing w:after="0"/>
        <w:jc w:val="both"/>
        <w:rPr>
          <w:rFonts w:ascii="Trebuchet MS" w:eastAsia="Times New Roman" w:hAnsi="Trebuchet MS" w:cs="Times New Roman"/>
          <w:color w:val="000000"/>
          <w:sz w:val="24"/>
          <w:szCs w:val="24"/>
          <w:lang w:eastAsia="ru-RU"/>
        </w:rPr>
      </w:pPr>
      <w:r w:rsidRPr="00692BE4">
        <w:rPr>
          <w:rFonts w:ascii="Trebuchet MS" w:eastAsia="Times New Roman" w:hAnsi="Trebuchet MS" w:cs="Times New Roman"/>
          <w:color w:val="000000"/>
          <w:sz w:val="24"/>
          <w:szCs w:val="24"/>
          <w:lang w:eastAsia="ru-RU"/>
        </w:rPr>
        <w:t>Консультирование осуществляется по следующим вопросам:</w:t>
      </w:r>
    </w:p>
    <w:p w14:paraId="0190E032" w14:textId="77777777" w:rsidR="00692BE4" w:rsidRPr="00692BE4" w:rsidRDefault="00692BE4" w:rsidP="00692BE4">
      <w:pPr>
        <w:shd w:val="clear" w:color="auto" w:fill="F3F3F3"/>
        <w:spacing w:after="0"/>
        <w:jc w:val="both"/>
        <w:rPr>
          <w:rFonts w:ascii="Trebuchet MS" w:eastAsia="Times New Roman" w:hAnsi="Trebuchet MS" w:cs="Times New Roman"/>
          <w:color w:val="000000"/>
          <w:sz w:val="24"/>
          <w:szCs w:val="24"/>
          <w:lang w:eastAsia="ru-RU"/>
        </w:rPr>
      </w:pPr>
      <w:r w:rsidRPr="00692BE4">
        <w:rPr>
          <w:rFonts w:ascii="Trebuchet MS" w:eastAsia="Times New Roman" w:hAnsi="Trebuchet MS" w:cs="Times New Roman"/>
          <w:color w:val="000000"/>
          <w:sz w:val="24"/>
          <w:szCs w:val="24"/>
          <w:lang w:eastAsia="ru-RU"/>
        </w:rPr>
        <w:t>1) организация и осуществление муниципального контроля;</w:t>
      </w:r>
    </w:p>
    <w:p w14:paraId="2DF58CD9" w14:textId="77777777" w:rsidR="00692BE4" w:rsidRPr="00692BE4" w:rsidRDefault="00692BE4" w:rsidP="00692BE4">
      <w:pPr>
        <w:shd w:val="clear" w:color="auto" w:fill="F3F3F3"/>
        <w:spacing w:after="0"/>
        <w:jc w:val="both"/>
        <w:rPr>
          <w:rFonts w:ascii="Trebuchet MS" w:eastAsia="Times New Roman" w:hAnsi="Trebuchet MS" w:cs="Times New Roman"/>
          <w:color w:val="000000"/>
          <w:sz w:val="24"/>
          <w:szCs w:val="24"/>
          <w:lang w:eastAsia="ru-RU"/>
        </w:rPr>
      </w:pPr>
      <w:r w:rsidRPr="00692BE4">
        <w:rPr>
          <w:rFonts w:ascii="Trebuchet MS" w:eastAsia="Times New Roman" w:hAnsi="Trebuchet MS" w:cs="Times New Roman"/>
          <w:color w:val="000000"/>
          <w:sz w:val="24"/>
          <w:szCs w:val="24"/>
          <w:lang w:eastAsia="ru-RU"/>
        </w:rPr>
        <w:t>2) порядок осуществления профилактических, контрольных (надзорных) мероприятий, установленных настоящим положением.</w:t>
      </w:r>
    </w:p>
    <w:p w14:paraId="40291A87" w14:textId="77777777" w:rsidR="00692BE4" w:rsidRPr="00692BE4" w:rsidRDefault="00692BE4" w:rsidP="00692BE4">
      <w:pPr>
        <w:shd w:val="clear" w:color="auto" w:fill="F3F3F3"/>
        <w:spacing w:after="0"/>
        <w:jc w:val="both"/>
        <w:rPr>
          <w:rFonts w:ascii="Trebuchet MS" w:eastAsia="Times New Roman" w:hAnsi="Trebuchet MS" w:cs="Times New Roman"/>
          <w:color w:val="000000"/>
          <w:sz w:val="24"/>
          <w:szCs w:val="24"/>
          <w:lang w:eastAsia="ru-RU"/>
        </w:rPr>
      </w:pPr>
      <w:r w:rsidRPr="00692BE4">
        <w:rPr>
          <w:rFonts w:ascii="Trebuchet MS" w:eastAsia="Times New Roman" w:hAnsi="Trebuchet MS" w:cs="Times New Roman"/>
          <w:color w:val="000000"/>
          <w:sz w:val="24"/>
          <w:szCs w:val="24"/>
          <w:lang w:eastAsia="ru-RU"/>
        </w:rPr>
        <w:t>Консультирование в письменной форме осуществляется инспектором в сроки, установленные Федеральным законом от 02.05.2006 № 59-ФЗ «О порядке рассмотрения обращений граждан Российской Федерации», в следующих случаях:</w:t>
      </w:r>
    </w:p>
    <w:p w14:paraId="03EB8D24" w14:textId="77777777" w:rsidR="00692BE4" w:rsidRPr="00692BE4" w:rsidRDefault="00692BE4" w:rsidP="00692BE4">
      <w:pPr>
        <w:shd w:val="clear" w:color="auto" w:fill="F3F3F3"/>
        <w:spacing w:after="0"/>
        <w:jc w:val="both"/>
        <w:rPr>
          <w:rFonts w:ascii="Trebuchet MS" w:eastAsia="Times New Roman" w:hAnsi="Trebuchet MS" w:cs="Times New Roman"/>
          <w:color w:val="000000"/>
          <w:sz w:val="24"/>
          <w:szCs w:val="24"/>
          <w:lang w:eastAsia="ru-RU"/>
        </w:rPr>
      </w:pPr>
      <w:r w:rsidRPr="00692BE4">
        <w:rPr>
          <w:rFonts w:ascii="Trebuchet MS" w:eastAsia="Times New Roman" w:hAnsi="Trebuchet MS" w:cs="Times New Roman"/>
          <w:color w:val="000000"/>
          <w:sz w:val="24"/>
          <w:szCs w:val="24"/>
          <w:lang w:eastAsia="ru-RU"/>
        </w:rPr>
        <w:t>1) контролируемым лицом представлен письменный запрос о предоставлении письменного ответа по вопросам консультирования;</w:t>
      </w:r>
    </w:p>
    <w:p w14:paraId="7E926302" w14:textId="77777777" w:rsidR="00692BE4" w:rsidRPr="00692BE4" w:rsidRDefault="00692BE4" w:rsidP="00692BE4">
      <w:pPr>
        <w:shd w:val="clear" w:color="auto" w:fill="F3F3F3"/>
        <w:spacing w:after="0"/>
        <w:jc w:val="both"/>
        <w:rPr>
          <w:rFonts w:ascii="Trebuchet MS" w:eastAsia="Times New Roman" w:hAnsi="Trebuchet MS" w:cs="Times New Roman"/>
          <w:color w:val="000000"/>
          <w:sz w:val="24"/>
          <w:szCs w:val="24"/>
          <w:lang w:eastAsia="ru-RU"/>
        </w:rPr>
      </w:pPr>
      <w:r w:rsidRPr="00692BE4">
        <w:rPr>
          <w:rFonts w:ascii="Trebuchet MS" w:eastAsia="Times New Roman" w:hAnsi="Trebuchet MS" w:cs="Times New Roman"/>
          <w:color w:val="000000"/>
          <w:sz w:val="24"/>
          <w:szCs w:val="24"/>
          <w:lang w:eastAsia="ru-RU"/>
        </w:rPr>
        <w:t>2) за время консультирования предоставить ответ на поставленные вопросы невозможно;</w:t>
      </w:r>
    </w:p>
    <w:p w14:paraId="50ED4820" w14:textId="77777777" w:rsidR="00692BE4" w:rsidRPr="00692BE4" w:rsidRDefault="00692BE4" w:rsidP="00692BE4">
      <w:pPr>
        <w:shd w:val="clear" w:color="auto" w:fill="F3F3F3"/>
        <w:spacing w:after="0"/>
        <w:jc w:val="both"/>
        <w:rPr>
          <w:rFonts w:ascii="Trebuchet MS" w:eastAsia="Times New Roman" w:hAnsi="Trebuchet MS" w:cs="Times New Roman"/>
          <w:color w:val="000000"/>
          <w:sz w:val="24"/>
          <w:szCs w:val="24"/>
          <w:lang w:eastAsia="ru-RU"/>
        </w:rPr>
      </w:pPr>
      <w:r w:rsidRPr="00692BE4">
        <w:rPr>
          <w:rFonts w:ascii="Trebuchet MS" w:eastAsia="Times New Roman" w:hAnsi="Trebuchet MS" w:cs="Times New Roman"/>
          <w:color w:val="000000"/>
          <w:sz w:val="24"/>
          <w:szCs w:val="24"/>
          <w:lang w:eastAsia="ru-RU"/>
        </w:rPr>
        <w:t>3) ответ на поставленные вопросы требует дополнительного запроса сведений от иных органов власти или лиц.</w:t>
      </w:r>
    </w:p>
    <w:p w14:paraId="39F4CBF7" w14:textId="77777777" w:rsidR="00692BE4" w:rsidRPr="00692BE4" w:rsidRDefault="00692BE4" w:rsidP="00692BE4">
      <w:pPr>
        <w:shd w:val="clear" w:color="auto" w:fill="F3F3F3"/>
        <w:spacing w:after="0"/>
        <w:jc w:val="both"/>
        <w:rPr>
          <w:rFonts w:ascii="Trebuchet MS" w:eastAsia="Times New Roman" w:hAnsi="Trebuchet MS" w:cs="Times New Roman"/>
          <w:color w:val="000000"/>
          <w:sz w:val="24"/>
          <w:szCs w:val="24"/>
          <w:lang w:eastAsia="ru-RU"/>
        </w:rPr>
      </w:pPr>
      <w:r w:rsidRPr="00692BE4">
        <w:rPr>
          <w:rFonts w:ascii="Trebuchet MS" w:eastAsia="Times New Roman" w:hAnsi="Trebuchet MS" w:cs="Times New Roman"/>
          <w:color w:val="000000"/>
          <w:sz w:val="24"/>
          <w:szCs w:val="24"/>
          <w:lang w:eastAsia="ru-RU"/>
        </w:rPr>
        <w:t>Если поставленные во время консультирования вопросы не относятся к осуществляемому виду муниципального контроля даются необходимые разъяснения по обращению в соответствующие органы государственной власти, органы местного самоуправления или к соответствующим должностным лицам.</w:t>
      </w:r>
    </w:p>
    <w:p w14:paraId="7F41A27C" w14:textId="77777777" w:rsidR="00692BE4" w:rsidRPr="00692BE4" w:rsidRDefault="00692BE4" w:rsidP="00692BE4">
      <w:pPr>
        <w:shd w:val="clear" w:color="auto" w:fill="F3F3F3"/>
        <w:spacing w:after="0"/>
        <w:jc w:val="both"/>
        <w:rPr>
          <w:rFonts w:ascii="Trebuchet MS" w:eastAsia="Times New Roman" w:hAnsi="Trebuchet MS" w:cs="Times New Roman"/>
          <w:color w:val="000000"/>
          <w:sz w:val="24"/>
          <w:szCs w:val="24"/>
          <w:lang w:eastAsia="ru-RU"/>
        </w:rPr>
      </w:pPr>
      <w:r w:rsidRPr="00692BE4">
        <w:rPr>
          <w:rFonts w:ascii="Trebuchet MS" w:eastAsia="Times New Roman" w:hAnsi="Trebuchet MS" w:cs="Times New Roman"/>
          <w:color w:val="000000"/>
          <w:sz w:val="24"/>
          <w:szCs w:val="24"/>
          <w:lang w:eastAsia="ru-RU"/>
        </w:rPr>
        <w:t>В ходе консультирования не может предоставляться информация, содержащая оценку конкретного контрольного мероприятия, решений и (или) действий должностных лиц контрольного органа, иных участников контрольного мероприятия, а также результаты проведенных в рамках контрольного мероприятия экспертиз.</w:t>
      </w:r>
    </w:p>
    <w:p w14:paraId="1403747F" w14:textId="77777777" w:rsidR="00692BE4" w:rsidRPr="00692BE4" w:rsidRDefault="00692BE4" w:rsidP="00692BE4">
      <w:pPr>
        <w:shd w:val="clear" w:color="auto" w:fill="F3F3F3"/>
        <w:spacing w:after="0"/>
        <w:jc w:val="both"/>
        <w:rPr>
          <w:rFonts w:ascii="Trebuchet MS" w:eastAsia="Times New Roman" w:hAnsi="Trebuchet MS" w:cs="Times New Roman"/>
          <w:color w:val="000000"/>
          <w:sz w:val="24"/>
          <w:szCs w:val="24"/>
          <w:lang w:eastAsia="ru-RU"/>
        </w:rPr>
      </w:pPr>
      <w:r w:rsidRPr="00692BE4">
        <w:rPr>
          <w:rFonts w:ascii="Trebuchet MS" w:eastAsia="Times New Roman" w:hAnsi="Trebuchet MS" w:cs="Times New Roman"/>
          <w:color w:val="000000"/>
          <w:sz w:val="24"/>
          <w:szCs w:val="24"/>
          <w:lang w:eastAsia="ru-RU"/>
        </w:rPr>
        <w:t>Информация, ставшая известной должностному лицу контрольного органа в ходе консультирования, не может использоваться контрольным органом в целях оценки контролируемого лица по вопросам соблюдения обязательных требований.</w:t>
      </w:r>
    </w:p>
    <w:p w14:paraId="6398F2F1" w14:textId="77777777" w:rsidR="00692BE4" w:rsidRPr="00692BE4" w:rsidRDefault="00692BE4" w:rsidP="00692BE4">
      <w:pPr>
        <w:shd w:val="clear" w:color="auto" w:fill="F3F3F3"/>
        <w:spacing w:after="0"/>
        <w:jc w:val="both"/>
        <w:rPr>
          <w:rFonts w:ascii="Trebuchet MS" w:eastAsia="Times New Roman" w:hAnsi="Trebuchet MS" w:cs="Times New Roman"/>
          <w:color w:val="000000"/>
          <w:sz w:val="24"/>
          <w:szCs w:val="24"/>
          <w:lang w:eastAsia="ru-RU"/>
        </w:rPr>
      </w:pPr>
      <w:r w:rsidRPr="00692BE4">
        <w:rPr>
          <w:rFonts w:ascii="Trebuchet MS" w:eastAsia="Times New Roman" w:hAnsi="Trebuchet MS" w:cs="Times New Roman"/>
          <w:color w:val="000000"/>
          <w:sz w:val="24"/>
          <w:szCs w:val="24"/>
          <w:lang w:eastAsia="ru-RU"/>
        </w:rPr>
        <w:t>Контрольный орган осуществляет учет консультирований, который проводится посредством внесения соответствующей записи в журнал консультирования.</w:t>
      </w:r>
    </w:p>
    <w:p w14:paraId="40BBED20" w14:textId="403D1E2D" w:rsidR="00F12C76" w:rsidRPr="00692BE4" w:rsidRDefault="00692BE4" w:rsidP="00692BE4">
      <w:pPr>
        <w:shd w:val="clear" w:color="auto" w:fill="F3F3F3"/>
        <w:spacing w:after="0"/>
        <w:jc w:val="both"/>
        <w:rPr>
          <w:rFonts w:ascii="Trebuchet MS" w:eastAsia="Times New Roman" w:hAnsi="Trebuchet MS" w:cs="Times New Roman"/>
          <w:color w:val="000000"/>
          <w:sz w:val="24"/>
          <w:szCs w:val="24"/>
          <w:lang w:eastAsia="ru-RU"/>
        </w:rPr>
      </w:pPr>
      <w:r w:rsidRPr="00692BE4">
        <w:rPr>
          <w:rFonts w:ascii="Trebuchet MS" w:eastAsia="Times New Roman" w:hAnsi="Trebuchet MS" w:cs="Times New Roman"/>
          <w:color w:val="000000"/>
          <w:sz w:val="24"/>
          <w:szCs w:val="24"/>
          <w:lang w:eastAsia="ru-RU"/>
        </w:rPr>
        <w:t>В случае, если в течение календарного года поступило пять и более однотипных (по одним и тем же вопросам) обращений контролируемых лиц и их представителей, консультирование по таким обращениям осуществляется посредством размещения на официальном сайте контрольного органа письменного разъяснения, подписанного руководителем (заместителем руководителя) контрольного органа без указания в таком разъяснении сведений, отнесенных к категории ограниченного доступа.</w:t>
      </w:r>
    </w:p>
    <w:sectPr w:rsidR="00F12C76" w:rsidRPr="00692BE4" w:rsidSect="006C0B77">
      <w:pgSz w:w="11906" w:h="16838" w:code="9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rebuchet MS">
    <w:panose1 w:val="020B0603020202020204"/>
    <w:charset w:val="CC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2BE4"/>
    <w:rsid w:val="004B340D"/>
    <w:rsid w:val="00692BE4"/>
    <w:rsid w:val="006C0B77"/>
    <w:rsid w:val="008242FF"/>
    <w:rsid w:val="00870751"/>
    <w:rsid w:val="00922C48"/>
    <w:rsid w:val="00B915B7"/>
    <w:rsid w:val="00EA59DF"/>
    <w:rsid w:val="00EE4070"/>
    <w:rsid w:val="00F12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A02304"/>
  <w15:chartTrackingRefBased/>
  <w15:docId w15:val="{20EC414D-71F8-4A8F-842D-9A71B1295B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915B7"/>
    <w:pPr>
      <w:spacing w:line="240" w:lineRule="auto"/>
    </w:pPr>
    <w:rPr>
      <w:rFonts w:ascii="Times New Roman" w:hAnsi="Times New Roman"/>
      <w:sz w:val="28"/>
    </w:rPr>
  </w:style>
  <w:style w:type="paragraph" w:styleId="1">
    <w:name w:val="heading 1"/>
    <w:basedOn w:val="a"/>
    <w:link w:val="10"/>
    <w:uiPriority w:val="9"/>
    <w:qFormat/>
    <w:rsid w:val="00692BE4"/>
    <w:pPr>
      <w:spacing w:before="100" w:beforeAutospacing="1" w:after="100" w:afterAutospacing="1"/>
      <w:outlineLvl w:val="0"/>
    </w:pPr>
    <w:rPr>
      <w:rFonts w:eastAsia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692BE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semiHidden/>
    <w:unhideWhenUsed/>
    <w:rsid w:val="00692BE4"/>
    <w:pPr>
      <w:spacing w:before="100" w:beforeAutospacing="1" w:after="100" w:afterAutospacing="1"/>
    </w:pPr>
    <w:rPr>
      <w:rFonts w:eastAsia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1879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440</Words>
  <Characters>2508</Characters>
  <Application>Microsoft Office Word</Application>
  <DocSecurity>0</DocSecurity>
  <Lines>20</Lines>
  <Paragraphs>5</Paragraphs>
  <ScaleCrop>false</ScaleCrop>
  <Company/>
  <LinksUpToDate>false</LinksUpToDate>
  <CharactersWithSpaces>2943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2022-11-17T12:19:00Z</dcterms:created>
  <dcterms:modified xsi:type="dcterms:W3CDTF">2022-11-17T12:23:00Z</dcterms:modified>
</cp:coreProperties>
</file>