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95F" w:rsidRPr="0056400D" w:rsidRDefault="0084595F" w:rsidP="0084595F">
      <w:pPr>
        <w:suppressAutoHyphens w:val="0"/>
        <w:spacing w:line="276" w:lineRule="auto"/>
        <w:jc w:val="center"/>
        <w:rPr>
          <w:rFonts w:ascii="Calibri" w:hAnsi="Calibri"/>
          <w:color w:val="FF0000"/>
          <w:sz w:val="22"/>
          <w:szCs w:val="22"/>
          <w:lang w:eastAsia="ru-RU"/>
        </w:rPr>
      </w:pPr>
    </w:p>
    <w:p w:rsidR="00D15C8E" w:rsidRDefault="00D15C8E" w:rsidP="00D15C8E">
      <w:pPr>
        <w:suppressAutoHyphens w:val="0"/>
        <w:ind w:left="5103"/>
        <w:rPr>
          <w:lang w:eastAsia="ru-RU"/>
        </w:rPr>
      </w:pPr>
      <w:r>
        <w:rPr>
          <w:lang w:eastAsia="ru-RU"/>
        </w:rPr>
        <w:t>Утверждены</w:t>
      </w:r>
      <w:r w:rsidR="0084595F" w:rsidRPr="0056400D">
        <w:rPr>
          <w:lang w:eastAsia="ru-RU"/>
        </w:rPr>
        <w:t xml:space="preserve"> решени</w:t>
      </w:r>
      <w:r>
        <w:rPr>
          <w:lang w:eastAsia="ru-RU"/>
        </w:rPr>
        <w:t>ем</w:t>
      </w:r>
      <w:r w:rsidR="0084595F" w:rsidRPr="0056400D">
        <w:rPr>
          <w:lang w:eastAsia="ru-RU"/>
        </w:rPr>
        <w:t xml:space="preserve"> </w:t>
      </w:r>
    </w:p>
    <w:p w:rsidR="00D15C8E" w:rsidRDefault="0084595F" w:rsidP="00D15C8E">
      <w:pPr>
        <w:suppressAutoHyphens w:val="0"/>
        <w:ind w:left="5103"/>
        <w:rPr>
          <w:lang w:eastAsia="ru-RU"/>
        </w:rPr>
      </w:pPr>
      <w:proofErr w:type="gramStart"/>
      <w:r w:rsidRPr="0056400D">
        <w:rPr>
          <w:lang w:eastAsia="ru-RU"/>
        </w:rPr>
        <w:t xml:space="preserve">Собрания  </w:t>
      </w:r>
      <w:r w:rsidR="00D15C8E">
        <w:rPr>
          <w:lang w:eastAsia="ru-RU"/>
        </w:rPr>
        <w:t>Представителей</w:t>
      </w:r>
      <w:proofErr w:type="gramEnd"/>
      <w:r w:rsidR="00D15C8E">
        <w:rPr>
          <w:lang w:eastAsia="ru-RU"/>
        </w:rPr>
        <w:t xml:space="preserve"> </w:t>
      </w:r>
      <w:r w:rsidRPr="0056400D">
        <w:rPr>
          <w:lang w:eastAsia="ru-RU"/>
        </w:rPr>
        <w:t xml:space="preserve"> сельского поселения  </w:t>
      </w:r>
      <w:r w:rsidRPr="0084595F">
        <w:rPr>
          <w:lang w:eastAsia="ru-RU"/>
        </w:rPr>
        <w:t>Нижнее Санчелеево</w:t>
      </w:r>
      <w:r w:rsidR="00D15C8E">
        <w:rPr>
          <w:lang w:eastAsia="ru-RU"/>
        </w:rPr>
        <w:t xml:space="preserve"> </w:t>
      </w:r>
      <w:r w:rsidR="00D15C8E">
        <w:rPr>
          <w:lang w:eastAsia="ru-RU"/>
        </w:rPr>
        <w:t xml:space="preserve">муниципального района </w:t>
      </w:r>
      <w:r w:rsidR="00D15C8E">
        <w:rPr>
          <w:lang w:eastAsia="ru-RU"/>
        </w:rPr>
        <w:t>С</w:t>
      </w:r>
      <w:r w:rsidR="00D15C8E">
        <w:rPr>
          <w:lang w:eastAsia="ru-RU"/>
        </w:rPr>
        <w:t>тавропольский Самарской области</w:t>
      </w:r>
      <w:r w:rsidRPr="0084595F">
        <w:rPr>
          <w:lang w:eastAsia="ru-RU"/>
        </w:rPr>
        <w:t xml:space="preserve"> </w:t>
      </w:r>
    </w:p>
    <w:p w:rsidR="0084595F" w:rsidRDefault="0084595F" w:rsidP="00D15C8E">
      <w:pPr>
        <w:suppressAutoHyphens w:val="0"/>
        <w:ind w:left="5103"/>
        <w:rPr>
          <w:lang w:eastAsia="ru-RU"/>
        </w:rPr>
      </w:pPr>
      <w:r w:rsidRPr="0056400D">
        <w:rPr>
          <w:lang w:eastAsia="ru-RU"/>
        </w:rPr>
        <w:t xml:space="preserve">от </w:t>
      </w:r>
      <w:r w:rsidR="00BF23CC">
        <w:rPr>
          <w:lang w:eastAsia="ru-RU"/>
        </w:rPr>
        <w:t>1</w:t>
      </w:r>
      <w:r w:rsidR="00F531EE">
        <w:rPr>
          <w:lang w:eastAsia="ru-RU"/>
        </w:rPr>
        <w:t>9.11.2018</w:t>
      </w:r>
      <w:r w:rsidRPr="0056400D">
        <w:rPr>
          <w:lang w:eastAsia="ru-RU"/>
        </w:rPr>
        <w:t xml:space="preserve"> № </w:t>
      </w:r>
      <w:r w:rsidR="00F531EE">
        <w:rPr>
          <w:lang w:eastAsia="ru-RU"/>
        </w:rPr>
        <w:t>12</w:t>
      </w:r>
      <w:r w:rsidR="00BF23CC">
        <w:rPr>
          <w:lang w:eastAsia="ru-RU"/>
        </w:rPr>
        <w:t>6</w:t>
      </w:r>
    </w:p>
    <w:p w:rsidR="0084595F" w:rsidRDefault="0084595F" w:rsidP="0084595F">
      <w:pPr>
        <w:suppressAutoHyphens w:val="0"/>
        <w:spacing w:before="100" w:beforeAutospacing="1" w:line="276" w:lineRule="auto"/>
        <w:jc w:val="center"/>
        <w:rPr>
          <w:b/>
          <w:bCs/>
          <w:sz w:val="28"/>
          <w:szCs w:val="28"/>
          <w:lang w:eastAsia="ru-RU"/>
        </w:rPr>
      </w:pPr>
      <w:r w:rsidRPr="0056400D">
        <w:rPr>
          <w:b/>
          <w:bCs/>
          <w:lang w:eastAsia="ru-RU"/>
        </w:rPr>
        <w:br/>
      </w:r>
      <w:r w:rsidRPr="0056400D">
        <w:rPr>
          <w:b/>
          <w:bCs/>
          <w:sz w:val="28"/>
          <w:szCs w:val="28"/>
          <w:lang w:eastAsia="ru-RU"/>
        </w:rPr>
        <w:t xml:space="preserve">Нормы и правила по благоустройству территории </w:t>
      </w:r>
      <w:r w:rsidRPr="0056400D">
        <w:rPr>
          <w:b/>
          <w:bCs/>
          <w:sz w:val="28"/>
          <w:szCs w:val="28"/>
          <w:lang w:eastAsia="ru-RU"/>
        </w:rPr>
        <w:br/>
        <w:t>сельского поселения Нижнее Санчелеево муниципального района Ставропольский Самарской области в новой редакции</w:t>
      </w:r>
    </w:p>
    <w:p w:rsidR="00D15C8E" w:rsidRPr="0056400D" w:rsidRDefault="00D15C8E" w:rsidP="00D15C8E">
      <w:pPr>
        <w:suppressAutoHyphens w:val="0"/>
        <w:jc w:val="center"/>
        <w:rPr>
          <w:sz w:val="28"/>
          <w:szCs w:val="28"/>
          <w:lang w:eastAsia="ru-RU"/>
        </w:rPr>
      </w:pPr>
    </w:p>
    <w:p w:rsidR="00D15C8E" w:rsidRDefault="00D15C8E" w:rsidP="00D15C8E">
      <w:pPr>
        <w:suppressAutoHyphens w:val="0"/>
        <w:jc w:val="center"/>
        <w:rPr>
          <w:lang w:eastAsia="ru-RU"/>
        </w:rPr>
      </w:pPr>
      <w:r>
        <w:rPr>
          <w:lang w:eastAsia="ru-RU"/>
        </w:rPr>
        <w:t xml:space="preserve">(в редакции Решения Собрания представителей сельского поселения </w:t>
      </w:r>
      <w:r>
        <w:rPr>
          <w:lang w:eastAsia="ru-RU"/>
        </w:rPr>
        <w:t>Нижнее Санчелеево</w:t>
      </w:r>
      <w:r>
        <w:rPr>
          <w:lang w:eastAsia="ru-RU"/>
        </w:rPr>
        <w:t xml:space="preserve"> </w:t>
      </w:r>
    </w:p>
    <w:p w:rsidR="00D15C8E" w:rsidRDefault="00D15C8E" w:rsidP="00D15C8E">
      <w:pPr>
        <w:suppressAutoHyphens w:val="0"/>
        <w:jc w:val="center"/>
        <w:rPr>
          <w:lang w:eastAsia="ru-RU"/>
        </w:rPr>
      </w:pPr>
      <w:r>
        <w:rPr>
          <w:lang w:eastAsia="ru-RU"/>
        </w:rPr>
        <w:t xml:space="preserve">муниципального района Ставропольский Самарской области </w:t>
      </w:r>
      <w:r w:rsidRPr="00D15C8E">
        <w:rPr>
          <w:lang w:eastAsia="ru-RU"/>
        </w:rPr>
        <w:t>№ 170 от 31.07.2019г.</w:t>
      </w:r>
      <w:r>
        <w:rPr>
          <w:lang w:eastAsia="ru-RU"/>
        </w:rPr>
        <w:t>)</w:t>
      </w:r>
      <w:r w:rsidR="0084595F" w:rsidRPr="0056400D">
        <w:rPr>
          <w:lang w:eastAsia="ru-RU"/>
        </w:rPr>
        <w:br/>
        <w:t xml:space="preserve"> </w:t>
      </w:r>
      <w:bookmarkStart w:id="0" w:name="_GoBack"/>
      <w:bookmarkEnd w:id="0"/>
    </w:p>
    <w:p w:rsidR="0084595F" w:rsidRPr="0056400D" w:rsidRDefault="0084595F" w:rsidP="00D15C8E">
      <w:pPr>
        <w:suppressAutoHyphens w:val="0"/>
        <w:jc w:val="center"/>
        <w:rPr>
          <w:b/>
          <w:bCs/>
          <w:lang w:eastAsia="ru-RU"/>
        </w:rPr>
      </w:pPr>
      <w:r w:rsidRPr="0056400D">
        <w:rPr>
          <w:lang w:eastAsia="ru-RU"/>
        </w:rPr>
        <w:t xml:space="preserve"> </w:t>
      </w:r>
      <w:r w:rsidRPr="0056400D">
        <w:rPr>
          <w:b/>
          <w:bCs/>
          <w:lang w:eastAsia="ru-RU"/>
        </w:rPr>
        <w:t>Глава 1. Общие положения</w:t>
      </w:r>
    </w:p>
    <w:p w:rsidR="0084595F" w:rsidRPr="0056400D" w:rsidRDefault="0084595F" w:rsidP="0084595F">
      <w:pPr>
        <w:suppressAutoHyphens w:val="0"/>
        <w:spacing w:before="100" w:beforeAutospacing="1" w:line="276" w:lineRule="auto"/>
        <w:jc w:val="center"/>
        <w:rPr>
          <w:b/>
          <w:bCs/>
          <w:lang w:eastAsia="ru-RU"/>
        </w:rPr>
      </w:pPr>
      <w:r w:rsidRPr="0056400D">
        <w:rPr>
          <w:b/>
          <w:bCs/>
          <w:lang w:eastAsia="ru-RU"/>
        </w:rPr>
        <w:t>Раздел 1. Основные параметры и понятия</w:t>
      </w:r>
    </w:p>
    <w:p w:rsidR="0084595F" w:rsidRPr="0056400D" w:rsidRDefault="0084595F" w:rsidP="0084595F">
      <w:pPr>
        <w:suppressAutoHyphens w:val="0"/>
        <w:spacing w:line="276" w:lineRule="auto"/>
        <w:jc w:val="both"/>
        <w:rPr>
          <w:lang w:eastAsia="ru-RU"/>
        </w:rPr>
      </w:pPr>
      <w:r w:rsidRPr="0056400D">
        <w:rPr>
          <w:lang w:eastAsia="ru-RU"/>
        </w:rPr>
        <w:t xml:space="preserve">1.1. Нормы и правила по благоустройству территории сельского поселения </w:t>
      </w:r>
      <w:r w:rsidRPr="0084595F">
        <w:rPr>
          <w:lang w:eastAsia="ru-RU"/>
        </w:rPr>
        <w:t>Нижнее Санчелеево</w:t>
      </w:r>
      <w:r w:rsidRPr="0056400D">
        <w:rPr>
          <w:lang w:eastAsia="ru-RU"/>
        </w:rPr>
        <w:t xml:space="preserve"> (далее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w:t>
      </w:r>
      <w:proofErr w:type="gramStart"/>
      <w:r w:rsidRPr="0056400D">
        <w:rPr>
          <w:lang w:eastAsia="ru-RU"/>
        </w:rPr>
        <w:t>и  для</w:t>
      </w:r>
      <w:proofErr w:type="gramEnd"/>
      <w:r w:rsidRPr="0056400D">
        <w:rPr>
          <w:lang w:eastAsia="ru-RU"/>
        </w:rPr>
        <w:t xml:space="preserve"> юридических лиц.</w:t>
      </w:r>
    </w:p>
    <w:p w:rsidR="0084595F" w:rsidRPr="0056400D" w:rsidRDefault="0084595F" w:rsidP="0084595F">
      <w:pPr>
        <w:suppressAutoHyphens w:val="0"/>
        <w:spacing w:line="276" w:lineRule="auto"/>
        <w:jc w:val="both"/>
        <w:rPr>
          <w:lang w:eastAsia="ru-RU"/>
        </w:rPr>
      </w:pPr>
      <w:r w:rsidRPr="0056400D">
        <w:rPr>
          <w:lang w:eastAsia="ru-RU"/>
        </w:rPr>
        <w:t>1.2. 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r w:rsidRPr="0056400D">
        <w:rPr>
          <w:lang w:eastAsia="ru-RU"/>
        </w:rPr>
        <w:br/>
        <w:t xml:space="preserve">1.3.  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 </w:t>
      </w:r>
      <w:r>
        <w:rPr>
          <w:lang w:eastAsia="ru-RU"/>
        </w:rPr>
        <w:t xml:space="preserve">Нижнее </w:t>
      </w:r>
      <w:proofErr w:type="gramStart"/>
      <w:r>
        <w:rPr>
          <w:lang w:eastAsia="ru-RU"/>
        </w:rPr>
        <w:t xml:space="preserve">Санчелеево </w:t>
      </w:r>
      <w:r w:rsidRPr="0056400D">
        <w:rPr>
          <w:lang w:eastAsia="ru-RU"/>
        </w:rPr>
        <w:t>.</w:t>
      </w:r>
      <w:proofErr w:type="gramEnd"/>
    </w:p>
    <w:p w:rsidR="0084595F" w:rsidRPr="0056400D" w:rsidRDefault="0084595F" w:rsidP="0084595F">
      <w:pPr>
        <w:suppressAutoHyphens w:val="0"/>
        <w:spacing w:line="276" w:lineRule="auto"/>
        <w:jc w:val="both"/>
        <w:rPr>
          <w:lang w:eastAsia="ru-RU"/>
        </w:rPr>
      </w:pPr>
      <w:r w:rsidRPr="0056400D">
        <w:rPr>
          <w:lang w:eastAsia="ru-RU"/>
        </w:rPr>
        <w:t>1.4. В настоящих Нормах использованы ссылки на следующие нормативные документы:</w:t>
      </w:r>
      <w:r w:rsidRPr="0056400D">
        <w:rPr>
          <w:lang w:eastAsia="ru-RU"/>
        </w:rPr>
        <w:br/>
        <w:t>СП 51.13330.2011 «СНиП 23-03-2003. Защита от шума».</w:t>
      </w:r>
      <w:r w:rsidRPr="0056400D">
        <w:rPr>
          <w:lang w:eastAsia="ru-RU"/>
        </w:rPr>
        <w:br/>
        <w:t>СП 17.13330.2011 «СНиП II-26-76. Кровли. Нормы проектирования».</w:t>
      </w:r>
      <w:r w:rsidRPr="0056400D">
        <w:rPr>
          <w:lang w:eastAsia="ru-RU"/>
        </w:rPr>
        <w:br/>
        <w:t>СП 20.13330.2011 «СНиП 2.01.07-85* Нагрузки и воздействия».</w:t>
      </w:r>
      <w:r w:rsidRPr="0056400D">
        <w:rPr>
          <w:lang w:eastAsia="ru-RU"/>
        </w:rPr>
        <w:br/>
        <w:t>СНиП 2.01.15-90 «Инженерная защита территорий, зданий и сооружений от опасных геологических процессов».</w:t>
      </w:r>
    </w:p>
    <w:p w:rsidR="0084595F" w:rsidRPr="0056400D" w:rsidRDefault="0084595F" w:rsidP="0084595F">
      <w:pPr>
        <w:suppressAutoHyphens w:val="0"/>
        <w:spacing w:line="276" w:lineRule="auto"/>
        <w:jc w:val="both"/>
        <w:rPr>
          <w:lang w:eastAsia="ru-RU"/>
        </w:rPr>
      </w:pPr>
      <w:r w:rsidRPr="0056400D">
        <w:rPr>
          <w:lang w:eastAsia="ru-RU"/>
        </w:rPr>
        <w:t>СП 31.13330.2010 «СНиП 2.04.02-84*. Водоснабжение. Наружные сети и сооружения».</w:t>
      </w:r>
      <w:r w:rsidRPr="0056400D">
        <w:rPr>
          <w:lang w:eastAsia="ru-RU"/>
        </w:rPr>
        <w:br/>
        <w:t>СП 32.13330.2010 "СНиП 2.04.03-85. Канализация. Наружные сети и сооружения"</w:t>
      </w:r>
      <w:r w:rsidRPr="0056400D">
        <w:rPr>
          <w:lang w:eastAsia="ru-RU"/>
        </w:rPr>
        <w:br/>
        <w:t>СП 34.13330.2010 «СНиП 2.05.02-85*. Автомобильные дороги».</w:t>
      </w:r>
      <w:r w:rsidRPr="0056400D">
        <w:rPr>
          <w:lang w:eastAsia="ru-RU"/>
        </w:rPr>
        <w:br/>
        <w:t>СП 42.13330.20011 «СНиП 2.07.01-89*. Планировка и застройка городских и сельских поселений».</w:t>
      </w:r>
      <w:r w:rsidRPr="0056400D">
        <w:rPr>
          <w:lang w:eastAsia="ru-RU"/>
        </w:rPr>
        <w:br/>
        <w:t>СанПиН 42-128-4690-88 «Санитарные правила содержания территорий населенных мест».</w:t>
      </w:r>
      <w:r w:rsidRPr="0056400D">
        <w:rPr>
          <w:lang w:eastAsia="ru-RU"/>
        </w:rPr>
        <w:br/>
        <w:t>СНиП 21-01-97* «Пожарная безопасность зданий и сооружений».</w:t>
      </w:r>
      <w:r w:rsidRPr="0056400D">
        <w:rPr>
          <w:lang w:eastAsia="ru-RU"/>
        </w:rPr>
        <w:br/>
        <w:t>СП 52.13330.2010 «СНиП 23-05-95*. Естественное и искусственное освещение».</w:t>
      </w:r>
      <w:r w:rsidRPr="0056400D">
        <w:rPr>
          <w:lang w:eastAsia="ru-RU"/>
        </w:rPr>
        <w:br/>
        <w:t>СН 541-82 «Инструкция по проектированию наружного освещения городов, поселков и сельских населенных пунктов».</w:t>
      </w:r>
    </w:p>
    <w:p w:rsidR="0084595F" w:rsidRPr="0056400D" w:rsidRDefault="0084595F" w:rsidP="0084595F">
      <w:pPr>
        <w:suppressAutoHyphens w:val="0"/>
        <w:spacing w:line="276" w:lineRule="auto"/>
        <w:jc w:val="both"/>
        <w:rPr>
          <w:lang w:eastAsia="ru-RU"/>
        </w:rPr>
      </w:pPr>
      <w:r w:rsidRPr="0056400D">
        <w:rPr>
          <w:lang w:eastAsia="ru-RU"/>
        </w:rPr>
        <w:lastRenderedPageBreak/>
        <w:t>СП 59.13330.2010 «СНиП 35-01-2001. Доступность зданий и сооружений для маломобильных групп населения».</w:t>
      </w:r>
    </w:p>
    <w:p w:rsidR="0084595F" w:rsidRPr="0056400D" w:rsidRDefault="0084595F" w:rsidP="0084595F">
      <w:pPr>
        <w:suppressAutoHyphens w:val="0"/>
        <w:spacing w:line="276" w:lineRule="auto"/>
        <w:jc w:val="both"/>
        <w:rPr>
          <w:lang w:eastAsia="ru-RU"/>
        </w:rPr>
      </w:pPr>
      <w:r w:rsidRPr="0056400D">
        <w:rPr>
          <w:lang w:eastAsia="ru-RU"/>
        </w:rPr>
        <w:t>СанПиН 2.2.1/2.1.1.1200-03 «Санитарно-защитные зоны и санитарная классификация предприятий, сооружений и иных объектов».</w:t>
      </w:r>
    </w:p>
    <w:p w:rsidR="0084595F" w:rsidRPr="0056400D" w:rsidRDefault="0084595F" w:rsidP="0084595F">
      <w:pPr>
        <w:suppressAutoHyphens w:val="0"/>
        <w:spacing w:line="276" w:lineRule="auto"/>
        <w:jc w:val="both"/>
        <w:rPr>
          <w:lang w:eastAsia="ru-RU"/>
        </w:rPr>
      </w:pPr>
      <w:r w:rsidRPr="0056400D">
        <w:rPr>
          <w:lang w:eastAsia="ru-RU"/>
        </w:rPr>
        <w:t>СанПиН 2.1.5.980-00. 2.1.5. Водоотведение населенных мест, санитарная охрана водных объектов. Гигиенические требования к охране поверхностных вод. Санитарные правила и нормы".</w:t>
      </w:r>
    </w:p>
    <w:p w:rsidR="0084595F" w:rsidRPr="0056400D" w:rsidRDefault="0084595F" w:rsidP="0084595F">
      <w:pPr>
        <w:suppressAutoHyphens w:val="0"/>
        <w:spacing w:line="276" w:lineRule="auto"/>
        <w:jc w:val="both"/>
        <w:rPr>
          <w:lang w:eastAsia="ru-RU"/>
        </w:rPr>
      </w:pPr>
      <w:r w:rsidRPr="0056400D">
        <w:rPr>
          <w:lang w:eastAsia="ru-RU"/>
        </w:rPr>
        <w:t>ГОСТ Р 52289-2004 «Технические средства организации дорожного движения».</w:t>
      </w:r>
      <w:r w:rsidRPr="0056400D">
        <w:rPr>
          <w:lang w:eastAsia="ru-RU"/>
        </w:rPr>
        <w:br/>
        <w:t>ГОСТ 26804-2012. Межгосударственный стандарт. Ограждения дорожные металлические барьерного типа. Технические условия.</w:t>
      </w:r>
    </w:p>
    <w:p w:rsidR="0084595F" w:rsidRPr="0056400D" w:rsidRDefault="0084595F" w:rsidP="0084595F">
      <w:pPr>
        <w:suppressAutoHyphens w:val="0"/>
        <w:spacing w:line="276" w:lineRule="auto"/>
        <w:jc w:val="both"/>
        <w:rPr>
          <w:lang w:eastAsia="ru-RU"/>
        </w:rPr>
      </w:pPr>
      <w:r w:rsidRPr="0056400D">
        <w:rPr>
          <w:lang w:eastAsia="ru-RU"/>
        </w:rPr>
        <w:t>ГОСТ Р 52290-2004 «Знаки дорожные. Общие технические требования».</w:t>
      </w:r>
      <w:r w:rsidRPr="0056400D">
        <w:rPr>
          <w:lang w:eastAsia="ru-RU"/>
        </w:rPr>
        <w:br/>
        <w:t>ГОСТ Р 51256-2018.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w:t>
      </w:r>
    </w:p>
    <w:p w:rsidR="0084595F" w:rsidRPr="0056400D" w:rsidRDefault="0084595F" w:rsidP="0084595F">
      <w:pPr>
        <w:suppressAutoHyphens w:val="0"/>
        <w:spacing w:line="276" w:lineRule="auto"/>
        <w:jc w:val="both"/>
        <w:rPr>
          <w:lang w:eastAsia="ru-RU"/>
        </w:rPr>
      </w:pPr>
      <w:r w:rsidRPr="0056400D">
        <w:rPr>
          <w:lang w:eastAsia="ru-RU"/>
        </w:rPr>
        <w:t>ГОСТ Р 52044-2003 «Общие технические требования к средствам наружной рекламы. Правила размещения».</w:t>
      </w:r>
      <w:r w:rsidRPr="0056400D">
        <w:rPr>
          <w:lang w:eastAsia="ru-RU"/>
        </w:rPr>
        <w:br/>
        <w:t>1.5. В настоящих Нормах применяются следующие термины с соответствующими определениями:</w:t>
      </w:r>
      <w:r w:rsidRPr="0056400D">
        <w:rPr>
          <w:lang w:eastAsia="ru-RU"/>
        </w:rPr>
        <w:br/>
      </w:r>
      <w:r w:rsidRPr="0056400D">
        <w:rPr>
          <w:b/>
          <w:i/>
          <w:lang w:eastAsia="ru-RU"/>
        </w:rPr>
        <w:t>Благоустройство территории</w:t>
      </w:r>
      <w:r w:rsidRPr="0056400D">
        <w:rPr>
          <w:lang w:eastAsia="ru-RU"/>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84595F" w:rsidRPr="0056400D" w:rsidRDefault="0084595F" w:rsidP="0084595F">
      <w:pPr>
        <w:suppressAutoHyphens w:val="0"/>
        <w:autoSpaceDE w:val="0"/>
        <w:autoSpaceDN w:val="0"/>
        <w:adjustRightInd w:val="0"/>
        <w:jc w:val="both"/>
        <w:rPr>
          <w:lang w:eastAsia="ru-RU"/>
        </w:rPr>
      </w:pPr>
      <w:r w:rsidRPr="0056400D">
        <w:rPr>
          <w:b/>
          <w:i/>
          <w:lang w:eastAsia="ru-RU"/>
        </w:rPr>
        <w:t>Прилегающая территория</w:t>
      </w:r>
      <w:r w:rsidRPr="0056400D">
        <w:rPr>
          <w:lang w:eastAsia="ru-RU"/>
        </w:rP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84595F" w:rsidRPr="0056400D" w:rsidRDefault="0084595F" w:rsidP="0084595F">
      <w:pPr>
        <w:suppressAutoHyphens w:val="0"/>
        <w:autoSpaceDE w:val="0"/>
        <w:autoSpaceDN w:val="0"/>
        <w:adjustRightInd w:val="0"/>
        <w:jc w:val="both"/>
        <w:rPr>
          <w:lang w:eastAsia="ru-RU"/>
        </w:rPr>
      </w:pPr>
      <w:r w:rsidRPr="0056400D">
        <w:rPr>
          <w:b/>
          <w:i/>
          <w:lang w:eastAsia="ru-RU"/>
        </w:rPr>
        <w:t>Элементы благоустройства</w:t>
      </w:r>
      <w:r w:rsidRPr="0056400D">
        <w:rPr>
          <w:lang w:eastAsia="ru-RU"/>
        </w:rPr>
        <w:t xml:space="preserve">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84595F" w:rsidRPr="0056400D" w:rsidRDefault="0084595F" w:rsidP="0084595F">
      <w:pPr>
        <w:suppressAutoHyphens w:val="0"/>
        <w:autoSpaceDE w:val="0"/>
        <w:autoSpaceDN w:val="0"/>
        <w:adjustRightInd w:val="0"/>
        <w:jc w:val="both"/>
        <w:rPr>
          <w:lang w:eastAsia="ru-RU"/>
        </w:rPr>
      </w:pPr>
      <w:r w:rsidRPr="0056400D">
        <w:rPr>
          <w:b/>
          <w:i/>
          <w:lang w:eastAsia="ru-RU"/>
        </w:rPr>
        <w:t>Нормируемый комплекс элементов благоустройства</w:t>
      </w:r>
      <w:r w:rsidRPr="0056400D">
        <w:rPr>
          <w:lang w:eastAsia="ru-RU"/>
        </w:rPr>
        <w:t xml:space="preserve"> - необходимое минимальное сочетание элементов благоустройства для создания на территории поселения безопасной, удобной и привлекательной среды.</w:t>
      </w:r>
    </w:p>
    <w:p w:rsidR="0084595F" w:rsidRPr="0056400D" w:rsidRDefault="0084595F" w:rsidP="0084595F">
      <w:pPr>
        <w:suppressAutoHyphens w:val="0"/>
        <w:spacing w:line="276" w:lineRule="auto"/>
        <w:jc w:val="both"/>
        <w:rPr>
          <w:lang w:eastAsia="ru-RU"/>
        </w:rPr>
      </w:pPr>
      <w:r w:rsidRPr="0056400D">
        <w:rPr>
          <w:lang w:eastAsia="ru-RU"/>
        </w:rPr>
        <w:t xml:space="preserve">Нормируемый комплекс элементов благоустройства устанавливается в составе местных норм и правил благоустройства территории сельского поселения </w:t>
      </w:r>
      <w:r>
        <w:rPr>
          <w:lang w:eastAsia="ru-RU"/>
        </w:rPr>
        <w:t xml:space="preserve">Нижнее Санчелеево </w:t>
      </w:r>
      <w:r w:rsidRPr="0056400D">
        <w:rPr>
          <w:lang w:eastAsia="ru-RU"/>
        </w:rPr>
        <w:t>.</w:t>
      </w:r>
      <w:r w:rsidRPr="0056400D">
        <w:rPr>
          <w:lang w:eastAsia="ru-RU"/>
        </w:rPr>
        <w:br/>
      </w:r>
      <w:r w:rsidRPr="0056400D">
        <w:rPr>
          <w:b/>
          <w:i/>
          <w:lang w:eastAsia="ru-RU"/>
        </w:rPr>
        <w:t>Объекты благоустройства территории</w:t>
      </w:r>
      <w:r w:rsidRPr="0056400D">
        <w:rPr>
          <w:lang w:eastAsia="ru-RU"/>
        </w:rPr>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r w:rsidRPr="0056400D">
        <w:rPr>
          <w:i/>
          <w:lang w:eastAsia="ru-RU"/>
        </w:rPr>
        <w:t>.</w:t>
      </w:r>
      <w:r w:rsidRPr="0056400D">
        <w:rPr>
          <w:i/>
          <w:lang w:eastAsia="ru-RU"/>
        </w:rPr>
        <w:br/>
      </w:r>
      <w:r w:rsidRPr="0056400D">
        <w:rPr>
          <w:b/>
          <w:i/>
          <w:lang w:eastAsia="ru-RU"/>
        </w:rPr>
        <w:t>Объекты нормирования благоустройства территории</w:t>
      </w:r>
      <w:r w:rsidRPr="0056400D">
        <w:rPr>
          <w:b/>
          <w:lang w:eastAsia="ru-RU"/>
        </w:rPr>
        <w:t xml:space="preserve"> </w:t>
      </w:r>
      <w:r w:rsidRPr="0056400D">
        <w:rPr>
          <w:lang w:eastAsia="ru-RU"/>
        </w:rPr>
        <w:t xml:space="preserve">-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w:t>
      </w:r>
      <w:r w:rsidRPr="0056400D">
        <w:rPr>
          <w:lang w:eastAsia="ru-RU"/>
        </w:rPr>
        <w:lastRenderedPageBreak/>
        <w:t>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84595F" w:rsidRPr="0056400D" w:rsidRDefault="0084595F" w:rsidP="0084595F">
      <w:pPr>
        <w:suppressAutoHyphens w:val="0"/>
        <w:spacing w:line="276" w:lineRule="auto"/>
        <w:jc w:val="both"/>
        <w:rPr>
          <w:lang w:eastAsia="ru-RU"/>
        </w:rPr>
      </w:pPr>
      <w:r w:rsidRPr="0056400D">
        <w:rPr>
          <w:b/>
          <w:i/>
          <w:lang w:eastAsia="ru-RU"/>
        </w:rPr>
        <w:t>Уборка территорий</w:t>
      </w:r>
      <w:r w:rsidRPr="0056400D">
        <w:rPr>
          <w:lang w:eastAsia="ru-RU"/>
        </w:rPr>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84595F" w:rsidRPr="0056400D" w:rsidRDefault="0084595F" w:rsidP="0084595F">
      <w:pPr>
        <w:suppressAutoHyphens w:val="0"/>
        <w:spacing w:line="276" w:lineRule="auto"/>
        <w:jc w:val="both"/>
        <w:rPr>
          <w:lang w:eastAsia="ru-RU"/>
        </w:rPr>
      </w:pPr>
      <w:r w:rsidRPr="0056400D">
        <w:rPr>
          <w:lang w:eastAsia="ru-RU"/>
        </w:rPr>
        <w:t xml:space="preserve">1.6. Контроль за выполнением требований настоящих Норм на территории сельского поселения Нижнее Санчелеево осуществляет специалист администрации сельского поселения </w:t>
      </w:r>
      <w:r w:rsidR="0091021E" w:rsidRPr="0091021E">
        <w:rPr>
          <w:lang w:eastAsia="ru-RU"/>
        </w:rPr>
        <w:t>Нижнее Санчелеево</w:t>
      </w:r>
      <w:r w:rsidRPr="0056400D">
        <w:rPr>
          <w:lang w:eastAsia="ru-RU"/>
        </w:rPr>
        <w:t>.</w:t>
      </w:r>
    </w:p>
    <w:p w:rsidR="0084595F" w:rsidRPr="0056400D" w:rsidRDefault="0084595F" w:rsidP="0084595F">
      <w:pPr>
        <w:suppressAutoHyphens w:val="0"/>
        <w:spacing w:before="100" w:beforeAutospacing="1" w:line="276" w:lineRule="auto"/>
        <w:jc w:val="center"/>
        <w:rPr>
          <w:b/>
          <w:bCs/>
          <w:lang w:eastAsia="ru-RU"/>
        </w:rPr>
      </w:pPr>
      <w:r w:rsidRPr="0056400D">
        <w:rPr>
          <w:b/>
          <w:bCs/>
          <w:lang w:eastAsia="ru-RU"/>
        </w:rPr>
        <w:t>Раздел 2. Общие принципы и подходы</w:t>
      </w:r>
    </w:p>
    <w:p w:rsidR="0084595F" w:rsidRPr="0056400D" w:rsidRDefault="0084595F" w:rsidP="0084595F">
      <w:pPr>
        <w:widowControl w:val="0"/>
        <w:numPr>
          <w:ilvl w:val="1"/>
          <w:numId w:val="4"/>
        </w:numPr>
        <w:suppressAutoHyphens w:val="0"/>
        <w:autoSpaceDN w:val="0"/>
        <w:spacing w:after="200" w:line="276" w:lineRule="auto"/>
        <w:ind w:left="-567"/>
        <w:jc w:val="both"/>
        <w:textAlignment w:val="baseline"/>
        <w:rPr>
          <w:rFonts w:eastAsia="Segoe UI"/>
          <w:color w:val="000000"/>
          <w:kern w:val="3"/>
          <w:lang w:eastAsia="en-US" w:bidi="en-US"/>
        </w:rPr>
      </w:pPr>
      <w:r w:rsidRPr="0056400D">
        <w:rPr>
          <w:kern w:val="3"/>
          <w:lang w:eastAsia="en-US" w:bidi="en-US"/>
        </w:rPr>
        <w:t>Деятельность по благоустройству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 Под проектной документацией по благоустройству территорий понимается пакет документации, основанной на стратегии развития поселения и концепции, отражающей потребности его жителей, который содержит материалы в текстовой и графической форме и определяет проектные решения по благоустройству территории. Состав данной документации может быть различным в зависимости от того, к какому объекту благоустройства он относится. Предлагаемые в проектной документации по благоустройству решения подготавливаются по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84595F" w:rsidRPr="0056400D" w:rsidRDefault="0084595F" w:rsidP="0084595F">
      <w:pPr>
        <w:suppressAutoHyphens w:val="0"/>
        <w:jc w:val="both"/>
        <w:rPr>
          <w:lang w:eastAsia="ru-RU"/>
        </w:rPr>
      </w:pPr>
      <w:r w:rsidRPr="0056400D">
        <w:rPr>
          <w:lang w:eastAsia="ru-RU"/>
        </w:rPr>
        <w:t>2.2. Разработка проектной документации по благоустройству территорий, а также выполнение мероприятий по благоустройству и содержанию объектов благоустройства осуществляется с соблюдением норм, указанных в установленных на территории Российской Федерации сводах правил и национальных стандартах.</w:t>
      </w:r>
    </w:p>
    <w:p w:rsidR="0084595F" w:rsidRPr="0056400D" w:rsidRDefault="0084595F" w:rsidP="0084595F">
      <w:pPr>
        <w:suppressAutoHyphens w:val="0"/>
        <w:jc w:val="both"/>
        <w:rPr>
          <w:lang w:eastAsia="ru-RU"/>
        </w:rPr>
      </w:pPr>
      <w:r w:rsidRPr="0056400D">
        <w:rPr>
          <w:kern w:val="3"/>
          <w:lang w:eastAsia="en-US" w:bidi="en-US"/>
        </w:rPr>
        <w:t>2.3. Развитие городской среды осуществляется путем улучшения, обновления, трансформации, использования лучших практик и технологий, в том числе путем развития инфраструктуры, системы управления, технологий, коммуникаций между жителями и сообществами. При этом осуществлять реализацию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p>
    <w:p w:rsidR="0084595F" w:rsidRPr="0056400D" w:rsidRDefault="0084595F" w:rsidP="0084595F">
      <w:pPr>
        <w:widowControl w:val="0"/>
        <w:suppressAutoHyphens w:val="0"/>
        <w:autoSpaceDN w:val="0"/>
        <w:jc w:val="both"/>
        <w:textAlignment w:val="baseline"/>
        <w:rPr>
          <w:rFonts w:eastAsia="Segoe UI"/>
          <w:color w:val="000000"/>
          <w:kern w:val="3"/>
          <w:lang w:eastAsia="en-US" w:bidi="en-US"/>
        </w:rPr>
      </w:pPr>
      <w:r w:rsidRPr="0056400D">
        <w:rPr>
          <w:kern w:val="3"/>
          <w:lang w:eastAsia="en-US" w:bidi="en-US"/>
        </w:rPr>
        <w:t>2.4. Содержание объектов благоустройства осуществляется путем поддержания их в надлежащем техническом, физическом, эстетическом состоянии, а также их отдельных элементов в соответствии с эксплуатационными требованиями. При разработке и выборе проектов по благоустройству территорий важным критерием является стоимость их эксплуатации и содержания.</w:t>
      </w:r>
    </w:p>
    <w:p w:rsidR="0084595F" w:rsidRPr="0056400D" w:rsidRDefault="0084595F" w:rsidP="0084595F">
      <w:pPr>
        <w:widowControl w:val="0"/>
        <w:suppressAutoHyphens w:val="0"/>
        <w:autoSpaceDN w:val="0"/>
        <w:jc w:val="both"/>
        <w:textAlignment w:val="baseline"/>
        <w:rPr>
          <w:rFonts w:eastAsia="Segoe UI"/>
          <w:color w:val="000000"/>
          <w:kern w:val="3"/>
          <w:lang w:eastAsia="en-US" w:bidi="en-US"/>
        </w:rPr>
      </w:pPr>
      <w:r w:rsidRPr="0056400D">
        <w:rPr>
          <w:rFonts w:eastAsia="Segoe UI"/>
          <w:color w:val="000000"/>
          <w:kern w:val="3"/>
          <w:lang w:eastAsia="en-US" w:bidi="en-US"/>
        </w:rPr>
        <w:t xml:space="preserve">2.5. </w:t>
      </w:r>
      <w:r w:rsidRPr="0056400D">
        <w:rPr>
          <w:kern w:val="3"/>
          <w:lang w:eastAsia="en-US" w:bidi="en-US"/>
        </w:rPr>
        <w:t>Ме</w:t>
      </w:r>
      <w:r w:rsidRPr="0056400D">
        <w:rPr>
          <w:kern w:val="3"/>
          <w:shd w:val="clear" w:color="auto" w:fill="FFFFFF"/>
          <w:lang w:eastAsia="en-US" w:bidi="en-US"/>
        </w:rPr>
        <w:t xml:space="preserve">жду физическими, юридическими лицами, индивидуальными предпринимателями, являющимися собственниками зданий (помещений в них), сооружений, включая временные сооружения, а также владеющие земельными участками на праве собственности и ином вещном </w:t>
      </w:r>
      <w:proofErr w:type="gramStart"/>
      <w:r w:rsidRPr="0056400D">
        <w:rPr>
          <w:kern w:val="3"/>
          <w:shd w:val="clear" w:color="auto" w:fill="FFFFFF"/>
          <w:lang w:eastAsia="en-US" w:bidi="en-US"/>
        </w:rPr>
        <w:t>праве,  и</w:t>
      </w:r>
      <w:proofErr w:type="gramEnd"/>
      <w:r w:rsidRPr="0056400D">
        <w:rPr>
          <w:kern w:val="3"/>
          <w:shd w:val="clear" w:color="auto" w:fill="FFFFFF"/>
          <w:lang w:eastAsia="en-US" w:bidi="en-US"/>
        </w:rPr>
        <w:t xml:space="preserve"> администрацией поселения может быть заключен договор о закреплении прилегающей территории с правом ее целевого использования, оговоренного договором и соблюдением обязательств, установленных Правилами благоустройства территории поселения. Допустимые виды использования земель прилегающих территорий определяются администрацией поселения индивидуально по каждому обращению граждан либо организаций, приоритет отдается проектам по озеленению территорий, устроению рекреационных зон, детских площадок.</w:t>
      </w:r>
    </w:p>
    <w:p w:rsidR="0084595F" w:rsidRPr="0056400D" w:rsidRDefault="0084595F" w:rsidP="0084595F">
      <w:pPr>
        <w:widowControl w:val="0"/>
        <w:suppressAutoHyphens w:val="0"/>
        <w:autoSpaceDN w:val="0"/>
        <w:jc w:val="both"/>
        <w:textAlignment w:val="baseline"/>
        <w:rPr>
          <w:rFonts w:eastAsia="Segoe UI"/>
          <w:color w:val="000000"/>
          <w:kern w:val="3"/>
          <w:lang w:eastAsia="en-US" w:bidi="en-US"/>
        </w:rPr>
      </w:pPr>
      <w:r w:rsidRPr="0056400D">
        <w:rPr>
          <w:rFonts w:eastAsia="Segoe UI"/>
          <w:color w:val="000000"/>
          <w:kern w:val="3"/>
          <w:lang w:eastAsia="en-US" w:bidi="en-US"/>
        </w:rPr>
        <w:t xml:space="preserve">2.6. </w:t>
      </w:r>
      <w:r w:rsidRPr="0056400D">
        <w:rPr>
          <w:kern w:val="3"/>
          <w:lang w:eastAsia="en-US" w:bidi="en-US"/>
        </w:rPr>
        <w:t>Участниками деятельности по благоустройству являются, в том числе:</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lastRenderedPageBreak/>
        <w:t>а) жители, которые формируют запрос на благоустройство и принимают участие в оценке предлагаемых решений. В отдельных случаях жители участвуют в выполнении работ. Жители могут быть представлены общественными организациями и объединениями;</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б) представители органов местного самоуправления, которые формируют техническое задание, выбирают исполнителей и обеспечивают финансирование;</w:t>
      </w:r>
    </w:p>
    <w:p w:rsidR="0084595F" w:rsidRPr="0056400D" w:rsidRDefault="0084595F" w:rsidP="0084595F">
      <w:pPr>
        <w:widowControl w:val="0"/>
        <w:suppressAutoHyphens w:val="0"/>
        <w:autoSpaceDN w:val="0"/>
        <w:jc w:val="both"/>
        <w:textAlignment w:val="baseline"/>
        <w:rPr>
          <w:rFonts w:eastAsia="Segoe UI"/>
          <w:color w:val="000000"/>
          <w:kern w:val="3"/>
          <w:lang w:eastAsia="en-US" w:bidi="en-US"/>
        </w:rPr>
      </w:pPr>
      <w:r w:rsidRPr="0056400D">
        <w:rPr>
          <w:kern w:val="3"/>
          <w:lang w:eastAsia="en-US" w:bidi="en-US"/>
        </w:rPr>
        <w:t xml:space="preserve">в) хозяйствующие субъекты, </w:t>
      </w:r>
      <w:r w:rsidRPr="0056400D">
        <w:rPr>
          <w:color w:val="000000"/>
          <w:kern w:val="3"/>
          <w:lang w:eastAsia="en-US" w:bidi="en-US"/>
        </w:rPr>
        <w:t>осуществляющие деятельность на территории поселения, которые могут соучаствовать в формир</w:t>
      </w:r>
      <w:r w:rsidRPr="0056400D">
        <w:rPr>
          <w:kern w:val="3"/>
          <w:lang w:eastAsia="en-US" w:bidi="en-US"/>
        </w:rPr>
        <w:t>овании запроса на благоустройство, а также в финансировании мероприятий по благоустройству;</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г) представители профессионального сообщества, в том числе архитекторы и дизайнеры, которые разрабатывают концепции объектов благоустройства и создают рабочую документацию;</w:t>
      </w:r>
    </w:p>
    <w:p w:rsidR="0084595F" w:rsidRPr="0056400D" w:rsidRDefault="0084595F" w:rsidP="0084595F">
      <w:pPr>
        <w:widowControl w:val="0"/>
        <w:suppressAutoHyphens w:val="0"/>
        <w:autoSpaceDN w:val="0"/>
        <w:jc w:val="both"/>
        <w:textAlignment w:val="baseline"/>
        <w:rPr>
          <w:rFonts w:eastAsia="Segoe UI"/>
          <w:color w:val="000000"/>
          <w:kern w:val="3"/>
          <w:lang w:eastAsia="en-US" w:bidi="en-US"/>
        </w:rPr>
      </w:pPr>
      <w:r w:rsidRPr="0056400D">
        <w:rPr>
          <w:kern w:val="3"/>
          <w:lang w:eastAsia="en-US" w:bidi="en-US"/>
        </w:rPr>
        <w:t>д) исполнители работ, в том числе строители, производители малых архитектурных форм</w:t>
      </w:r>
      <w:r w:rsidRPr="0056400D">
        <w:rPr>
          <w:color w:val="000000"/>
          <w:kern w:val="3"/>
          <w:lang w:eastAsia="en-US" w:bidi="en-US"/>
        </w:rPr>
        <w:t>.</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2.7. Участие жителей в подготовке и реализации проектов по благоустройству осуществляется путем инициирования проектов благоустройства, участия в обсуждении проектных решений и, в некоторых случаях, реализации принятых решений.</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2.8. Участие жителей населенного пункта может быть прямым или опосредованным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2.9. Концепция благоустройства для каждой территории создается с учетом потребностей и запросов жителей и других участников деятельности по благоустройству и при их непосредственном участии на всех этапах создания концепции, а также с учетом стратегических задач комплексного устойчивого развития городской среды, в том числе формирования возможности для создания новых связей, общения и взаимодействия отдельных граждан и сообществ, их участия в проектировании и реализации проектов по развитию территории, содержанию объектов благоустройства и для других форм взаимодействия жителей населенного пункта.</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2.10. Территории поселения, удобно расположенные и легко доступные для большого числа жителей, должны использовать с максимальной эффективностью, на протяжении как можно более длительного времени и в любой сезон. Целесообразно предусмотреть взаимосвязь пространств поселения, доступность объектов инфраструктуры, в том числе за счет ликвидации необоснованных барьеров и препятствий.</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2.11. Основными принципами обеспечения качества городской среды при реализации проектов благоустройства территорий являются:</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2.11.1. Принцип функционального разнообразия - насыщенность территории разнообразными социальными и коммерческими сервисами.</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2.11.2. Принцип комфортной организации пешеходной среды - создание в муниципальном образовании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2.11.3. Принцип комфортной мобильности - наличие у жителей сопоставимых по скорости и уровню комфорта возможностей доступа к основным точкам притяжения в населенном пункте и за его пределами при помощи различных видов транспорта (личный автотранспорт, различные виды общественного транспорта, велосипед).</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2.11.4. Принцип комфортной среды для общения - гармоничное размещение в населенном пункте общественных и приватных пространств.</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2.11.5. Принцип насыщенности общественных и приватных пространств разнообразными элементами природной среды (зеленые насаждения, водные объекты и др.)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 xml:space="preserve">2.12. Реализация комплексных проектов благоустройства осуществляется с привлечением собственников земельных участков, находящихся в непосредственной близости от территории комплексных проектов благоустройства и иных заинтересованных сторон (застройщиков, управляющих организаций, объединений граждан и предпринимателей, собственников и арендаторов коммерческих помещений в прилегающих зданиях), в том </w:t>
      </w:r>
      <w:r w:rsidRPr="0056400D">
        <w:rPr>
          <w:kern w:val="3"/>
          <w:lang w:eastAsia="en-US" w:bidi="en-US"/>
        </w:rPr>
        <w:lastRenderedPageBreak/>
        <w:t>числе с использованием механизмов государственно-частного партнерства.  Для связанных между собой территорий поселения, расположенных на участках, имеющих разных владельцев, разрабатываются единые или согласованные проекты благоустройства.</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2.13. Определение конкретных зон, территорий, объектов для проведения работ по благоустройству, очередность реализации проектов, объемы и источники финансирования устанавливаются в соответствующей муниципальной программе по благоустройству территории.</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2.14. В рамках разработки муниципальных программ по благоустройству производится инвентаризация объектов благоустройства, и разрабатываются паспорта объектов благоустройства.</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2.15. В паспорте отображается следующая информация:</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о собственниках и границах земельных участков, формирующих территорию объекта благоустройства;</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ситуационный план;</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элементы благоустройства;</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сведения о текущем состоянии;</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сведения о планируемых мероприятиях по благоустройству территорий.</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2.16. В качестве приоритетных объектов благоустройства выбираются активно посещаемые или имеющие очевидный потенциал для роста пешеходных потоков территории населенного пункта, с учетом объективной потребности в развитии тех или иных общественных пространств, экономической эффективности реализации и планов развития поселения.</w:t>
      </w:r>
    </w:p>
    <w:p w:rsidR="0084595F" w:rsidRPr="0056400D" w:rsidRDefault="0084595F" w:rsidP="0084595F">
      <w:pPr>
        <w:widowControl w:val="0"/>
        <w:suppressAutoHyphens w:val="0"/>
        <w:autoSpaceDN w:val="0"/>
        <w:jc w:val="both"/>
        <w:textAlignment w:val="baseline"/>
        <w:rPr>
          <w:b/>
          <w:kern w:val="3"/>
          <w:lang w:eastAsia="en-US" w:bidi="en-US"/>
        </w:rPr>
      </w:pPr>
    </w:p>
    <w:p w:rsidR="0084595F" w:rsidRPr="0056400D" w:rsidRDefault="0084595F" w:rsidP="0084595F">
      <w:pPr>
        <w:widowControl w:val="0"/>
        <w:suppressAutoHyphens w:val="0"/>
        <w:autoSpaceDN w:val="0"/>
        <w:jc w:val="center"/>
        <w:textAlignment w:val="baseline"/>
        <w:rPr>
          <w:rFonts w:eastAsia="Segoe UI"/>
          <w:color w:val="000000"/>
          <w:kern w:val="3"/>
          <w:lang w:eastAsia="en-US" w:bidi="en-US"/>
        </w:rPr>
      </w:pPr>
      <w:r w:rsidRPr="0056400D">
        <w:rPr>
          <w:b/>
          <w:bCs/>
          <w:lang w:eastAsia="ru-RU"/>
        </w:rPr>
        <w:t>Раздел 3.</w:t>
      </w:r>
      <w:r w:rsidRPr="0056400D">
        <w:rPr>
          <w:b/>
          <w:kern w:val="3"/>
          <w:lang w:eastAsia="en-US" w:bidi="en-US"/>
        </w:rPr>
        <w:t xml:space="preserve"> Формы и механизмы общественного участия в</w:t>
      </w:r>
    </w:p>
    <w:p w:rsidR="0084595F" w:rsidRPr="0056400D" w:rsidRDefault="0084595F" w:rsidP="0084595F">
      <w:pPr>
        <w:widowControl w:val="0"/>
        <w:suppressAutoHyphens w:val="0"/>
        <w:autoSpaceDN w:val="0"/>
        <w:jc w:val="center"/>
        <w:textAlignment w:val="baseline"/>
        <w:rPr>
          <w:b/>
          <w:kern w:val="3"/>
          <w:lang w:eastAsia="en-US" w:bidi="en-US"/>
        </w:rPr>
      </w:pPr>
      <w:r w:rsidRPr="0056400D">
        <w:rPr>
          <w:b/>
          <w:kern w:val="3"/>
          <w:lang w:eastAsia="en-US" w:bidi="en-US"/>
        </w:rPr>
        <w:t>принятии решений и реализации проектов комплексного благоустройства</w:t>
      </w:r>
    </w:p>
    <w:p w:rsidR="0084595F" w:rsidRPr="0056400D" w:rsidRDefault="0084595F" w:rsidP="0084595F">
      <w:pPr>
        <w:widowControl w:val="0"/>
        <w:suppressAutoHyphens w:val="0"/>
        <w:autoSpaceDN w:val="0"/>
        <w:jc w:val="center"/>
        <w:textAlignment w:val="baseline"/>
        <w:rPr>
          <w:rFonts w:eastAsia="Segoe UI"/>
          <w:color w:val="000000"/>
          <w:kern w:val="3"/>
          <w:lang w:eastAsia="en-US" w:bidi="en-US"/>
        </w:rPr>
      </w:pPr>
      <w:r w:rsidRPr="0056400D">
        <w:rPr>
          <w:b/>
          <w:kern w:val="3"/>
          <w:lang w:eastAsia="en-US" w:bidi="en-US"/>
        </w:rPr>
        <w:t>и развит</w:t>
      </w:r>
      <w:r w:rsidRPr="0056400D">
        <w:rPr>
          <w:b/>
          <w:kern w:val="3"/>
          <w:shd w:val="clear" w:color="auto" w:fill="FFFFFF"/>
          <w:lang w:eastAsia="en-US" w:bidi="en-US"/>
        </w:rPr>
        <w:t>ия   среды</w:t>
      </w:r>
    </w:p>
    <w:p w:rsidR="0084595F" w:rsidRPr="0056400D" w:rsidRDefault="0084595F" w:rsidP="0084595F">
      <w:pPr>
        <w:widowControl w:val="0"/>
        <w:suppressAutoHyphens w:val="0"/>
        <w:autoSpaceDN w:val="0"/>
        <w:jc w:val="both"/>
        <w:textAlignment w:val="baseline"/>
        <w:rPr>
          <w:kern w:val="3"/>
          <w:lang w:eastAsia="en-US" w:bidi="en-US"/>
        </w:rPr>
      </w:pPr>
    </w:p>
    <w:p w:rsidR="0084595F" w:rsidRPr="0056400D" w:rsidRDefault="0084595F" w:rsidP="0084595F">
      <w:pPr>
        <w:numPr>
          <w:ilvl w:val="1"/>
          <w:numId w:val="5"/>
        </w:numPr>
        <w:suppressAutoHyphens w:val="0"/>
        <w:spacing w:after="200" w:line="276" w:lineRule="auto"/>
        <w:ind w:left="-567"/>
        <w:jc w:val="both"/>
        <w:rPr>
          <w:kern w:val="3"/>
          <w:lang w:eastAsia="en-US" w:bidi="en-US"/>
        </w:rPr>
      </w:pPr>
      <w:r w:rsidRPr="0056400D">
        <w:rPr>
          <w:kern w:val="3"/>
          <w:lang w:eastAsia="en-US" w:bidi="en-US"/>
        </w:rPr>
        <w:t>К участию в развитии и благоустройству территории поселения приоритетно приглашаются местные профессионалы, активные жители, представители сообществ и различных объединений и организаций (далее - заинтересованные лица).</w:t>
      </w:r>
    </w:p>
    <w:p w:rsidR="0084595F" w:rsidRPr="0056400D" w:rsidRDefault="0084595F" w:rsidP="0084595F">
      <w:pPr>
        <w:widowControl w:val="0"/>
        <w:numPr>
          <w:ilvl w:val="1"/>
          <w:numId w:val="5"/>
        </w:numPr>
        <w:suppressAutoHyphens w:val="0"/>
        <w:autoSpaceDN w:val="0"/>
        <w:spacing w:after="200" w:line="276" w:lineRule="auto"/>
        <w:ind w:left="-567"/>
        <w:jc w:val="both"/>
        <w:textAlignment w:val="baseline"/>
        <w:rPr>
          <w:kern w:val="3"/>
          <w:lang w:eastAsia="en-US" w:bidi="en-US"/>
        </w:rPr>
      </w:pPr>
      <w:r w:rsidRPr="0056400D">
        <w:rPr>
          <w:kern w:val="3"/>
          <w:lang w:eastAsia="en-US" w:bidi="en-US"/>
        </w:rPr>
        <w:t>Решения, касающиеся благоустройства и развития территорий, принимаются открыто и гласно, с учетом мнения жителей соответствующих территорий и иных заинтересованных лиц.</w:t>
      </w:r>
    </w:p>
    <w:p w:rsidR="0084595F" w:rsidRPr="0056400D" w:rsidRDefault="0084595F" w:rsidP="0084595F">
      <w:pPr>
        <w:widowControl w:val="0"/>
        <w:numPr>
          <w:ilvl w:val="1"/>
          <w:numId w:val="5"/>
        </w:numPr>
        <w:suppressAutoHyphens w:val="0"/>
        <w:autoSpaceDN w:val="0"/>
        <w:spacing w:after="200" w:line="276" w:lineRule="auto"/>
        <w:ind w:left="-567"/>
        <w:jc w:val="both"/>
        <w:textAlignment w:val="baseline"/>
        <w:rPr>
          <w:kern w:val="3"/>
          <w:lang w:eastAsia="en-US" w:bidi="en-US"/>
        </w:rPr>
      </w:pPr>
      <w:r w:rsidRPr="0056400D">
        <w:rPr>
          <w:kern w:val="3"/>
          <w:lang w:eastAsia="en-US" w:bidi="en-US"/>
        </w:rPr>
        <w:t>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городской среды должен быть создан (использоваться существующий) интерактивный портал в информационно-телекоммуникационной сети Интернет (далее - сеть Интернет),</w:t>
      </w:r>
      <w:r w:rsidRPr="0056400D">
        <w:rPr>
          <w:color w:val="000000"/>
          <w:kern w:val="3"/>
          <w:lang w:eastAsia="en-US" w:bidi="en-US"/>
        </w:rPr>
        <w:t xml:space="preserve">     </w:t>
      </w:r>
      <w:r w:rsidRPr="0056400D">
        <w:rPr>
          <w:kern w:val="3"/>
          <w:lang w:eastAsia="en-US" w:bidi="en-US"/>
        </w:rPr>
        <w:t>Для осуществления участия граждан и иных заинтересованных лиц в процессе принятия решений и реализации проектов комплексного благоустройства могут использоваться следующие формы:</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а) совместное определение целей и задач по развитию территории, инвентаризация проблем и потенциалов среды;</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б) определение основных видов активностей, функциональных зон общественных пространств, под которыми в целях настоящих Правил понимаются части территории поселения,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 xml:space="preserve">г) консультации в выборе типов покрытий, с учетом функционального зонирования </w:t>
      </w:r>
      <w:r w:rsidRPr="0056400D">
        <w:rPr>
          <w:kern w:val="3"/>
          <w:lang w:eastAsia="en-US" w:bidi="en-US"/>
        </w:rPr>
        <w:lastRenderedPageBreak/>
        <w:t>территории;</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д) консультации по предполагаемым типам озеленения;</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е) консультации по предполагаемым типам освещения и осветительного оборудования;</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ж)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з)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и)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84595F" w:rsidRPr="0056400D" w:rsidRDefault="0084595F" w:rsidP="0091021E">
      <w:pPr>
        <w:widowControl w:val="0"/>
        <w:suppressAutoHyphens w:val="0"/>
        <w:autoSpaceDN w:val="0"/>
        <w:jc w:val="both"/>
        <w:textAlignment w:val="baseline"/>
        <w:rPr>
          <w:kern w:val="3"/>
          <w:lang w:eastAsia="en-US" w:bidi="en-US"/>
        </w:rPr>
      </w:pPr>
      <w:r w:rsidRPr="0056400D">
        <w:rPr>
          <w:kern w:val="3"/>
          <w:lang w:eastAsia="en-US" w:bidi="en-US"/>
        </w:rPr>
        <w:t>к)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84595F" w:rsidRPr="0056400D" w:rsidRDefault="0084595F" w:rsidP="0091021E">
      <w:pPr>
        <w:widowControl w:val="0"/>
        <w:numPr>
          <w:ilvl w:val="1"/>
          <w:numId w:val="5"/>
        </w:numPr>
        <w:suppressAutoHyphens w:val="0"/>
        <w:autoSpaceDN w:val="0"/>
        <w:spacing w:after="200" w:line="276" w:lineRule="auto"/>
        <w:ind w:left="0" w:firstLine="0"/>
        <w:jc w:val="both"/>
        <w:textAlignment w:val="baseline"/>
        <w:rPr>
          <w:kern w:val="3"/>
          <w:lang w:eastAsia="en-US" w:bidi="en-US"/>
        </w:rPr>
      </w:pPr>
      <w:r w:rsidRPr="0056400D">
        <w:rPr>
          <w:kern w:val="3"/>
          <w:lang w:eastAsia="en-US" w:bidi="en-US"/>
        </w:rPr>
        <w:t>При реализации проектов общественность информируется о планирующихся изменениях и возможности участия в этом процессе.</w:t>
      </w:r>
    </w:p>
    <w:p w:rsidR="0084595F" w:rsidRPr="0056400D" w:rsidRDefault="0084595F" w:rsidP="0091021E">
      <w:pPr>
        <w:widowControl w:val="0"/>
        <w:numPr>
          <w:ilvl w:val="1"/>
          <w:numId w:val="5"/>
        </w:numPr>
        <w:suppressAutoHyphens w:val="0"/>
        <w:autoSpaceDN w:val="0"/>
        <w:spacing w:after="200" w:line="276" w:lineRule="auto"/>
        <w:ind w:left="0" w:firstLine="0"/>
        <w:jc w:val="both"/>
        <w:textAlignment w:val="baseline"/>
        <w:rPr>
          <w:rFonts w:eastAsia="Segoe UI"/>
          <w:color w:val="000000"/>
          <w:kern w:val="3"/>
          <w:lang w:eastAsia="en-US" w:bidi="en-US"/>
        </w:rPr>
      </w:pPr>
      <w:r w:rsidRPr="0056400D">
        <w:rPr>
          <w:kern w:val="3"/>
          <w:lang w:eastAsia="en-US" w:bidi="en-US"/>
        </w:rPr>
        <w:t>Обсуждение проектов производится всеми способами, предусмотренными Федеральным законом от 21 июля 2014 года №212-ФЗ "Об основах общественного контроля в Российской Федерации</w:t>
      </w:r>
      <w:r w:rsidRPr="0056400D">
        <w:rPr>
          <w:color w:val="000000"/>
          <w:kern w:val="3"/>
          <w:lang w:eastAsia="en-US" w:bidi="en-US"/>
        </w:rPr>
        <w:t>»</w:t>
      </w:r>
    </w:p>
    <w:p w:rsidR="0084595F" w:rsidRPr="0056400D" w:rsidRDefault="0084595F" w:rsidP="0091021E">
      <w:pPr>
        <w:numPr>
          <w:ilvl w:val="1"/>
          <w:numId w:val="5"/>
        </w:numPr>
        <w:suppressAutoHyphens w:val="0"/>
        <w:spacing w:after="200" w:line="276" w:lineRule="auto"/>
        <w:ind w:left="0" w:firstLine="0"/>
        <w:jc w:val="both"/>
        <w:rPr>
          <w:rFonts w:eastAsia="Segoe UI"/>
          <w:color w:val="000000"/>
          <w:kern w:val="3"/>
          <w:lang w:eastAsia="en-US" w:bidi="en-US"/>
        </w:rPr>
      </w:pPr>
      <w:r w:rsidRPr="0056400D">
        <w:rPr>
          <w:rFonts w:eastAsia="Segoe UI"/>
          <w:color w:val="000000"/>
          <w:kern w:val="3"/>
          <w:lang w:eastAsia="en-US" w:bidi="en-US"/>
        </w:rPr>
        <w:t>Могут использоваться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w:t>
      </w:r>
      <w:proofErr w:type="spellStart"/>
      <w:r w:rsidRPr="0056400D">
        <w:rPr>
          <w:rFonts w:eastAsia="Segoe UI"/>
          <w:color w:val="000000"/>
          <w:kern w:val="3"/>
          <w:lang w:eastAsia="en-US" w:bidi="en-US"/>
        </w:rPr>
        <w:t>воркшопов</w:t>
      </w:r>
      <w:proofErr w:type="spellEnd"/>
      <w:r w:rsidRPr="0056400D">
        <w:rPr>
          <w:rFonts w:eastAsia="Segoe UI"/>
          <w:color w:val="000000"/>
          <w:kern w:val="3"/>
          <w:lang w:eastAsia="en-US" w:bidi="en-US"/>
        </w:rPr>
        <w:t>),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84595F" w:rsidRPr="0056400D" w:rsidRDefault="0084595F" w:rsidP="0091021E">
      <w:pPr>
        <w:widowControl w:val="0"/>
        <w:numPr>
          <w:ilvl w:val="1"/>
          <w:numId w:val="5"/>
        </w:numPr>
        <w:suppressAutoHyphens w:val="0"/>
        <w:autoSpaceDN w:val="0"/>
        <w:spacing w:after="200" w:line="276" w:lineRule="auto"/>
        <w:ind w:left="0" w:firstLine="0"/>
        <w:jc w:val="both"/>
        <w:textAlignment w:val="baseline"/>
        <w:rPr>
          <w:kern w:val="3"/>
          <w:lang w:eastAsia="en-US" w:bidi="en-US"/>
        </w:rPr>
      </w:pPr>
      <w:r w:rsidRPr="0056400D">
        <w:rPr>
          <w:kern w:val="3"/>
          <w:lang w:eastAsia="en-US" w:bidi="en-US"/>
        </w:rPr>
        <w:t>По итогам общественных обсуждений формируется отчет, который выкладывается в публичный доступ как на информационных ресурсах проекта, так и на официальном сайте сельского поселения.</w:t>
      </w:r>
    </w:p>
    <w:p w:rsidR="0084595F" w:rsidRPr="0056400D" w:rsidRDefault="0084595F" w:rsidP="0091021E">
      <w:pPr>
        <w:widowControl w:val="0"/>
        <w:numPr>
          <w:ilvl w:val="1"/>
          <w:numId w:val="5"/>
        </w:numPr>
        <w:suppressAutoHyphens w:val="0"/>
        <w:autoSpaceDN w:val="0"/>
        <w:spacing w:after="200" w:line="276" w:lineRule="auto"/>
        <w:ind w:left="0" w:firstLine="0"/>
        <w:jc w:val="both"/>
        <w:textAlignment w:val="baseline"/>
        <w:rPr>
          <w:kern w:val="3"/>
          <w:lang w:eastAsia="en-US" w:bidi="en-US"/>
        </w:rPr>
      </w:pPr>
      <w:r w:rsidRPr="0056400D">
        <w:rPr>
          <w:kern w:val="3"/>
          <w:lang w:eastAsia="en-US" w:bidi="en-US"/>
        </w:rPr>
        <w:t>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поселения и (или) на интерактивный портал в сети Интернет.</w:t>
      </w:r>
    </w:p>
    <w:p w:rsidR="0084595F" w:rsidRPr="0056400D" w:rsidRDefault="0084595F" w:rsidP="0091021E">
      <w:pPr>
        <w:widowControl w:val="0"/>
        <w:numPr>
          <w:ilvl w:val="1"/>
          <w:numId w:val="5"/>
        </w:numPr>
        <w:suppressAutoHyphens w:val="0"/>
        <w:autoSpaceDN w:val="0"/>
        <w:spacing w:after="200" w:line="276" w:lineRule="auto"/>
        <w:ind w:left="0" w:firstLine="0"/>
        <w:jc w:val="both"/>
        <w:textAlignment w:val="baseline"/>
        <w:rPr>
          <w:color w:val="000000"/>
          <w:kern w:val="3"/>
          <w:lang w:eastAsia="en-US" w:bidi="en-US"/>
        </w:rPr>
      </w:pPr>
      <w:r w:rsidRPr="0056400D">
        <w:rPr>
          <w:color w:val="000000"/>
          <w:kern w:val="3"/>
          <w:lang w:eastAsia="en-US" w:bidi="en-US"/>
        </w:rP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84595F" w:rsidRPr="0056400D" w:rsidRDefault="0084595F" w:rsidP="0091021E">
      <w:pPr>
        <w:widowControl w:val="0"/>
        <w:numPr>
          <w:ilvl w:val="1"/>
          <w:numId w:val="5"/>
        </w:numPr>
        <w:suppressAutoHyphens w:val="0"/>
        <w:autoSpaceDN w:val="0"/>
        <w:spacing w:after="200" w:line="276" w:lineRule="auto"/>
        <w:ind w:left="0" w:firstLine="0"/>
        <w:jc w:val="both"/>
        <w:textAlignment w:val="baseline"/>
        <w:rPr>
          <w:rFonts w:eastAsia="Segoe UI"/>
          <w:color w:val="000000"/>
          <w:kern w:val="3"/>
          <w:lang w:eastAsia="en-US" w:bidi="en-US"/>
        </w:rPr>
      </w:pPr>
      <w:r w:rsidRPr="0056400D">
        <w:rPr>
          <w:kern w:val="3"/>
          <w:lang w:eastAsia="en-US" w:bidi="en-US"/>
        </w:rPr>
        <w:t>Участие лиц, осуществляющих предпринимательскую деятельность, в реализации комплексных проектов благоустройства</w:t>
      </w:r>
      <w:r w:rsidRPr="0056400D">
        <w:rPr>
          <w:color w:val="000000"/>
          <w:kern w:val="3"/>
          <w:lang w:eastAsia="en-US" w:bidi="en-US"/>
        </w:rPr>
        <w:t xml:space="preserve"> заключается:</w:t>
      </w:r>
    </w:p>
    <w:p w:rsidR="0084595F" w:rsidRPr="0056400D" w:rsidRDefault="0084595F" w:rsidP="0091021E">
      <w:pPr>
        <w:widowControl w:val="0"/>
        <w:suppressAutoHyphens w:val="0"/>
        <w:autoSpaceDN w:val="0"/>
        <w:jc w:val="both"/>
        <w:textAlignment w:val="baseline"/>
        <w:rPr>
          <w:kern w:val="3"/>
          <w:lang w:eastAsia="en-US" w:bidi="en-US"/>
        </w:rPr>
      </w:pPr>
      <w:r w:rsidRPr="0056400D">
        <w:rPr>
          <w:kern w:val="3"/>
          <w:lang w:eastAsia="en-US" w:bidi="en-US"/>
        </w:rPr>
        <w:t>а) в создании и предоставлении разного рода услуг и сервисов для посетителей общественных пространств;</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б)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в) в строительстве, реконструкции, реставрации объектов недвижимости;</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г) в производстве или размещении элементов благоустройства;</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lastRenderedPageBreak/>
        <w:t>д) в комплексном благоустройстве отдельных территорий, прилегающих к территориям, благоустраиваемым за счет средств поселения;</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е) в организации мероприятий, обеспечивающих приток посетителей на создаваемые общественные пространства;</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ж) 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84595F" w:rsidRPr="0056400D" w:rsidRDefault="0084595F" w:rsidP="0084595F">
      <w:pPr>
        <w:widowControl w:val="0"/>
        <w:suppressAutoHyphens w:val="0"/>
        <w:autoSpaceDN w:val="0"/>
        <w:jc w:val="both"/>
        <w:textAlignment w:val="baseline"/>
        <w:rPr>
          <w:kern w:val="3"/>
          <w:lang w:eastAsia="en-US" w:bidi="en-US"/>
        </w:rPr>
      </w:pPr>
      <w:r w:rsidRPr="0056400D">
        <w:rPr>
          <w:kern w:val="3"/>
          <w:lang w:eastAsia="en-US" w:bidi="en-US"/>
        </w:rPr>
        <w:t>з) в иных формах.</w:t>
      </w:r>
    </w:p>
    <w:p w:rsidR="0084595F" w:rsidRPr="0056400D" w:rsidRDefault="0084595F" w:rsidP="0084595F">
      <w:pPr>
        <w:suppressAutoHyphens w:val="0"/>
        <w:spacing w:line="276" w:lineRule="auto"/>
        <w:jc w:val="center"/>
        <w:rPr>
          <w:b/>
          <w:bCs/>
          <w:lang w:eastAsia="ru-RU"/>
        </w:rPr>
      </w:pPr>
      <w:r w:rsidRPr="0056400D">
        <w:rPr>
          <w:b/>
          <w:bCs/>
          <w:lang w:eastAsia="ru-RU"/>
        </w:rPr>
        <w:t>Глава 2. Элементы благоустройства территории</w:t>
      </w:r>
    </w:p>
    <w:p w:rsidR="0084595F" w:rsidRPr="0056400D" w:rsidRDefault="0084595F" w:rsidP="0084595F">
      <w:pPr>
        <w:suppressAutoHyphens w:val="0"/>
        <w:spacing w:line="276" w:lineRule="auto"/>
        <w:jc w:val="center"/>
        <w:rPr>
          <w:lang w:eastAsia="ru-RU"/>
        </w:rPr>
      </w:pPr>
      <w:r w:rsidRPr="0056400D">
        <w:rPr>
          <w:lang w:eastAsia="ru-RU"/>
        </w:rPr>
        <w:br/>
      </w:r>
      <w:r w:rsidRPr="0056400D">
        <w:rPr>
          <w:b/>
          <w:lang w:eastAsia="ru-RU"/>
        </w:rPr>
        <w:t>Раздел 1. Элементы инженерной подготовки и защиты территории</w:t>
      </w:r>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p>
    <w:p w:rsidR="0084595F" w:rsidRPr="0056400D" w:rsidRDefault="0084595F" w:rsidP="0084595F">
      <w:pPr>
        <w:suppressAutoHyphens w:val="0"/>
        <w:spacing w:line="276" w:lineRule="auto"/>
        <w:jc w:val="both"/>
        <w:rPr>
          <w:lang w:eastAsia="ru-RU"/>
        </w:rPr>
      </w:pPr>
      <w:r w:rsidRPr="0056400D">
        <w:rPr>
          <w:lang w:eastAsia="ru-RU"/>
        </w:rPr>
        <w:br/>
        <w:t>1.2.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84595F" w:rsidRPr="0056400D" w:rsidRDefault="0084595F" w:rsidP="0084595F">
      <w:pPr>
        <w:suppressAutoHyphens w:val="0"/>
        <w:spacing w:line="276" w:lineRule="auto"/>
        <w:jc w:val="both"/>
        <w:rPr>
          <w:lang w:eastAsia="ru-RU"/>
        </w:rPr>
      </w:pPr>
      <w:r w:rsidRPr="0056400D">
        <w:rPr>
          <w:lang w:eastAsia="ru-RU"/>
        </w:rPr>
        <w:t>1.3. При организации рельефа рекомендуется предусматривать снятие плодородного слоя почвы толщиной 150-</w:t>
      </w:r>
      <w:smartTag w:uri="urn:schemas-microsoft-com:office:smarttags" w:element="metricconverter">
        <w:smartTagPr>
          <w:attr w:name="ProductID" w:val="200 мм"/>
        </w:smartTagPr>
        <w:r w:rsidRPr="0056400D">
          <w:rPr>
            <w:lang w:eastAsia="ru-RU"/>
          </w:rPr>
          <w:t>200 мм</w:t>
        </w:r>
      </w:smartTag>
      <w:r w:rsidRPr="0056400D">
        <w:rPr>
          <w:lang w:eastAsia="ru-RU"/>
        </w:rPr>
        <w:t xml:space="preserve">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r w:rsidRPr="0056400D">
        <w:rPr>
          <w:lang w:eastAsia="ru-RU"/>
        </w:rPr>
        <w:br/>
        <w:t>1.4.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r w:rsidRPr="0056400D">
        <w:rPr>
          <w:lang w:eastAsia="ru-RU"/>
        </w:rPr>
        <w:br/>
        <w:t>1.5. 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84595F" w:rsidRPr="0056400D" w:rsidRDefault="0084595F" w:rsidP="0084595F">
      <w:pPr>
        <w:suppressAutoHyphens w:val="0"/>
        <w:spacing w:line="276" w:lineRule="auto"/>
        <w:jc w:val="both"/>
        <w:rPr>
          <w:lang w:eastAsia="ru-RU"/>
        </w:rPr>
      </w:pPr>
      <w:r w:rsidRPr="0056400D">
        <w:rPr>
          <w:lang w:eastAsia="ru-RU"/>
        </w:rPr>
        <w:t xml:space="preserve">1.6. Подпорные стенки следует проектировать с учетом разницы высот сопрягаемых террас. Перепад рельефа менее </w:t>
      </w:r>
      <w:smartTag w:uri="urn:schemas-microsoft-com:office:smarttags" w:element="metricconverter">
        <w:smartTagPr>
          <w:attr w:name="ProductID" w:val="0,4 м"/>
        </w:smartTagPr>
        <w:r w:rsidRPr="0056400D">
          <w:rPr>
            <w:lang w:eastAsia="ru-RU"/>
          </w:rPr>
          <w:t>0,4 м</w:t>
        </w:r>
      </w:smartTag>
      <w:r w:rsidRPr="0056400D">
        <w:rPr>
          <w:lang w:eastAsia="ru-RU"/>
        </w:rPr>
        <w:t xml:space="preserve"> рекомендуется оформлять бортовым камнем или выкладкой естественного камня. При перепадах рельефа более </w:t>
      </w:r>
      <w:smartTag w:uri="urn:schemas-microsoft-com:office:smarttags" w:element="metricconverter">
        <w:smartTagPr>
          <w:attr w:name="ProductID" w:val="0,4 м"/>
        </w:smartTagPr>
        <w:r w:rsidRPr="0056400D">
          <w:rPr>
            <w:lang w:eastAsia="ru-RU"/>
          </w:rPr>
          <w:t>0,4 м</w:t>
        </w:r>
      </w:smartTag>
      <w:r w:rsidRPr="0056400D">
        <w:rPr>
          <w:lang w:eastAsia="ru-RU"/>
        </w:rPr>
        <w:t xml:space="preserve">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84595F" w:rsidRPr="0056400D" w:rsidRDefault="0084595F" w:rsidP="0084595F">
      <w:pPr>
        <w:suppressAutoHyphens w:val="0"/>
        <w:spacing w:line="276" w:lineRule="auto"/>
        <w:jc w:val="both"/>
        <w:rPr>
          <w:lang w:eastAsia="ru-RU"/>
        </w:rPr>
      </w:pPr>
      <w:r w:rsidRPr="0056400D">
        <w:rPr>
          <w:lang w:eastAsia="ru-RU"/>
        </w:rPr>
        <w:t xml:space="preserve">1.7.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w:t>
      </w:r>
      <w:smartTag w:uri="urn:schemas-microsoft-com:office:smarttags" w:element="metricconverter">
        <w:smartTagPr>
          <w:attr w:name="ProductID" w:val="1,0 м"/>
        </w:smartTagPr>
        <w:r w:rsidRPr="0056400D">
          <w:rPr>
            <w:lang w:eastAsia="ru-RU"/>
          </w:rPr>
          <w:t>1,0 м</w:t>
        </w:r>
      </w:smartTag>
      <w:r w:rsidRPr="0056400D">
        <w:rPr>
          <w:lang w:eastAsia="ru-RU"/>
        </w:rPr>
        <w:t xml:space="preserve">, а откоса - более </w:t>
      </w:r>
      <w:smartTag w:uri="urn:schemas-microsoft-com:office:smarttags" w:element="metricconverter">
        <w:smartTagPr>
          <w:attr w:name="ProductID" w:val="2 м"/>
        </w:smartTagPr>
        <w:r w:rsidRPr="0056400D">
          <w:rPr>
            <w:lang w:eastAsia="ru-RU"/>
          </w:rPr>
          <w:t>2 м</w:t>
        </w:r>
      </w:smartTag>
      <w:r w:rsidRPr="0056400D">
        <w:rPr>
          <w:lang w:eastAsia="ru-RU"/>
        </w:rPr>
        <w:t xml:space="preserve">. Высоту ограждений – не менее </w:t>
      </w:r>
      <w:smartTag w:uri="urn:schemas-microsoft-com:office:smarttags" w:element="metricconverter">
        <w:smartTagPr>
          <w:attr w:name="ProductID" w:val="0,9 м"/>
        </w:smartTagPr>
        <w:r w:rsidRPr="0056400D">
          <w:rPr>
            <w:lang w:eastAsia="ru-RU"/>
          </w:rPr>
          <w:t>0,9 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 xml:space="preserve">1.8. Искусственные элементы рельефа (подпорные стенки, земляные насыпи, выемки), располагаемые вдоль магистральных улиц, могут использоваться в качестве </w:t>
      </w:r>
      <w:proofErr w:type="spellStart"/>
      <w:r w:rsidRPr="0056400D">
        <w:rPr>
          <w:lang w:eastAsia="ru-RU"/>
        </w:rPr>
        <w:t>шумозащитных</w:t>
      </w:r>
      <w:proofErr w:type="spellEnd"/>
      <w:r w:rsidRPr="0056400D">
        <w:rPr>
          <w:lang w:eastAsia="ru-RU"/>
        </w:rPr>
        <w:t xml:space="preserve"> экранов.</w:t>
      </w:r>
      <w:r w:rsidRPr="0056400D">
        <w:rPr>
          <w:lang w:eastAsia="ru-RU"/>
        </w:rPr>
        <w:br/>
        <w:t xml:space="preserve">1.9. 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w:t>
      </w:r>
      <w:r w:rsidRPr="0056400D">
        <w:rPr>
          <w:lang w:eastAsia="ru-RU"/>
        </w:rPr>
        <w:lastRenderedPageBreak/>
        <w:t xml:space="preserve">организации рельефа и устройства открытой или закрытой системы водоотводных устройств: водосточных труб (водостоков), лотков, кюветов, быстротоков, </w:t>
      </w:r>
      <w:proofErr w:type="spellStart"/>
      <w:r w:rsidRPr="0056400D">
        <w:rPr>
          <w:lang w:eastAsia="ru-RU"/>
        </w:rPr>
        <w:t>дождеприемных</w:t>
      </w:r>
      <w:proofErr w:type="spellEnd"/>
      <w:r w:rsidRPr="0056400D">
        <w:rPr>
          <w:lang w:eastAsia="ru-RU"/>
        </w:rPr>
        <w:t xml:space="preserve">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r w:rsidRPr="0056400D">
        <w:rPr>
          <w:lang w:eastAsia="ru-RU"/>
        </w:rPr>
        <w:br/>
        <w:t>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w:t>
      </w:r>
      <w:proofErr w:type="spellStart"/>
      <w:r w:rsidRPr="0056400D">
        <w:rPr>
          <w:lang w:eastAsia="ru-RU"/>
        </w:rPr>
        <w:t>одерновка</w:t>
      </w:r>
      <w:proofErr w:type="spellEnd"/>
      <w:r w:rsidRPr="0056400D">
        <w:rPr>
          <w:lang w:eastAsia="ru-RU"/>
        </w:rPr>
        <w:t>, каменное мощение, монолитный бетон, сборный железобетон, керамика и др.), угол откосов кюветов принимается в зависимости от видов грунтов.</w:t>
      </w:r>
    </w:p>
    <w:p w:rsidR="0084595F" w:rsidRPr="0056400D" w:rsidRDefault="0084595F" w:rsidP="0084595F">
      <w:pPr>
        <w:suppressAutoHyphens w:val="0"/>
        <w:spacing w:line="276" w:lineRule="auto"/>
        <w:jc w:val="both"/>
        <w:rPr>
          <w:lang w:eastAsia="ru-RU"/>
        </w:rPr>
      </w:pPr>
      <w:r w:rsidRPr="0056400D">
        <w:rPr>
          <w:lang w:eastAsia="ru-RU"/>
        </w:rPr>
        <w:t>1.11. 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p>
    <w:p w:rsidR="0084595F" w:rsidRPr="0056400D" w:rsidRDefault="0084595F" w:rsidP="0084595F">
      <w:pPr>
        <w:suppressAutoHyphens w:val="0"/>
        <w:spacing w:line="276" w:lineRule="auto"/>
        <w:jc w:val="both"/>
        <w:rPr>
          <w:lang w:eastAsia="ru-RU"/>
        </w:rPr>
      </w:pPr>
      <w:r w:rsidRPr="0056400D">
        <w:rPr>
          <w:lang w:eastAsia="ru-RU"/>
        </w:rPr>
        <w:t xml:space="preserve">1.12. На территориях объектов рекреации водоотводные лотки могут обеспечивать сопряжение 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w:t>
      </w:r>
      <w:proofErr w:type="spellStart"/>
      <w:r w:rsidRPr="0056400D">
        <w:rPr>
          <w:lang w:eastAsia="ru-RU"/>
        </w:rPr>
        <w:t>замоноличивать</w:t>
      </w:r>
      <w:proofErr w:type="spellEnd"/>
      <w:r w:rsidRPr="0056400D">
        <w:rPr>
          <w:lang w:eastAsia="ru-RU"/>
        </w:rPr>
        <w:t xml:space="preserve"> раствором высококачественной глины.</w:t>
      </w:r>
      <w:r w:rsidRPr="0056400D">
        <w:rPr>
          <w:lang w:eastAsia="ru-RU"/>
        </w:rPr>
        <w:br/>
        <w:t xml:space="preserve">1.13. </w:t>
      </w:r>
      <w:proofErr w:type="spellStart"/>
      <w:r w:rsidRPr="0056400D">
        <w:rPr>
          <w:lang w:eastAsia="ru-RU"/>
        </w:rPr>
        <w:t>Дождеприемные</w:t>
      </w:r>
      <w:proofErr w:type="spellEnd"/>
      <w:r w:rsidRPr="0056400D">
        <w:rPr>
          <w:lang w:eastAsia="ru-RU"/>
        </w:rPr>
        <w:t xml:space="preserve">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p>
    <w:p w:rsidR="0084595F" w:rsidRPr="0056400D" w:rsidRDefault="0084595F" w:rsidP="0084595F">
      <w:pPr>
        <w:suppressAutoHyphens w:val="0"/>
        <w:spacing w:line="276" w:lineRule="auto"/>
        <w:jc w:val="both"/>
        <w:rPr>
          <w:lang w:eastAsia="ru-RU"/>
        </w:rPr>
      </w:pPr>
      <w:r w:rsidRPr="0056400D">
        <w:rPr>
          <w:lang w:eastAsia="ru-RU"/>
        </w:rPr>
        <w:t xml:space="preserve">1.14. 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w:t>
      </w:r>
      <w:smartTag w:uri="urn:schemas-microsoft-com:office:smarttags" w:element="metricconverter">
        <w:smartTagPr>
          <w:attr w:name="ProductID" w:val="15 мм"/>
        </w:smartTagPr>
        <w:r w:rsidRPr="0056400D">
          <w:rPr>
            <w:lang w:eastAsia="ru-RU"/>
          </w:rPr>
          <w:t>15 мм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 xml:space="preserve">1.15. При ширине улицы в красных линиях более </w:t>
      </w:r>
      <w:smartTag w:uri="urn:schemas-microsoft-com:office:smarttags" w:element="metricconverter">
        <w:smartTagPr>
          <w:attr w:name="ProductID" w:val="30 м"/>
        </w:smartTagPr>
        <w:r w:rsidRPr="0056400D">
          <w:rPr>
            <w:lang w:eastAsia="ru-RU"/>
          </w:rPr>
          <w:t>30 м</w:t>
        </w:r>
      </w:smartTag>
      <w:r w:rsidRPr="0056400D">
        <w:rPr>
          <w:lang w:eastAsia="ru-RU"/>
        </w:rPr>
        <w:t xml:space="preserve"> и уклонах более 30% расстояние между </w:t>
      </w:r>
      <w:proofErr w:type="spellStart"/>
      <w:r w:rsidRPr="0056400D">
        <w:rPr>
          <w:lang w:eastAsia="ru-RU"/>
        </w:rPr>
        <w:t>дождеприемными</w:t>
      </w:r>
      <w:proofErr w:type="spellEnd"/>
      <w:r w:rsidRPr="0056400D">
        <w:rPr>
          <w:lang w:eastAsia="ru-RU"/>
        </w:rPr>
        <w:t xml:space="preserve"> колодцами не более </w:t>
      </w:r>
      <w:smartTag w:uri="urn:schemas-microsoft-com:office:smarttags" w:element="metricconverter">
        <w:smartTagPr>
          <w:attr w:name="ProductID" w:val="60 м"/>
        </w:smartTagPr>
        <w:r w:rsidRPr="0056400D">
          <w:rPr>
            <w:lang w:eastAsia="ru-RU"/>
          </w:rPr>
          <w:t>60 м</w:t>
        </w:r>
      </w:smartTag>
      <w:r w:rsidRPr="0056400D">
        <w:rPr>
          <w:lang w:eastAsia="ru-RU"/>
        </w:rPr>
        <w:t xml:space="preserve">. В случае превышения указанного расстояния необходимо обеспечивать устройство спаренных </w:t>
      </w:r>
      <w:proofErr w:type="spellStart"/>
      <w:r w:rsidRPr="0056400D">
        <w:rPr>
          <w:lang w:eastAsia="ru-RU"/>
        </w:rPr>
        <w:t>дождеприемных</w:t>
      </w:r>
      <w:proofErr w:type="spellEnd"/>
      <w:r w:rsidRPr="0056400D">
        <w:rPr>
          <w:lang w:eastAsia="ru-RU"/>
        </w:rPr>
        <w:t xml:space="preserve">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w:t>
      </w:r>
      <w:proofErr w:type="spellStart"/>
      <w:r w:rsidRPr="0056400D">
        <w:rPr>
          <w:lang w:eastAsia="ru-RU"/>
        </w:rPr>
        <w:t>дождеприемными</w:t>
      </w:r>
      <w:proofErr w:type="spellEnd"/>
      <w:r w:rsidRPr="0056400D">
        <w:rPr>
          <w:lang w:eastAsia="ru-RU"/>
        </w:rPr>
        <w:t xml:space="preserve">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84595F" w:rsidRPr="0056400D" w:rsidRDefault="0084595F" w:rsidP="0084595F">
      <w:pPr>
        <w:suppressAutoHyphens w:val="0"/>
        <w:spacing w:line="276" w:lineRule="auto"/>
        <w:jc w:val="center"/>
        <w:rPr>
          <w:b/>
          <w:lang w:eastAsia="ru-RU"/>
        </w:rPr>
      </w:pPr>
      <w:r w:rsidRPr="0056400D">
        <w:rPr>
          <w:b/>
          <w:lang w:eastAsia="ru-RU"/>
        </w:rPr>
        <w:t>Раздел.2. Озеленение</w:t>
      </w:r>
    </w:p>
    <w:p w:rsidR="0084595F" w:rsidRPr="0056400D" w:rsidRDefault="0084595F" w:rsidP="0084595F">
      <w:pPr>
        <w:suppressAutoHyphens w:val="0"/>
        <w:spacing w:line="276" w:lineRule="auto"/>
        <w:jc w:val="both"/>
        <w:rPr>
          <w:lang w:eastAsia="ru-RU"/>
        </w:rPr>
      </w:pPr>
      <w:r w:rsidRPr="0056400D">
        <w:rPr>
          <w:lang w:eastAsia="ru-RU"/>
        </w:rPr>
        <w:t xml:space="preserve">2.1. </w:t>
      </w:r>
      <w:r w:rsidRPr="0056400D">
        <w:rPr>
          <w:b/>
          <w:lang w:eastAsia="ru-RU"/>
        </w:rPr>
        <w:t>Озеленение</w:t>
      </w:r>
      <w:r w:rsidRPr="0056400D">
        <w:rPr>
          <w:lang w:eastAsia="ru-RU"/>
        </w:rPr>
        <w:t xml:space="preserve">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поселения  Нижнее Санчелеево.</w:t>
      </w:r>
    </w:p>
    <w:p w:rsidR="0084595F" w:rsidRPr="0056400D" w:rsidRDefault="0084595F" w:rsidP="0084595F">
      <w:pPr>
        <w:suppressAutoHyphens w:val="0"/>
        <w:spacing w:line="276" w:lineRule="auto"/>
        <w:jc w:val="both"/>
        <w:rPr>
          <w:lang w:eastAsia="ru-RU"/>
        </w:rPr>
      </w:pPr>
      <w:r w:rsidRPr="0056400D">
        <w:rPr>
          <w:lang w:eastAsia="ru-RU"/>
        </w:rPr>
        <w:t>2.1.2.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84595F" w:rsidRPr="0056400D" w:rsidRDefault="0084595F" w:rsidP="0084595F">
      <w:pPr>
        <w:suppressAutoHyphens w:val="0"/>
        <w:spacing w:line="276" w:lineRule="auto"/>
        <w:jc w:val="both"/>
        <w:rPr>
          <w:lang w:eastAsia="ru-RU"/>
        </w:rPr>
      </w:pPr>
      <w:r w:rsidRPr="0056400D">
        <w:rPr>
          <w:lang w:eastAsia="ru-RU"/>
        </w:rPr>
        <w:lastRenderedPageBreak/>
        <w:t xml:space="preserve">2.1.3. На территории сельского поселения Нижнее Санчелеево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w:t>
      </w:r>
      <w:r w:rsidRPr="0056400D">
        <w:rPr>
          <w:lang w:eastAsia="ru-RU"/>
        </w:rPr>
        <w:br/>
        <w:t>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84595F" w:rsidRPr="0056400D" w:rsidRDefault="0084595F" w:rsidP="0084595F">
      <w:pPr>
        <w:suppressAutoHyphens w:val="0"/>
        <w:spacing w:line="276" w:lineRule="auto"/>
        <w:jc w:val="both"/>
        <w:rPr>
          <w:lang w:eastAsia="ru-RU"/>
        </w:rPr>
      </w:pPr>
      <w:r w:rsidRPr="0056400D">
        <w:rPr>
          <w:lang w:eastAsia="ru-RU"/>
        </w:rPr>
        <w:t xml:space="preserve">2.1.4.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w:t>
      </w:r>
      <w:proofErr w:type="spellStart"/>
      <w:r w:rsidRPr="0056400D">
        <w:rPr>
          <w:lang w:eastAsia="ru-RU"/>
        </w:rPr>
        <w:t>комов</w:t>
      </w:r>
      <w:proofErr w:type="spellEnd"/>
      <w:r w:rsidRPr="0056400D">
        <w:rPr>
          <w:lang w:eastAsia="ru-RU"/>
        </w:rPr>
        <w:t>,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84595F" w:rsidRPr="0056400D" w:rsidRDefault="0084595F" w:rsidP="0084595F">
      <w:pPr>
        <w:suppressAutoHyphens w:val="0"/>
        <w:spacing w:line="276" w:lineRule="auto"/>
        <w:jc w:val="both"/>
        <w:rPr>
          <w:lang w:eastAsia="ru-RU"/>
        </w:rPr>
      </w:pPr>
      <w:r w:rsidRPr="0056400D">
        <w:rPr>
          <w:lang w:eastAsia="ru-RU"/>
        </w:rPr>
        <w:t>2.1.5. Проектирование озеленения и формирование системы зеленых насаждений на территории сельского поселения Нижнее Санчелеево 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84595F" w:rsidRPr="0056400D" w:rsidRDefault="0084595F" w:rsidP="0084595F">
      <w:pPr>
        <w:suppressAutoHyphens w:val="0"/>
        <w:spacing w:line="276" w:lineRule="auto"/>
        <w:jc w:val="both"/>
        <w:rPr>
          <w:lang w:eastAsia="ru-RU"/>
        </w:rPr>
      </w:pPr>
      <w:r w:rsidRPr="0056400D">
        <w:rPr>
          <w:lang w:eastAsia="ru-RU"/>
        </w:rPr>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84595F" w:rsidRPr="0056400D" w:rsidRDefault="0084595F" w:rsidP="0084595F">
      <w:pPr>
        <w:suppressAutoHyphens w:val="0"/>
        <w:spacing w:line="276" w:lineRule="auto"/>
        <w:jc w:val="both"/>
        <w:rPr>
          <w:lang w:eastAsia="ru-RU"/>
        </w:rPr>
      </w:pPr>
      <w:r w:rsidRPr="0056400D">
        <w:rPr>
          <w:lang w:eastAsia="ru-RU"/>
        </w:rPr>
        <w:t>- учитывать степень техногенных нагрузок от прилегающих территорий;</w:t>
      </w:r>
      <w:r w:rsidRPr="0056400D">
        <w:rPr>
          <w:lang w:eastAsia="ru-RU"/>
        </w:rPr>
        <w:b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r w:rsidRPr="0056400D">
        <w:rPr>
          <w:lang w:eastAsia="ru-RU"/>
        </w:rPr>
        <w:br/>
        <w:t xml:space="preserve">2.1.6.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w:t>
      </w:r>
      <w:smartTag w:uri="urn:schemas-microsoft-com:office:smarttags" w:element="metricconverter">
        <w:smartTagPr>
          <w:attr w:name="ProductID" w:val="2 м"/>
        </w:smartTagPr>
        <w:r w:rsidRPr="0056400D">
          <w:rPr>
            <w:lang w:eastAsia="ru-RU"/>
          </w:rPr>
          <w:t>2 м</w:t>
        </w:r>
      </w:smartTag>
      <w:r w:rsidRPr="0056400D">
        <w:rPr>
          <w:lang w:eastAsia="ru-RU"/>
        </w:rPr>
        <w:t>, среднего - 2-</w:t>
      </w:r>
      <w:smartTag w:uri="urn:schemas-microsoft-com:office:smarttags" w:element="metricconverter">
        <w:smartTagPr>
          <w:attr w:name="ProductID" w:val="6 м"/>
        </w:smartTagPr>
        <w:r w:rsidRPr="0056400D">
          <w:rPr>
            <w:lang w:eastAsia="ru-RU"/>
          </w:rPr>
          <w:t>6 м</w:t>
        </w:r>
      </w:smartTag>
      <w:r w:rsidRPr="0056400D">
        <w:rPr>
          <w:lang w:eastAsia="ru-RU"/>
        </w:rPr>
        <w:t>, слабого - 6-</w:t>
      </w:r>
      <w:smartTag w:uri="urn:schemas-microsoft-com:office:smarttags" w:element="metricconverter">
        <w:smartTagPr>
          <w:attr w:name="ProductID" w:val="10 м"/>
        </w:smartTagPr>
        <w:r w:rsidRPr="0056400D">
          <w:rPr>
            <w:lang w:eastAsia="ru-RU"/>
          </w:rPr>
          <w:t>10 м</w:t>
        </w:r>
      </w:smartTag>
      <w:r w:rsidRPr="0056400D">
        <w:rPr>
          <w:lang w:eastAsia="ru-RU"/>
        </w:rPr>
        <w:t xml:space="preserve">. У теплотрасс не рекомендуется размещать: липу, клен, сирень, жимолость - ближе </w:t>
      </w:r>
      <w:smartTag w:uri="urn:schemas-microsoft-com:office:smarttags" w:element="metricconverter">
        <w:smartTagPr>
          <w:attr w:name="ProductID" w:val="2 м"/>
        </w:smartTagPr>
        <w:r w:rsidRPr="0056400D">
          <w:rPr>
            <w:lang w:eastAsia="ru-RU"/>
          </w:rPr>
          <w:t>2 м</w:t>
        </w:r>
      </w:smartTag>
      <w:r w:rsidRPr="0056400D">
        <w:rPr>
          <w:lang w:eastAsia="ru-RU"/>
        </w:rPr>
        <w:t>, тополь, боярышник, кизильник, дерен, лиственницу, березу – ближе 3-</w:t>
      </w:r>
      <w:smartTag w:uri="urn:schemas-microsoft-com:office:smarttags" w:element="metricconverter">
        <w:smartTagPr>
          <w:attr w:name="ProductID" w:val="4 м"/>
        </w:smartTagPr>
        <w:r w:rsidRPr="0056400D">
          <w:rPr>
            <w:lang w:eastAsia="ru-RU"/>
          </w:rPr>
          <w:t>4 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2.1.7.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r w:rsidRPr="0056400D">
        <w:rPr>
          <w:lang w:eastAsia="ru-RU"/>
        </w:rPr>
        <w:br/>
        <w:t>2.1.8. Для защиты от ветра рекомендуется использовать зеленые насаждения ажурной конструкции с вертикальной сомкнутостью полога 60-70%.</w:t>
      </w:r>
    </w:p>
    <w:p w:rsidR="0091021E" w:rsidRDefault="0084595F" w:rsidP="0091021E">
      <w:pPr>
        <w:suppressAutoHyphens w:val="0"/>
        <w:spacing w:line="276" w:lineRule="auto"/>
        <w:jc w:val="both"/>
        <w:rPr>
          <w:lang w:eastAsia="ru-RU"/>
        </w:rPr>
      </w:pPr>
      <w:r w:rsidRPr="0056400D">
        <w:rPr>
          <w:lang w:eastAsia="ru-RU"/>
        </w:rPr>
        <w:t xml:space="preserve">2.1.9 </w:t>
      </w:r>
      <w:proofErr w:type="spellStart"/>
      <w:r w:rsidRPr="0056400D">
        <w:rPr>
          <w:lang w:eastAsia="ru-RU"/>
        </w:rPr>
        <w:t>Шумозащитные</w:t>
      </w:r>
      <w:proofErr w:type="spellEnd"/>
      <w:r w:rsidRPr="0056400D">
        <w:rPr>
          <w:lang w:eastAsia="ru-RU"/>
        </w:rPr>
        <w:t xml:space="preserve"> насаждения рекомендуется проектировать в виде однорядных или многорядных рядовых посадок не ниже </w:t>
      </w:r>
      <w:smartTag w:uri="urn:schemas-microsoft-com:office:smarttags" w:element="metricconverter">
        <w:smartTagPr>
          <w:attr w:name="ProductID" w:val="7 м"/>
        </w:smartTagPr>
        <w:r w:rsidRPr="0056400D">
          <w:rPr>
            <w:lang w:eastAsia="ru-RU"/>
          </w:rPr>
          <w:t>7 м</w:t>
        </w:r>
      </w:smartTag>
      <w:r w:rsidRPr="0056400D">
        <w:rPr>
          <w:lang w:eastAsia="ru-RU"/>
        </w:rPr>
        <w:t>, обеспечивая в ряду расстояния между стволами взрослых деревьев 8-</w:t>
      </w:r>
      <w:smartTag w:uri="urn:schemas-microsoft-com:office:smarttags" w:element="metricconverter">
        <w:smartTagPr>
          <w:attr w:name="ProductID" w:val="10 м"/>
        </w:smartTagPr>
        <w:r w:rsidRPr="0056400D">
          <w:rPr>
            <w:lang w:eastAsia="ru-RU"/>
          </w:rPr>
          <w:t>10 м</w:t>
        </w:r>
      </w:smartTag>
      <w:r w:rsidRPr="0056400D">
        <w:rPr>
          <w:lang w:eastAsia="ru-RU"/>
        </w:rPr>
        <w:t xml:space="preserve"> (с широкой кроной), 5-</w:t>
      </w:r>
      <w:smartTag w:uri="urn:schemas-microsoft-com:office:smarttags" w:element="metricconverter">
        <w:smartTagPr>
          <w:attr w:name="ProductID" w:val="6 м"/>
        </w:smartTagPr>
        <w:r w:rsidRPr="0056400D">
          <w:rPr>
            <w:lang w:eastAsia="ru-RU"/>
          </w:rPr>
          <w:t>6 м</w:t>
        </w:r>
      </w:smartTag>
      <w:r w:rsidRPr="0056400D">
        <w:rPr>
          <w:lang w:eastAsia="ru-RU"/>
        </w:rPr>
        <w:t xml:space="preserve"> (со средней кроной), 3-</w:t>
      </w:r>
      <w:smartTag w:uri="urn:schemas-microsoft-com:office:smarttags" w:element="metricconverter">
        <w:smartTagPr>
          <w:attr w:name="ProductID" w:val="4 м"/>
        </w:smartTagPr>
        <w:r w:rsidRPr="0056400D">
          <w:rPr>
            <w:lang w:eastAsia="ru-RU"/>
          </w:rPr>
          <w:t>4 м</w:t>
        </w:r>
      </w:smartTag>
      <w:r w:rsidRPr="0056400D">
        <w:rPr>
          <w:lang w:eastAsia="ru-RU"/>
        </w:rPr>
        <w:t xml:space="preserve"> (с узкой кроной), </w:t>
      </w:r>
      <w:proofErr w:type="spellStart"/>
      <w:r w:rsidRPr="0056400D">
        <w:rPr>
          <w:lang w:eastAsia="ru-RU"/>
        </w:rPr>
        <w:t>подкроновое</w:t>
      </w:r>
      <w:proofErr w:type="spellEnd"/>
      <w:r w:rsidRPr="0056400D">
        <w:rPr>
          <w:lang w:eastAsia="ru-RU"/>
        </w:rPr>
        <w:t xml:space="preserve"> пространство следует заполнять рядами кустарника. </w:t>
      </w:r>
      <w:r w:rsidRPr="0056400D">
        <w:rPr>
          <w:lang w:eastAsia="ru-RU"/>
        </w:rPr>
        <w:br/>
        <w:t>2.10.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56400D">
        <w:rPr>
          <w:lang w:eastAsia="ru-RU"/>
        </w:rPr>
        <w:t>несмыкание</w:t>
      </w:r>
      <w:proofErr w:type="spellEnd"/>
      <w:r w:rsidRPr="0056400D">
        <w:rPr>
          <w:lang w:eastAsia="ru-RU"/>
        </w:rPr>
        <w:t xml:space="preserve"> крон).</w:t>
      </w:r>
    </w:p>
    <w:p w:rsidR="0084595F" w:rsidRPr="0056400D" w:rsidRDefault="0084595F" w:rsidP="0091021E">
      <w:pPr>
        <w:suppressAutoHyphens w:val="0"/>
        <w:spacing w:line="276" w:lineRule="auto"/>
        <w:jc w:val="center"/>
        <w:rPr>
          <w:b/>
          <w:lang w:eastAsia="ru-RU"/>
        </w:rPr>
      </w:pPr>
      <w:r w:rsidRPr="0056400D">
        <w:rPr>
          <w:b/>
          <w:lang w:eastAsia="ru-RU"/>
        </w:rPr>
        <w:t>Раздел 3.  Сопряжения поверхностей.</w:t>
      </w:r>
    </w:p>
    <w:p w:rsidR="0084595F" w:rsidRPr="0056400D" w:rsidRDefault="0084595F" w:rsidP="0084595F">
      <w:pPr>
        <w:suppressAutoHyphens w:val="0"/>
        <w:spacing w:line="276" w:lineRule="auto"/>
        <w:jc w:val="both"/>
        <w:rPr>
          <w:lang w:eastAsia="ru-RU"/>
        </w:rPr>
      </w:pPr>
      <w:r w:rsidRPr="0056400D">
        <w:rPr>
          <w:lang w:eastAsia="ru-RU"/>
        </w:rPr>
        <w:t>3.1. К элементам сопряжения поверхностей относят различные виды бортовых камней, пандусы, ступени, лестницы.</w:t>
      </w:r>
    </w:p>
    <w:p w:rsidR="0084595F" w:rsidRPr="0056400D" w:rsidRDefault="0084595F" w:rsidP="0084595F">
      <w:pPr>
        <w:suppressAutoHyphens w:val="0"/>
        <w:spacing w:line="276" w:lineRule="auto"/>
        <w:jc w:val="both"/>
        <w:rPr>
          <w:i/>
          <w:lang w:eastAsia="ru-RU"/>
        </w:rPr>
      </w:pPr>
      <w:r w:rsidRPr="0056400D">
        <w:rPr>
          <w:i/>
          <w:lang w:eastAsia="ru-RU"/>
        </w:rPr>
        <w:t xml:space="preserve">Бортовые камни </w:t>
      </w:r>
    </w:p>
    <w:p w:rsidR="0084595F" w:rsidRPr="0056400D" w:rsidRDefault="0084595F" w:rsidP="0084595F">
      <w:pPr>
        <w:suppressAutoHyphens w:val="0"/>
        <w:spacing w:line="276" w:lineRule="auto"/>
        <w:jc w:val="both"/>
        <w:rPr>
          <w:lang w:eastAsia="ru-RU"/>
        </w:rPr>
      </w:pPr>
      <w:r w:rsidRPr="0056400D">
        <w:rPr>
          <w:lang w:eastAsia="ru-RU"/>
        </w:rPr>
        <w:t xml:space="preserve">3.2. 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w:t>
      </w:r>
      <w:smartTag w:uri="urn:schemas-microsoft-com:office:smarttags" w:element="metricconverter">
        <w:smartTagPr>
          <w:attr w:name="ProductID" w:val="150 мм"/>
        </w:smartTagPr>
        <w:r w:rsidRPr="0056400D">
          <w:rPr>
            <w:lang w:eastAsia="ru-RU"/>
          </w:rPr>
          <w:t>150 мм</w:t>
        </w:r>
      </w:smartTag>
      <w:r w:rsidRPr="0056400D">
        <w:rPr>
          <w:lang w:eastAsia="ru-RU"/>
        </w:rPr>
        <w:t xml:space="preserve">, которое должно сохраняться и в случае ремонта </w:t>
      </w:r>
      <w:r w:rsidRPr="0056400D">
        <w:rPr>
          <w:lang w:eastAsia="ru-RU"/>
        </w:rPr>
        <w:lastRenderedPageBreak/>
        <w:t>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p>
    <w:p w:rsidR="0084595F" w:rsidRPr="0056400D" w:rsidRDefault="0084595F" w:rsidP="0084595F">
      <w:pPr>
        <w:suppressAutoHyphens w:val="0"/>
        <w:spacing w:line="276" w:lineRule="auto"/>
        <w:jc w:val="both"/>
        <w:rPr>
          <w:lang w:eastAsia="ru-RU"/>
        </w:rPr>
      </w:pPr>
      <w:r w:rsidRPr="0056400D">
        <w:rPr>
          <w:lang w:eastAsia="ru-RU"/>
        </w:rPr>
        <w:t xml:space="preserve">3.3. При сопряжении покрытия пешеходных коммуникаций с газоном можно устанавливать садовый борт, дающий превышение над уровнем газона не менее </w:t>
      </w:r>
      <w:smartTag w:uri="urn:schemas-microsoft-com:office:smarttags" w:element="metricconverter">
        <w:smartTagPr>
          <w:attr w:name="ProductID" w:val="50 мм"/>
        </w:smartTagPr>
        <w:r w:rsidRPr="0056400D">
          <w:rPr>
            <w:lang w:eastAsia="ru-RU"/>
          </w:rPr>
          <w:t>50 мм</w:t>
        </w:r>
      </w:smartTag>
      <w:r w:rsidRPr="0056400D">
        <w:rPr>
          <w:lang w:eastAsia="ru-RU"/>
        </w:rPr>
        <w:t xml:space="preserve"> на расстоянии не менее </w:t>
      </w:r>
      <w:smartTag w:uri="urn:schemas-microsoft-com:office:smarttags" w:element="metricconverter">
        <w:smartTagPr>
          <w:attr w:name="ProductID" w:val="0,5 м"/>
        </w:smartTagPr>
        <w:r w:rsidRPr="0056400D">
          <w:rPr>
            <w:lang w:eastAsia="ru-RU"/>
          </w:rPr>
          <w:t>0,5 м</w:t>
        </w:r>
      </w:smartTag>
      <w:r w:rsidRPr="0056400D">
        <w:rPr>
          <w:lang w:eastAsia="ru-RU"/>
        </w:rPr>
        <w:t>,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84595F" w:rsidRPr="0056400D" w:rsidRDefault="0084595F" w:rsidP="0084595F">
      <w:pPr>
        <w:suppressAutoHyphens w:val="0"/>
        <w:spacing w:line="276" w:lineRule="auto"/>
        <w:jc w:val="both"/>
        <w:rPr>
          <w:i/>
          <w:lang w:eastAsia="ru-RU"/>
        </w:rPr>
      </w:pPr>
      <w:r w:rsidRPr="0056400D">
        <w:rPr>
          <w:i/>
          <w:lang w:eastAsia="ru-RU"/>
        </w:rPr>
        <w:t>Ступени, лестницы, пандусы</w:t>
      </w:r>
    </w:p>
    <w:p w:rsidR="0084595F" w:rsidRPr="0056400D" w:rsidRDefault="0084595F" w:rsidP="0084595F">
      <w:pPr>
        <w:suppressAutoHyphens w:val="0"/>
        <w:spacing w:line="276" w:lineRule="auto"/>
        <w:jc w:val="both"/>
        <w:rPr>
          <w:lang w:eastAsia="ru-RU"/>
        </w:rPr>
      </w:pPr>
      <w:r w:rsidRPr="0056400D">
        <w:rPr>
          <w:lang w:eastAsia="ru-RU"/>
        </w:rPr>
        <w:t>3.4. 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p>
    <w:p w:rsidR="0084595F" w:rsidRPr="0056400D" w:rsidRDefault="0084595F" w:rsidP="0084595F">
      <w:pPr>
        <w:suppressAutoHyphens w:val="0"/>
        <w:spacing w:line="276" w:lineRule="auto"/>
        <w:jc w:val="both"/>
        <w:rPr>
          <w:lang w:eastAsia="ru-RU"/>
        </w:rPr>
      </w:pPr>
      <w:r w:rsidRPr="0056400D">
        <w:rPr>
          <w:lang w:eastAsia="ru-RU"/>
        </w:rPr>
        <w:t xml:space="preserve">3.5. При проектировании открытых лестниц на перепадах рельефа высоту ступеней - не более </w:t>
      </w:r>
      <w:smartTag w:uri="urn:schemas-microsoft-com:office:smarttags" w:element="metricconverter">
        <w:smartTagPr>
          <w:attr w:name="ProductID" w:val="120 мм"/>
        </w:smartTagPr>
        <w:r w:rsidRPr="0056400D">
          <w:rPr>
            <w:lang w:eastAsia="ru-RU"/>
          </w:rPr>
          <w:t>120 мм</w:t>
        </w:r>
      </w:smartTag>
      <w:r w:rsidRPr="0056400D">
        <w:rPr>
          <w:lang w:eastAsia="ru-RU"/>
        </w:rPr>
        <w:t xml:space="preserve">, ширина - не менее </w:t>
      </w:r>
      <w:smartTag w:uri="urn:schemas-microsoft-com:office:smarttags" w:element="metricconverter">
        <w:smartTagPr>
          <w:attr w:name="ProductID" w:val="400 мм"/>
        </w:smartTagPr>
        <w:r w:rsidRPr="0056400D">
          <w:rPr>
            <w:lang w:eastAsia="ru-RU"/>
          </w:rPr>
          <w:t>400 мм</w:t>
        </w:r>
      </w:smartTag>
      <w:r w:rsidRPr="0056400D">
        <w:rPr>
          <w:lang w:eastAsia="ru-RU"/>
        </w:rPr>
        <w:t xml:space="preserve"> и уклон 10-20% в сторону вышележащей ступени. После каждых 10-12 ступеней устраивать площадки длиной не менее </w:t>
      </w:r>
      <w:smartTag w:uri="urn:schemas-microsoft-com:office:smarttags" w:element="metricconverter">
        <w:smartTagPr>
          <w:attr w:name="ProductID" w:val="1,5 м"/>
        </w:smartTagPr>
        <w:r w:rsidRPr="0056400D">
          <w:rPr>
            <w:lang w:eastAsia="ru-RU"/>
          </w:rPr>
          <w:t>1,5 м</w:t>
        </w:r>
      </w:smartTag>
      <w:r w:rsidRPr="0056400D">
        <w:rPr>
          <w:lang w:eastAsia="ru-RU"/>
        </w:rPr>
        <w:t xml:space="preserve">.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w:t>
      </w:r>
      <w:smartTag w:uri="urn:schemas-microsoft-com:office:smarttags" w:element="metricconverter">
        <w:smartTagPr>
          <w:attr w:name="ProductID" w:val="150 мм"/>
        </w:smartTagPr>
        <w:r w:rsidRPr="0056400D">
          <w:rPr>
            <w:lang w:eastAsia="ru-RU"/>
          </w:rPr>
          <w:t>150 мм</w:t>
        </w:r>
      </w:smartTag>
      <w:r w:rsidRPr="0056400D">
        <w:rPr>
          <w:lang w:eastAsia="ru-RU"/>
        </w:rPr>
        <w:t xml:space="preserve">, а ширина ступеней и длина площадки - уменьшена до </w:t>
      </w:r>
      <w:smartTag w:uri="urn:schemas-microsoft-com:office:smarttags" w:element="metricconverter">
        <w:smartTagPr>
          <w:attr w:name="ProductID" w:val="300 мм"/>
        </w:smartTagPr>
        <w:r w:rsidRPr="0056400D">
          <w:rPr>
            <w:lang w:eastAsia="ru-RU"/>
          </w:rPr>
          <w:t>300 мм</w:t>
        </w:r>
      </w:smartTag>
      <w:r w:rsidRPr="0056400D">
        <w:rPr>
          <w:lang w:eastAsia="ru-RU"/>
        </w:rPr>
        <w:t xml:space="preserve"> и </w:t>
      </w:r>
      <w:smartTag w:uri="urn:schemas-microsoft-com:office:smarttags" w:element="metricconverter">
        <w:smartTagPr>
          <w:attr w:name="ProductID" w:val="1,0 м"/>
        </w:smartTagPr>
        <w:r w:rsidRPr="0056400D">
          <w:rPr>
            <w:lang w:eastAsia="ru-RU"/>
          </w:rPr>
          <w:t>1,0 м</w:t>
        </w:r>
      </w:smartTag>
      <w:r w:rsidRPr="0056400D">
        <w:rPr>
          <w:lang w:eastAsia="ru-RU"/>
        </w:rPr>
        <w:t xml:space="preserve"> соответственно.</w:t>
      </w:r>
    </w:p>
    <w:p w:rsidR="0084595F" w:rsidRPr="0056400D" w:rsidRDefault="0084595F" w:rsidP="0084595F">
      <w:pPr>
        <w:suppressAutoHyphens w:val="0"/>
        <w:spacing w:line="276" w:lineRule="auto"/>
        <w:jc w:val="both"/>
        <w:rPr>
          <w:lang w:eastAsia="ru-RU"/>
        </w:rPr>
      </w:pPr>
      <w:r w:rsidRPr="0056400D">
        <w:rPr>
          <w:lang w:eastAsia="ru-RU"/>
        </w:rPr>
        <w:t xml:space="preserve">3.6. 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rsidRPr="0056400D">
          <w:rPr>
            <w:lang w:eastAsia="ru-RU"/>
          </w:rPr>
          <w:t>75 мм</w:t>
        </w:r>
      </w:smartTag>
      <w:r w:rsidRPr="0056400D">
        <w:rPr>
          <w:lang w:eastAsia="ru-RU"/>
        </w:rPr>
        <w:t xml:space="preserve"> и поручни. Уклон бордюрного пандуса принимать 1:12.</w:t>
      </w:r>
    </w:p>
    <w:p w:rsidR="0084595F" w:rsidRDefault="0084595F" w:rsidP="0084595F">
      <w:pPr>
        <w:suppressAutoHyphens w:val="0"/>
        <w:spacing w:line="276" w:lineRule="auto"/>
        <w:jc w:val="both"/>
        <w:rPr>
          <w:lang w:eastAsia="ru-RU"/>
        </w:rPr>
      </w:pPr>
      <w:r w:rsidRPr="0056400D">
        <w:rPr>
          <w:lang w:eastAsia="ru-RU"/>
        </w:rPr>
        <w:t xml:space="preserve">3.7. При повороте пандуса или его протяженности более </w:t>
      </w:r>
      <w:smartTag w:uri="urn:schemas-microsoft-com:office:smarttags" w:element="metricconverter">
        <w:smartTagPr>
          <w:attr w:name="ProductID" w:val="9 м"/>
        </w:smartTagPr>
        <w:r w:rsidRPr="0056400D">
          <w:rPr>
            <w:lang w:eastAsia="ru-RU"/>
          </w:rPr>
          <w:t>9 м</w:t>
        </w:r>
      </w:smartTag>
      <w:r w:rsidRPr="0056400D">
        <w:rPr>
          <w:lang w:eastAsia="ru-RU"/>
        </w:rPr>
        <w:t xml:space="preserve">, не реже, чем через каждые </w:t>
      </w:r>
      <w:smartTag w:uri="urn:schemas-microsoft-com:office:smarttags" w:element="metricconverter">
        <w:smartTagPr>
          <w:attr w:name="ProductID" w:val="9 м"/>
        </w:smartTagPr>
        <w:r w:rsidRPr="0056400D">
          <w:rPr>
            <w:lang w:eastAsia="ru-RU"/>
          </w:rPr>
          <w:t>9 м</w:t>
        </w:r>
      </w:smartTag>
      <w:r w:rsidRPr="0056400D">
        <w:rPr>
          <w:lang w:eastAsia="ru-RU"/>
        </w:rPr>
        <w:t xml:space="preserve"> рекомендуется предусматривать горизонтальные площадки размером 1,5x1,5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r w:rsidRPr="0056400D">
        <w:rPr>
          <w:lang w:eastAsia="ru-RU"/>
        </w:rPr>
        <w:br/>
        <w:t>3.8. По обеим сторонам лестницы или пандуса предусматривать поручни на высоте 800-</w:t>
      </w:r>
      <w:smartTag w:uri="urn:schemas-microsoft-com:office:smarttags" w:element="metricconverter">
        <w:smartTagPr>
          <w:attr w:name="ProductID" w:val="920 мм"/>
        </w:smartTagPr>
        <w:r w:rsidRPr="0056400D">
          <w:rPr>
            <w:lang w:eastAsia="ru-RU"/>
          </w:rPr>
          <w:t>920 мм</w:t>
        </w:r>
      </w:smartTag>
      <w:r w:rsidRPr="0056400D">
        <w:rPr>
          <w:lang w:eastAsia="ru-RU"/>
        </w:rPr>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rsidRPr="0056400D">
          <w:rPr>
            <w:lang w:eastAsia="ru-RU"/>
          </w:rPr>
          <w:t>40 мм</w:t>
        </w:r>
      </w:smartTag>
      <w:r w:rsidRPr="0056400D">
        <w:rPr>
          <w:lang w:eastAsia="ru-RU"/>
        </w:rPr>
        <w:t xml:space="preserve">. При ширине лестниц </w:t>
      </w:r>
      <w:smartTag w:uri="urn:schemas-microsoft-com:office:smarttags" w:element="metricconverter">
        <w:smartTagPr>
          <w:attr w:name="ProductID" w:val="2,5 м"/>
        </w:smartTagPr>
        <w:r w:rsidRPr="0056400D">
          <w:rPr>
            <w:lang w:eastAsia="ru-RU"/>
          </w:rPr>
          <w:t>2,5 м</w:t>
        </w:r>
      </w:smartTag>
      <w:r w:rsidRPr="0056400D">
        <w:rPr>
          <w:lang w:eastAsia="ru-RU"/>
        </w:rPr>
        <w:t xml:space="preserve">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w:t>
      </w:r>
      <w:smartTag w:uri="urn:schemas-microsoft-com:office:smarttags" w:element="metricconverter">
        <w:smartTagPr>
          <w:attr w:name="ProductID" w:val="0,3 м"/>
        </w:smartTagPr>
        <w:r w:rsidRPr="0056400D">
          <w:rPr>
            <w:lang w:eastAsia="ru-RU"/>
          </w:rPr>
          <w:t>0,3 м</w:t>
        </w:r>
      </w:smartTag>
      <w:r w:rsidRPr="0056400D">
        <w:rPr>
          <w:lang w:eastAsia="ru-RU"/>
        </w:rPr>
        <w:t>, с округленными и гладкими концами поручней. При проектировании предусматривать конструкции поручней, исключающие соприкосновение руки с металлом.</w:t>
      </w:r>
      <w:r w:rsidRPr="0056400D">
        <w:rPr>
          <w:lang w:eastAsia="ru-RU"/>
        </w:rPr>
        <w:br/>
        <w:t xml:space="preserve">3.9. В зонах сопряжения земляных (в </w:t>
      </w:r>
      <w:proofErr w:type="spellStart"/>
      <w:r w:rsidRPr="0056400D">
        <w:rPr>
          <w:lang w:eastAsia="ru-RU"/>
        </w:rPr>
        <w:t>т.ч</w:t>
      </w:r>
      <w:proofErr w:type="spellEnd"/>
      <w:r w:rsidRPr="0056400D">
        <w:rPr>
          <w:lang w:eastAsia="ru-RU"/>
        </w:rPr>
        <w:t>.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1.5 настоящих Норм.</w:t>
      </w:r>
    </w:p>
    <w:p w:rsidR="0091021E" w:rsidRPr="0056400D" w:rsidRDefault="0091021E" w:rsidP="0084595F">
      <w:pPr>
        <w:suppressAutoHyphens w:val="0"/>
        <w:spacing w:line="276" w:lineRule="auto"/>
        <w:jc w:val="both"/>
        <w:rPr>
          <w:lang w:eastAsia="ru-RU"/>
        </w:rPr>
      </w:pPr>
    </w:p>
    <w:p w:rsidR="0084595F" w:rsidRPr="0056400D" w:rsidRDefault="0084595F" w:rsidP="0084595F">
      <w:pPr>
        <w:suppressAutoHyphens w:val="0"/>
        <w:spacing w:line="276" w:lineRule="auto"/>
        <w:jc w:val="center"/>
        <w:rPr>
          <w:b/>
          <w:lang w:eastAsia="ru-RU"/>
        </w:rPr>
      </w:pPr>
      <w:r w:rsidRPr="0056400D">
        <w:rPr>
          <w:b/>
          <w:lang w:eastAsia="ru-RU"/>
        </w:rPr>
        <w:lastRenderedPageBreak/>
        <w:t>Раздел 4. Ограждения</w:t>
      </w:r>
    </w:p>
    <w:p w:rsidR="0084595F" w:rsidRPr="0056400D" w:rsidRDefault="0084595F" w:rsidP="0084595F">
      <w:pPr>
        <w:suppressAutoHyphens w:val="0"/>
        <w:spacing w:line="276" w:lineRule="auto"/>
        <w:jc w:val="both"/>
        <w:rPr>
          <w:lang w:eastAsia="ru-RU"/>
        </w:rPr>
      </w:pPr>
      <w:r w:rsidRPr="0056400D">
        <w:rPr>
          <w:lang w:eastAsia="ru-RU"/>
        </w:rPr>
        <w:t>4.1. В целях благоустройства на территории сельского поселения Нижнее Санчелеево 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w:t>
      </w:r>
      <w:smartTag w:uri="urn:schemas-microsoft-com:office:smarttags" w:element="metricconverter">
        <w:smartTagPr>
          <w:attr w:name="ProductID" w:val="1,0 м"/>
        </w:smartTagPr>
        <w:r w:rsidRPr="0056400D">
          <w:rPr>
            <w:lang w:eastAsia="ru-RU"/>
          </w:rPr>
          <w:t>1,0 м</w:t>
        </w:r>
      </w:smartTag>
      <w:r w:rsidRPr="0056400D">
        <w:rPr>
          <w:lang w:eastAsia="ru-RU"/>
        </w:rPr>
        <w:t>, средние - 1,1-</w:t>
      </w:r>
      <w:smartTag w:uri="urn:schemas-microsoft-com:office:smarttags" w:element="metricconverter">
        <w:smartTagPr>
          <w:attr w:name="ProductID" w:val="1,7 м"/>
        </w:smartTagPr>
        <w:r w:rsidRPr="0056400D">
          <w:rPr>
            <w:lang w:eastAsia="ru-RU"/>
          </w:rPr>
          <w:t>1,7 м</w:t>
        </w:r>
      </w:smartTag>
      <w:r w:rsidRPr="0056400D">
        <w:rPr>
          <w:lang w:eastAsia="ru-RU"/>
        </w:rPr>
        <w:t>, высокие - 1,8-</w:t>
      </w:r>
      <w:smartTag w:uri="urn:schemas-microsoft-com:office:smarttags" w:element="metricconverter">
        <w:smartTagPr>
          <w:attr w:name="ProductID" w:val="3,0 м"/>
        </w:smartTagPr>
        <w:r w:rsidRPr="0056400D">
          <w:rPr>
            <w:lang w:eastAsia="ru-RU"/>
          </w:rPr>
          <w:t>3,0 м</w:t>
        </w:r>
      </w:smartTag>
      <w:r w:rsidRPr="0056400D">
        <w:rPr>
          <w:lang w:eastAsia="ru-RU"/>
        </w:rPr>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
    <w:p w:rsidR="0084595F" w:rsidRPr="0056400D" w:rsidRDefault="0084595F" w:rsidP="0084595F">
      <w:pPr>
        <w:suppressAutoHyphens w:val="0"/>
        <w:spacing w:line="276" w:lineRule="auto"/>
        <w:jc w:val="both"/>
        <w:rPr>
          <w:lang w:eastAsia="ru-RU"/>
        </w:rPr>
      </w:pPr>
      <w:r w:rsidRPr="0056400D">
        <w:rPr>
          <w:lang w:eastAsia="ru-RU"/>
        </w:rPr>
        <w:t>4.2. 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84595F" w:rsidRPr="0056400D" w:rsidRDefault="0084595F" w:rsidP="0084595F">
      <w:pPr>
        <w:suppressAutoHyphens w:val="0"/>
        <w:spacing w:line="276" w:lineRule="auto"/>
        <w:jc w:val="both"/>
        <w:rPr>
          <w:lang w:eastAsia="ru-RU"/>
        </w:rPr>
      </w:pPr>
      <w:r w:rsidRPr="0056400D">
        <w:rPr>
          <w:lang w:eastAsia="ru-RU"/>
        </w:rPr>
        <w:t>4.3.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r w:rsidRPr="0056400D">
        <w:rPr>
          <w:lang w:eastAsia="ru-RU"/>
        </w:rPr>
        <w:br/>
        <w:t>4.4.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84595F" w:rsidRPr="0056400D" w:rsidRDefault="0084595F" w:rsidP="0084595F">
      <w:pPr>
        <w:suppressAutoHyphens w:val="0"/>
        <w:spacing w:line="276" w:lineRule="auto"/>
        <w:jc w:val="both"/>
        <w:rPr>
          <w:lang w:eastAsia="ru-RU"/>
        </w:rPr>
      </w:pPr>
      <w:r w:rsidRPr="0056400D">
        <w:rPr>
          <w:lang w:eastAsia="ru-RU"/>
        </w:rPr>
        <w:t xml:space="preserve">4.4.  Рекомендуется предусматривать размещение защитных металлических ограждений высотой не менее </w:t>
      </w:r>
      <w:smartTag w:uri="urn:schemas-microsoft-com:office:smarttags" w:element="metricconverter">
        <w:smartTagPr>
          <w:attr w:name="ProductID" w:val="0,5 м"/>
        </w:smartTagPr>
        <w:r w:rsidRPr="0056400D">
          <w:rPr>
            <w:lang w:eastAsia="ru-RU"/>
          </w:rPr>
          <w:t>0,5 м</w:t>
        </w:r>
      </w:smartTag>
      <w:r w:rsidRPr="0056400D">
        <w:rPr>
          <w:lang w:eastAsia="ru-RU"/>
        </w:rPr>
        <w:t xml:space="preserve"> в местах примыкания газонов к проездам, стоянкам автотранспорта, в местах возможного наезда автомобилей на газон и </w:t>
      </w:r>
      <w:proofErr w:type="spellStart"/>
      <w:r w:rsidRPr="0056400D">
        <w:rPr>
          <w:lang w:eastAsia="ru-RU"/>
        </w:rPr>
        <w:t>вытаптывания</w:t>
      </w:r>
      <w:proofErr w:type="spellEnd"/>
      <w:r w:rsidRPr="0056400D">
        <w:rPr>
          <w:lang w:eastAsia="ru-RU"/>
        </w:rPr>
        <w:t xml:space="preserve"> троп через газон. Ограждения рекомендуется размещать на территории газона с отступом от границы примыкания порядка 0,2-</w:t>
      </w:r>
      <w:smartTag w:uri="urn:schemas-microsoft-com:office:smarttags" w:element="metricconverter">
        <w:smartTagPr>
          <w:attr w:name="ProductID" w:val="0,3 м"/>
        </w:smartTagPr>
        <w:r w:rsidRPr="0056400D">
          <w:rPr>
            <w:lang w:eastAsia="ru-RU"/>
          </w:rPr>
          <w:t>0,3 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4.5. 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91021E" w:rsidRDefault="0084595F" w:rsidP="0091021E">
      <w:pPr>
        <w:suppressAutoHyphens w:val="0"/>
        <w:spacing w:line="276" w:lineRule="auto"/>
        <w:jc w:val="both"/>
        <w:rPr>
          <w:lang w:eastAsia="ru-RU"/>
        </w:rPr>
      </w:pPr>
      <w:r w:rsidRPr="0056400D">
        <w:rPr>
          <w:lang w:eastAsia="ru-RU"/>
        </w:rPr>
        <w:t xml:space="preserve">4.6.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w:t>
      </w:r>
      <w:smartTag w:uri="urn:schemas-microsoft-com:office:smarttags" w:element="metricconverter">
        <w:smartTagPr>
          <w:attr w:name="ProductID" w:val="0,9 м"/>
        </w:smartTagPr>
        <w:r w:rsidRPr="0056400D">
          <w:rPr>
            <w:lang w:eastAsia="ru-RU"/>
          </w:rPr>
          <w:t>0,9 м</w:t>
        </w:r>
      </w:smartTag>
      <w:r w:rsidRPr="0056400D">
        <w:rPr>
          <w:lang w:eastAsia="ru-RU"/>
        </w:rPr>
        <w:t xml:space="preserve"> и более, диаметром </w:t>
      </w:r>
      <w:smartTag w:uri="urn:schemas-microsoft-com:office:smarttags" w:element="metricconverter">
        <w:smartTagPr>
          <w:attr w:name="ProductID" w:val="0,8 м"/>
        </w:smartTagPr>
        <w:r w:rsidRPr="0056400D">
          <w:rPr>
            <w:lang w:eastAsia="ru-RU"/>
          </w:rPr>
          <w:t>0,8 м</w:t>
        </w:r>
      </w:smartTag>
      <w:r w:rsidRPr="0056400D">
        <w:rPr>
          <w:lang w:eastAsia="ru-RU"/>
        </w:rPr>
        <w:t xml:space="preserve"> и более в зависимости от возраста, породы дерева и прочих характеристик.</w:t>
      </w:r>
    </w:p>
    <w:p w:rsidR="0084595F" w:rsidRPr="0056400D" w:rsidRDefault="0084595F" w:rsidP="0091021E">
      <w:pPr>
        <w:suppressAutoHyphens w:val="0"/>
        <w:spacing w:line="276" w:lineRule="auto"/>
        <w:jc w:val="center"/>
        <w:rPr>
          <w:b/>
          <w:lang w:eastAsia="ru-RU"/>
        </w:rPr>
      </w:pPr>
      <w:r w:rsidRPr="0056400D">
        <w:rPr>
          <w:b/>
          <w:lang w:eastAsia="ru-RU"/>
        </w:rPr>
        <w:t>Раздел 5. Малые архитектурные формы</w:t>
      </w:r>
    </w:p>
    <w:p w:rsidR="0084595F" w:rsidRPr="0056400D" w:rsidRDefault="0084595F" w:rsidP="0084595F">
      <w:pPr>
        <w:suppressAutoHyphens w:val="0"/>
        <w:spacing w:line="276" w:lineRule="auto"/>
        <w:jc w:val="both"/>
        <w:rPr>
          <w:lang w:eastAsia="ru-RU"/>
        </w:rPr>
      </w:pPr>
      <w:r w:rsidRPr="0056400D">
        <w:rPr>
          <w:lang w:eastAsia="ru-RU"/>
        </w:rPr>
        <w:t>5.1.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сельского поселения Нижнее Санчелеево.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Устройства для оформления озеленения </w:t>
      </w:r>
    </w:p>
    <w:p w:rsidR="0084595F" w:rsidRPr="0056400D" w:rsidRDefault="0084595F" w:rsidP="0084595F">
      <w:pPr>
        <w:suppressAutoHyphens w:val="0"/>
        <w:spacing w:line="276" w:lineRule="auto"/>
        <w:jc w:val="both"/>
        <w:rPr>
          <w:lang w:eastAsia="ru-RU"/>
        </w:rPr>
      </w:pPr>
      <w:r w:rsidRPr="0056400D">
        <w:rPr>
          <w:lang w:eastAsia="ru-RU"/>
        </w:rPr>
        <w:t xml:space="preserve">5.2. Для оформления мобильного и вертикального озеленения рекомендуется применять следующие виды устройств: трельяжи, шпалеры, </w:t>
      </w:r>
      <w:proofErr w:type="spellStart"/>
      <w:r w:rsidRPr="0056400D">
        <w:rPr>
          <w:lang w:eastAsia="ru-RU"/>
        </w:rPr>
        <w:t>перголы</w:t>
      </w:r>
      <w:proofErr w:type="spellEnd"/>
      <w:r w:rsidRPr="0056400D">
        <w:rPr>
          <w:lang w:eastAsia="ru-RU"/>
        </w:rPr>
        <w:t xml:space="preserve">,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w:t>
      </w:r>
      <w:proofErr w:type="spellStart"/>
      <w:r w:rsidRPr="0056400D">
        <w:rPr>
          <w:lang w:eastAsia="ru-RU"/>
        </w:rPr>
        <w:t>Пергола</w:t>
      </w:r>
      <w:proofErr w:type="spellEnd"/>
      <w:r w:rsidRPr="0056400D">
        <w:rPr>
          <w:lang w:eastAsia="ru-RU"/>
        </w:rPr>
        <w:t xml:space="preserve">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p>
    <w:p w:rsidR="0084595F" w:rsidRPr="0056400D" w:rsidRDefault="0084595F" w:rsidP="0084595F">
      <w:pPr>
        <w:suppressAutoHyphens w:val="0"/>
        <w:spacing w:line="276" w:lineRule="auto"/>
        <w:jc w:val="both"/>
        <w:rPr>
          <w:lang w:eastAsia="ru-RU"/>
        </w:rPr>
      </w:pPr>
      <w:r w:rsidRPr="0056400D">
        <w:rPr>
          <w:lang w:eastAsia="ru-RU"/>
        </w:rPr>
        <w:lastRenderedPageBreak/>
        <w:br/>
      </w:r>
      <w:r w:rsidRPr="0056400D">
        <w:rPr>
          <w:i/>
          <w:lang w:eastAsia="ru-RU"/>
        </w:rPr>
        <w:t>Водные устройства</w:t>
      </w:r>
      <w:r w:rsidRPr="0056400D">
        <w:rPr>
          <w:lang w:eastAsia="ru-RU"/>
        </w:rPr>
        <w:t xml:space="preserve"> </w:t>
      </w:r>
    </w:p>
    <w:p w:rsidR="0084595F" w:rsidRPr="0056400D" w:rsidRDefault="0084595F" w:rsidP="0084595F">
      <w:pPr>
        <w:suppressAutoHyphens w:val="0"/>
        <w:spacing w:line="276" w:lineRule="auto"/>
        <w:jc w:val="both"/>
        <w:rPr>
          <w:lang w:eastAsia="ru-RU"/>
        </w:rPr>
      </w:pPr>
      <w:r w:rsidRPr="0056400D">
        <w:rPr>
          <w:lang w:eastAsia="ru-RU"/>
        </w:rPr>
        <w:t>5.3.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84595F" w:rsidRPr="0056400D" w:rsidRDefault="0084595F" w:rsidP="0084595F">
      <w:pPr>
        <w:suppressAutoHyphens w:val="0"/>
        <w:spacing w:line="276" w:lineRule="auto"/>
        <w:jc w:val="both"/>
        <w:rPr>
          <w:lang w:eastAsia="ru-RU"/>
        </w:rPr>
      </w:pPr>
      <w:r w:rsidRPr="0056400D">
        <w:rPr>
          <w:lang w:eastAsia="ru-RU"/>
        </w:rPr>
        <w:t>5.4. Фонтаны рекомендуется проектировать на основании индивидуальных проектных разработок.</w:t>
      </w:r>
      <w:r w:rsidRPr="0056400D">
        <w:rPr>
          <w:lang w:eastAsia="ru-RU"/>
        </w:rPr>
        <w:br/>
        <w:t xml:space="preserve">5.6.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w:t>
      </w:r>
      <w:smartTag w:uri="urn:schemas-microsoft-com:office:smarttags" w:element="metricconverter">
        <w:smartTagPr>
          <w:attr w:name="ProductID" w:val="90 см"/>
        </w:smartTagPr>
        <w:r w:rsidRPr="0056400D">
          <w:rPr>
            <w:lang w:eastAsia="ru-RU"/>
          </w:rPr>
          <w:t>90 см</w:t>
        </w:r>
      </w:smartTag>
      <w:r w:rsidRPr="0056400D">
        <w:rPr>
          <w:lang w:eastAsia="ru-RU"/>
        </w:rPr>
        <w:t xml:space="preserve"> для взрослых и не более </w:t>
      </w:r>
      <w:smartTag w:uri="urn:schemas-microsoft-com:office:smarttags" w:element="metricconverter">
        <w:smartTagPr>
          <w:attr w:name="ProductID" w:val="70 см"/>
        </w:smartTagPr>
        <w:r w:rsidRPr="0056400D">
          <w:rPr>
            <w:lang w:eastAsia="ru-RU"/>
          </w:rPr>
          <w:t>70 см</w:t>
        </w:r>
      </w:smartTag>
      <w:r w:rsidRPr="0056400D">
        <w:rPr>
          <w:lang w:eastAsia="ru-RU"/>
        </w:rPr>
        <w:t xml:space="preserve"> для детей.</w:t>
      </w:r>
    </w:p>
    <w:p w:rsidR="0084595F" w:rsidRPr="0056400D" w:rsidRDefault="0084595F" w:rsidP="0084595F">
      <w:pPr>
        <w:suppressAutoHyphens w:val="0"/>
        <w:spacing w:line="276" w:lineRule="auto"/>
        <w:jc w:val="both"/>
        <w:rPr>
          <w:lang w:eastAsia="ru-RU"/>
        </w:rPr>
      </w:pPr>
      <w:r w:rsidRPr="0056400D">
        <w:rPr>
          <w:lang w:eastAsia="ru-RU"/>
        </w:rPr>
        <w:t>5.7. 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84595F" w:rsidRPr="0056400D" w:rsidRDefault="0084595F" w:rsidP="0084595F">
      <w:pPr>
        <w:suppressAutoHyphens w:val="0"/>
        <w:spacing w:line="276" w:lineRule="auto"/>
        <w:jc w:val="both"/>
        <w:rPr>
          <w:lang w:eastAsia="ru-RU"/>
        </w:rPr>
      </w:pPr>
      <w:r w:rsidRPr="0056400D">
        <w:rPr>
          <w:lang w:eastAsia="ru-RU"/>
        </w:rPr>
        <w:t>5.8.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делать гладким, удобным для очистки. Рекомендуется использование приемов цветового и светового оформления.</w:t>
      </w:r>
    </w:p>
    <w:p w:rsidR="0084595F" w:rsidRPr="0056400D" w:rsidRDefault="0084595F" w:rsidP="0084595F">
      <w:pPr>
        <w:suppressAutoHyphens w:val="0"/>
        <w:spacing w:line="276" w:lineRule="auto"/>
        <w:jc w:val="both"/>
        <w:rPr>
          <w:i/>
          <w:lang w:eastAsia="ru-RU"/>
        </w:rPr>
      </w:pPr>
      <w:r w:rsidRPr="0056400D">
        <w:rPr>
          <w:lang w:eastAsia="ru-RU"/>
        </w:rPr>
        <w:br/>
      </w:r>
      <w:r w:rsidRPr="0056400D">
        <w:rPr>
          <w:i/>
          <w:lang w:eastAsia="ru-RU"/>
        </w:rPr>
        <w:t>Мебель сельского поселения</w:t>
      </w:r>
      <w:r w:rsidRPr="0056400D">
        <w:rPr>
          <w:rFonts w:ascii="Calibri" w:hAnsi="Calibri"/>
          <w:sz w:val="22"/>
          <w:szCs w:val="22"/>
          <w:lang w:eastAsia="ru-RU"/>
        </w:rPr>
        <w:t xml:space="preserve"> </w:t>
      </w:r>
      <w:r w:rsidRPr="0056400D">
        <w:rPr>
          <w:i/>
          <w:lang w:eastAsia="ru-RU"/>
        </w:rPr>
        <w:t>Нижнее Санчелеево.</w:t>
      </w:r>
    </w:p>
    <w:p w:rsidR="0084595F" w:rsidRPr="0056400D" w:rsidRDefault="0084595F" w:rsidP="0084595F">
      <w:pPr>
        <w:suppressAutoHyphens w:val="0"/>
        <w:spacing w:line="276" w:lineRule="auto"/>
        <w:jc w:val="both"/>
        <w:rPr>
          <w:lang w:eastAsia="ru-RU"/>
        </w:rPr>
      </w:pPr>
      <w:r w:rsidRPr="0056400D">
        <w:rPr>
          <w:lang w:eastAsia="ru-RU"/>
        </w:rPr>
        <w:t>5.9. К мебели сельского поселения Нижнее Санчелеево (муниципальная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p>
    <w:p w:rsidR="0084595F" w:rsidRPr="0056400D" w:rsidRDefault="0084595F" w:rsidP="0084595F">
      <w:pPr>
        <w:suppressAutoHyphens w:val="0"/>
        <w:spacing w:line="276" w:lineRule="auto"/>
        <w:jc w:val="both"/>
        <w:rPr>
          <w:lang w:eastAsia="ru-RU"/>
        </w:rPr>
      </w:pPr>
      <w:r w:rsidRPr="0056400D">
        <w:rPr>
          <w:lang w:eastAsia="ru-RU"/>
        </w:rPr>
        <w:t>5.10. 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w:t>
      </w:r>
      <w:smartTag w:uri="urn:schemas-microsoft-com:office:smarttags" w:element="metricconverter">
        <w:smartTagPr>
          <w:attr w:name="ProductID" w:val="480 мм"/>
        </w:smartTagPr>
        <w:r w:rsidRPr="0056400D">
          <w:rPr>
            <w:lang w:eastAsia="ru-RU"/>
          </w:rPr>
          <w:t>480 мм</w:t>
        </w:r>
      </w:smartTag>
      <w:r w:rsidRPr="0056400D">
        <w:rPr>
          <w:lang w:eastAsia="ru-RU"/>
        </w:rPr>
        <w:t>. Поверхности скамьи для отдыха рекомендуется выполнять из дерева, с различными видами водоустойчивой обработки (предпочтительно - пропиткой).</w:t>
      </w:r>
    </w:p>
    <w:p w:rsidR="0084595F" w:rsidRPr="0056400D" w:rsidRDefault="0084595F" w:rsidP="0084595F">
      <w:pPr>
        <w:suppressAutoHyphens w:val="0"/>
        <w:spacing w:line="276" w:lineRule="auto"/>
        <w:jc w:val="both"/>
        <w:rPr>
          <w:lang w:eastAsia="ru-RU"/>
        </w:rPr>
      </w:pPr>
      <w:r w:rsidRPr="0056400D">
        <w:rPr>
          <w:lang w:eastAsia="ru-RU"/>
        </w:rPr>
        <w:t>5.11.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r w:rsidRPr="0056400D">
        <w:rPr>
          <w:lang w:eastAsia="ru-RU"/>
        </w:rPr>
        <w:br/>
        <w:t>5.12.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p>
    <w:p w:rsidR="0084595F" w:rsidRPr="0056400D" w:rsidRDefault="0084595F" w:rsidP="0084595F">
      <w:pPr>
        <w:suppressAutoHyphens w:val="0"/>
        <w:spacing w:line="276" w:lineRule="auto"/>
        <w:jc w:val="both"/>
        <w:rPr>
          <w:i/>
          <w:lang w:eastAsia="ru-RU"/>
        </w:rPr>
      </w:pPr>
      <w:r w:rsidRPr="0056400D">
        <w:rPr>
          <w:lang w:eastAsia="ru-RU"/>
        </w:rPr>
        <w:br/>
      </w:r>
      <w:r w:rsidRPr="0056400D">
        <w:rPr>
          <w:i/>
          <w:lang w:eastAsia="ru-RU"/>
        </w:rPr>
        <w:t xml:space="preserve">Уличное </w:t>
      </w:r>
      <w:proofErr w:type="spellStart"/>
      <w:r w:rsidRPr="0056400D">
        <w:rPr>
          <w:i/>
          <w:lang w:eastAsia="ru-RU"/>
        </w:rPr>
        <w:t>коммунально</w:t>
      </w:r>
      <w:proofErr w:type="spellEnd"/>
      <w:r w:rsidRPr="0056400D">
        <w:rPr>
          <w:i/>
          <w:lang w:eastAsia="ru-RU"/>
        </w:rPr>
        <w:t xml:space="preserve"> – бытовое оборудование </w:t>
      </w:r>
    </w:p>
    <w:p w:rsidR="0084595F" w:rsidRPr="0056400D" w:rsidRDefault="0084595F" w:rsidP="0084595F">
      <w:pPr>
        <w:suppressAutoHyphens w:val="0"/>
        <w:spacing w:line="276" w:lineRule="auto"/>
        <w:jc w:val="both"/>
        <w:rPr>
          <w:lang w:eastAsia="ru-RU"/>
        </w:rPr>
      </w:pPr>
      <w:r w:rsidRPr="0056400D">
        <w:rPr>
          <w:lang w:eastAsia="ru-RU"/>
        </w:rPr>
        <w:t xml:space="preserve">5.13. 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w:t>
      </w:r>
      <w:proofErr w:type="spellStart"/>
      <w:r w:rsidRPr="0056400D">
        <w:rPr>
          <w:lang w:eastAsia="ru-RU"/>
        </w:rPr>
        <w:t>экологичность</w:t>
      </w:r>
      <w:proofErr w:type="spellEnd"/>
      <w:r w:rsidRPr="0056400D">
        <w:rPr>
          <w:lang w:eastAsia="ru-RU"/>
        </w:rPr>
        <w:t xml:space="preserve">, </w:t>
      </w:r>
      <w:r w:rsidRPr="0056400D">
        <w:rPr>
          <w:lang w:eastAsia="ru-RU"/>
        </w:rPr>
        <w:lastRenderedPageBreak/>
        <w:t>безопасность (отсутствие острых углов), удобство в пользовании, легкость очистки, привлекательный внешний вид.</w:t>
      </w:r>
    </w:p>
    <w:p w:rsidR="0084595F" w:rsidRPr="0056400D" w:rsidRDefault="0084595F" w:rsidP="0084595F">
      <w:pPr>
        <w:suppressAutoHyphens w:val="0"/>
        <w:spacing w:line="276" w:lineRule="auto"/>
        <w:jc w:val="both"/>
        <w:rPr>
          <w:lang w:eastAsia="ru-RU"/>
        </w:rPr>
      </w:pPr>
      <w:r w:rsidRPr="0056400D">
        <w:rPr>
          <w:lang w:eastAsia="ru-RU"/>
        </w:rPr>
        <w:t xml:space="preserve">5.14. Для сбора бытового мусора на улицах, площадях, объектах рекреации применять малогабаритные (малые) контейнеры (менее 0,5 </w:t>
      </w:r>
      <w:proofErr w:type="spellStart"/>
      <w:r w:rsidRPr="0056400D">
        <w:rPr>
          <w:lang w:eastAsia="ru-RU"/>
        </w:rPr>
        <w:t>куб.м</w:t>
      </w:r>
      <w:proofErr w:type="spellEnd"/>
      <w:r w:rsidRPr="0056400D">
        <w:rPr>
          <w:lang w:eastAsia="ru-RU"/>
        </w:rPr>
        <w:t xml:space="preserve">)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w:t>
      </w:r>
      <w:smartTag w:uri="urn:schemas-microsoft-com:office:smarttags" w:element="metricconverter">
        <w:smartTagPr>
          <w:attr w:name="ProductID" w:val="60 м"/>
        </w:smartTagPr>
        <w:r w:rsidRPr="0056400D">
          <w:rPr>
            <w:lang w:eastAsia="ru-RU"/>
          </w:rPr>
          <w:t>60 м</w:t>
        </w:r>
      </w:smartTag>
      <w:r w:rsidRPr="0056400D">
        <w:rPr>
          <w:lang w:eastAsia="ru-RU"/>
        </w:rPr>
        <w:t xml:space="preserve">, других территорий поселения - не более </w:t>
      </w:r>
      <w:smartTag w:uri="urn:schemas-microsoft-com:office:smarttags" w:element="metricconverter">
        <w:smartTagPr>
          <w:attr w:name="ProductID" w:val="100 м"/>
        </w:smartTagPr>
        <w:r w:rsidRPr="0056400D">
          <w:rPr>
            <w:lang w:eastAsia="ru-RU"/>
          </w:rPr>
          <w:t>100 м</w:t>
        </w:r>
      </w:smartTag>
      <w:r w:rsidRPr="0056400D">
        <w:rPr>
          <w:lang w:eastAsia="ru-RU"/>
        </w:rPr>
        <w:t>.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Уличное техническое оборудование. </w:t>
      </w:r>
    </w:p>
    <w:p w:rsidR="0084595F" w:rsidRPr="0056400D" w:rsidRDefault="0084595F" w:rsidP="0084595F">
      <w:pPr>
        <w:suppressAutoHyphens w:val="0"/>
        <w:spacing w:line="276" w:lineRule="auto"/>
        <w:jc w:val="both"/>
        <w:rPr>
          <w:lang w:eastAsia="ru-RU"/>
        </w:rPr>
      </w:pPr>
      <w:r w:rsidRPr="0056400D">
        <w:rPr>
          <w:lang w:eastAsia="ru-RU"/>
        </w:rPr>
        <w:t xml:space="preserve">5.15.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w:t>
      </w:r>
      <w:proofErr w:type="spellStart"/>
      <w:r w:rsidRPr="0056400D">
        <w:rPr>
          <w:lang w:eastAsia="ru-RU"/>
        </w:rPr>
        <w:t>дождеприемных</w:t>
      </w:r>
      <w:proofErr w:type="spellEnd"/>
      <w:r w:rsidRPr="0056400D">
        <w:rPr>
          <w:lang w:eastAsia="ru-RU"/>
        </w:rPr>
        <w:t xml:space="preserve"> колодцев, вентиляционные шахты подземных коммуникаций, шкафы телефонной связи и т.п.).</w:t>
      </w:r>
    </w:p>
    <w:p w:rsidR="0084595F" w:rsidRPr="0056400D" w:rsidRDefault="0084595F" w:rsidP="0084595F">
      <w:pPr>
        <w:suppressAutoHyphens w:val="0"/>
        <w:spacing w:line="276" w:lineRule="auto"/>
        <w:jc w:val="both"/>
        <w:rPr>
          <w:lang w:eastAsia="ru-RU"/>
        </w:rPr>
      </w:pPr>
      <w:r w:rsidRPr="0056400D">
        <w:rPr>
          <w:lang w:eastAsia="ru-RU"/>
        </w:rPr>
        <w:t>5.16. Установка уличного технического оборудования должна обеспечивать удобный подход к оборудованию и соответствовать разделу 3 СНиП 35-01.</w:t>
      </w:r>
    </w:p>
    <w:p w:rsidR="0084595F" w:rsidRPr="0056400D" w:rsidRDefault="0084595F" w:rsidP="0084595F">
      <w:pPr>
        <w:suppressAutoHyphens w:val="0"/>
        <w:spacing w:line="276" w:lineRule="auto"/>
        <w:jc w:val="both"/>
        <w:rPr>
          <w:lang w:eastAsia="ru-RU"/>
        </w:rPr>
      </w:pPr>
      <w:r w:rsidRPr="0056400D">
        <w:rPr>
          <w:lang w:eastAsia="ru-RU"/>
        </w:rPr>
        <w:t xml:space="preserve">5.17. 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w:t>
      </w:r>
      <w:proofErr w:type="spellStart"/>
      <w:r w:rsidRPr="0056400D">
        <w:rPr>
          <w:lang w:eastAsia="ru-RU"/>
        </w:rPr>
        <w:t>монетоприемника</w:t>
      </w:r>
      <w:proofErr w:type="spellEnd"/>
      <w:r w:rsidRPr="0056400D">
        <w:rPr>
          <w:lang w:eastAsia="ru-RU"/>
        </w:rPr>
        <w:t xml:space="preserve"> от покрытия составлял </w:t>
      </w:r>
      <w:smartTag w:uri="urn:schemas-microsoft-com:office:smarttags" w:element="metricconverter">
        <w:smartTagPr>
          <w:attr w:name="ProductID" w:val="1,3 м"/>
        </w:smartTagPr>
        <w:r w:rsidRPr="0056400D">
          <w:rPr>
            <w:lang w:eastAsia="ru-RU"/>
          </w:rPr>
          <w:t>1,3 м</w:t>
        </w:r>
      </w:smartTag>
      <w:r w:rsidRPr="0056400D">
        <w:rPr>
          <w:lang w:eastAsia="ru-RU"/>
        </w:rPr>
        <w:t xml:space="preserve">; уровень приемного отверстия почтового ящика располагать от уровня покрытия на высоте </w:t>
      </w:r>
      <w:smartTag w:uri="urn:schemas-microsoft-com:office:smarttags" w:element="metricconverter">
        <w:smartTagPr>
          <w:attr w:name="ProductID" w:val="1,3 м"/>
        </w:smartTagPr>
        <w:r w:rsidRPr="0056400D">
          <w:rPr>
            <w:lang w:eastAsia="ru-RU"/>
          </w:rPr>
          <w:t>1,3 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5.17.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84595F" w:rsidRPr="0056400D" w:rsidRDefault="0084595F" w:rsidP="0084595F">
      <w:pPr>
        <w:suppressAutoHyphens w:val="0"/>
        <w:spacing w:line="276" w:lineRule="auto"/>
        <w:jc w:val="both"/>
        <w:rPr>
          <w:lang w:eastAsia="ru-RU"/>
        </w:rPr>
      </w:pPr>
      <w:r w:rsidRPr="0056400D">
        <w:rPr>
          <w:lang w:eastAsia="ru-RU"/>
        </w:rPr>
        <w:t xml:space="preserve">- крышки люков смотровых колодцев, расположенных на территории пешеходных коммуникаций (в </w:t>
      </w:r>
      <w:proofErr w:type="spellStart"/>
      <w:r w:rsidRPr="0056400D">
        <w:rPr>
          <w:lang w:eastAsia="ru-RU"/>
        </w:rPr>
        <w:t>т.ч</w:t>
      </w:r>
      <w:proofErr w:type="spellEnd"/>
      <w:r w:rsidRPr="0056400D">
        <w:rPr>
          <w:lang w:eastAsia="ru-RU"/>
        </w:rPr>
        <w:t xml:space="preserve">. уличных переходов), следует проектировать в одном уровне с покрытием прилегающей поверхности, или перепад отметок не должен превышать </w:t>
      </w:r>
      <w:smartTag w:uri="urn:schemas-microsoft-com:office:smarttags" w:element="metricconverter">
        <w:smartTagPr>
          <w:attr w:name="ProductID" w:val="20 мм"/>
        </w:smartTagPr>
        <w:r w:rsidRPr="0056400D">
          <w:rPr>
            <w:lang w:eastAsia="ru-RU"/>
          </w:rPr>
          <w:t>20 мм</w:t>
        </w:r>
      </w:smartTag>
      <w:r w:rsidRPr="0056400D">
        <w:rPr>
          <w:lang w:eastAsia="ru-RU"/>
        </w:rPr>
        <w:t xml:space="preserve">, а зазоры между краем люка и покрытием тротуара – не более </w:t>
      </w:r>
      <w:smartTag w:uri="urn:schemas-microsoft-com:office:smarttags" w:element="metricconverter">
        <w:smartTagPr>
          <w:attr w:name="ProductID" w:val="15 мм"/>
        </w:smartTagPr>
        <w:r w:rsidRPr="0056400D">
          <w:rPr>
            <w:lang w:eastAsia="ru-RU"/>
          </w:rPr>
          <w:t>15 мм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 вентиляционные шахты оборудовать решетками.</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6. Игровое и спортивное оборудование.</w:t>
      </w:r>
    </w:p>
    <w:p w:rsidR="0084595F" w:rsidRPr="0056400D" w:rsidRDefault="0084595F" w:rsidP="0084595F">
      <w:pPr>
        <w:suppressAutoHyphens w:val="0"/>
        <w:spacing w:line="276" w:lineRule="auto"/>
        <w:jc w:val="both"/>
        <w:rPr>
          <w:lang w:eastAsia="ru-RU"/>
        </w:rPr>
      </w:pPr>
      <w:r w:rsidRPr="0056400D">
        <w:rPr>
          <w:lang w:eastAsia="ru-RU"/>
        </w:rPr>
        <w:t>6.1. 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Игровое оборудование </w:t>
      </w:r>
    </w:p>
    <w:p w:rsidR="0084595F" w:rsidRPr="0056400D" w:rsidRDefault="0084595F" w:rsidP="0084595F">
      <w:pPr>
        <w:suppressAutoHyphens w:val="0"/>
        <w:spacing w:line="276" w:lineRule="auto"/>
        <w:jc w:val="both"/>
        <w:rPr>
          <w:lang w:eastAsia="ru-RU"/>
        </w:rPr>
      </w:pPr>
      <w:r w:rsidRPr="0056400D">
        <w:rPr>
          <w:lang w:eastAsia="ru-RU"/>
        </w:rPr>
        <w:t xml:space="preserve">6.2.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w:t>
      </w:r>
      <w:r w:rsidRPr="0056400D">
        <w:rPr>
          <w:lang w:eastAsia="ru-RU"/>
        </w:rPr>
        <w:lastRenderedPageBreak/>
        <w:t xml:space="preserve">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 </w:t>
      </w:r>
      <w:r w:rsidRPr="0056400D">
        <w:rPr>
          <w:lang w:eastAsia="ru-RU"/>
        </w:rPr>
        <w:br/>
        <w:t>6.3. Требования к материалу игрового оборудования и условиям его обработки:</w:t>
      </w:r>
      <w:r w:rsidRPr="0056400D">
        <w:rPr>
          <w:lang w:eastAsia="ru-RU"/>
        </w:rPr>
        <w:b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r w:rsidRPr="0056400D">
        <w:rPr>
          <w:lang w:eastAsia="ru-RU"/>
        </w:rPr>
        <w:br/>
        <w:t xml:space="preserve">- 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w:t>
      </w:r>
      <w:proofErr w:type="spellStart"/>
      <w:r w:rsidRPr="0056400D">
        <w:rPr>
          <w:lang w:eastAsia="ru-RU"/>
        </w:rPr>
        <w:t>металлопластик</w:t>
      </w:r>
      <w:proofErr w:type="spellEnd"/>
      <w:r w:rsidRPr="0056400D">
        <w:rPr>
          <w:lang w:eastAsia="ru-RU"/>
        </w:rPr>
        <w:t xml:space="preserve"> (не травмирует, не ржавеет, морозоустойчив);</w:t>
      </w:r>
      <w:r w:rsidRPr="0056400D">
        <w:rPr>
          <w:lang w:eastAsia="ru-RU"/>
        </w:rPr>
        <w:br/>
        <w:t>- 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r w:rsidRPr="0056400D">
        <w:rPr>
          <w:lang w:eastAsia="ru-RU"/>
        </w:rPr>
        <w:br/>
        <w:t>- 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p>
    <w:p w:rsidR="0084595F" w:rsidRPr="0056400D" w:rsidRDefault="0084595F" w:rsidP="0084595F">
      <w:pPr>
        <w:suppressAutoHyphens w:val="0"/>
        <w:spacing w:line="276" w:lineRule="auto"/>
        <w:jc w:val="both"/>
        <w:rPr>
          <w:lang w:eastAsia="ru-RU"/>
        </w:rPr>
      </w:pPr>
      <w:r w:rsidRPr="0056400D">
        <w:rPr>
          <w:lang w:eastAsia="ru-RU"/>
        </w:rPr>
        <w:t xml:space="preserve">6.4. В требованиях к конструкциям игрового оборудования исключать острые углы, </w:t>
      </w:r>
      <w:proofErr w:type="spellStart"/>
      <w:r w:rsidRPr="0056400D">
        <w:rPr>
          <w:lang w:eastAsia="ru-RU"/>
        </w:rPr>
        <w:t>застревание</w:t>
      </w:r>
      <w:proofErr w:type="spellEnd"/>
      <w:r w:rsidRPr="0056400D">
        <w:rPr>
          <w:lang w:eastAsia="ru-RU"/>
        </w:rPr>
        <w:t xml:space="preserve">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rsidRPr="0056400D">
          <w:rPr>
            <w:lang w:eastAsia="ru-RU"/>
          </w:rPr>
          <w:t>2 м</w:t>
        </w:r>
      </w:smartTag>
      <w:r w:rsidRPr="0056400D">
        <w:rPr>
          <w:lang w:eastAsia="ru-RU"/>
        </w:rPr>
        <w:t xml:space="preserve"> необходимо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rsidRPr="0056400D">
          <w:rPr>
            <w:lang w:eastAsia="ru-RU"/>
          </w:rPr>
          <w:t>500 мм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 xml:space="preserve">6.5. При размещении игрового оборудования на детских игровых площадках соблюдать минимальные расстояния безопасности. В пределах установленных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 </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Спортивное оборудование </w:t>
      </w:r>
    </w:p>
    <w:p w:rsidR="0084595F" w:rsidRPr="0056400D" w:rsidRDefault="0084595F" w:rsidP="0084595F">
      <w:pPr>
        <w:suppressAutoHyphens w:val="0"/>
        <w:spacing w:line="276" w:lineRule="auto"/>
        <w:jc w:val="both"/>
        <w:rPr>
          <w:lang w:eastAsia="ru-RU"/>
        </w:rPr>
      </w:pPr>
      <w:r w:rsidRPr="0056400D">
        <w:rPr>
          <w:lang w:eastAsia="ru-RU"/>
        </w:rPr>
        <w:t>6.6.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7. Освещение и осветительное оборудование</w:t>
      </w:r>
    </w:p>
    <w:p w:rsidR="0084595F" w:rsidRPr="0056400D" w:rsidRDefault="0084595F" w:rsidP="0084595F">
      <w:pPr>
        <w:suppressAutoHyphens w:val="0"/>
        <w:spacing w:line="276" w:lineRule="auto"/>
        <w:jc w:val="both"/>
        <w:rPr>
          <w:b/>
          <w:lang w:eastAsia="ru-RU"/>
        </w:rPr>
      </w:pPr>
      <w:r w:rsidRPr="0056400D">
        <w:rPr>
          <w:lang w:eastAsia="ru-RU"/>
        </w:rPr>
        <w:t xml:space="preserve">7.1. В различных градостроительных условиях предусматривать функциональное, архитектурное и информационное освещение с целью решения утилитарных, </w:t>
      </w:r>
      <w:proofErr w:type="spellStart"/>
      <w:r w:rsidRPr="0056400D">
        <w:rPr>
          <w:lang w:eastAsia="ru-RU"/>
        </w:rPr>
        <w:t>светопланировочных</w:t>
      </w:r>
      <w:proofErr w:type="spellEnd"/>
      <w:r w:rsidRPr="0056400D">
        <w:rPr>
          <w:lang w:eastAsia="ru-RU"/>
        </w:rPr>
        <w:t xml:space="preserve"> и </w:t>
      </w:r>
      <w:proofErr w:type="spellStart"/>
      <w:r w:rsidRPr="0056400D">
        <w:rPr>
          <w:lang w:eastAsia="ru-RU"/>
        </w:rPr>
        <w:t>светокомпозиционных</w:t>
      </w:r>
      <w:proofErr w:type="spellEnd"/>
      <w:r w:rsidRPr="0056400D">
        <w:rPr>
          <w:lang w:eastAsia="ru-RU"/>
        </w:rPr>
        <w:t xml:space="preserve"> задач, в том числе,  при необходимости светоцветового зонирования территорий поселения и формирования системы </w:t>
      </w:r>
      <w:proofErr w:type="spellStart"/>
      <w:r w:rsidRPr="0056400D">
        <w:rPr>
          <w:lang w:eastAsia="ru-RU"/>
        </w:rPr>
        <w:t>светопространственных</w:t>
      </w:r>
      <w:proofErr w:type="spellEnd"/>
      <w:r w:rsidRPr="0056400D">
        <w:rPr>
          <w:lang w:eastAsia="ru-RU"/>
        </w:rPr>
        <w:t xml:space="preserve"> ансамблей.</w:t>
      </w:r>
    </w:p>
    <w:p w:rsidR="0084595F" w:rsidRPr="0056400D" w:rsidRDefault="0084595F" w:rsidP="0084595F">
      <w:pPr>
        <w:suppressAutoHyphens w:val="0"/>
        <w:spacing w:line="276" w:lineRule="auto"/>
        <w:jc w:val="both"/>
        <w:rPr>
          <w:lang w:eastAsia="ru-RU"/>
        </w:rPr>
      </w:pPr>
      <w:r w:rsidRPr="0056400D">
        <w:rPr>
          <w:lang w:eastAsia="ru-RU"/>
        </w:rPr>
        <w:t>7.2. 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r w:rsidRPr="0056400D">
        <w:rPr>
          <w:lang w:eastAsia="ru-RU"/>
        </w:rPr>
        <w:b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84595F" w:rsidRPr="0056400D" w:rsidRDefault="0084595F" w:rsidP="0084595F">
      <w:pPr>
        <w:suppressAutoHyphens w:val="0"/>
        <w:spacing w:line="276" w:lineRule="auto"/>
        <w:jc w:val="both"/>
        <w:rPr>
          <w:lang w:eastAsia="ru-RU"/>
        </w:rPr>
      </w:pPr>
      <w:r w:rsidRPr="0056400D">
        <w:rPr>
          <w:lang w:eastAsia="ru-RU"/>
        </w:rPr>
        <w:lastRenderedPageBreak/>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84595F" w:rsidRPr="0056400D" w:rsidRDefault="0084595F" w:rsidP="0084595F">
      <w:pPr>
        <w:suppressAutoHyphens w:val="0"/>
        <w:spacing w:line="276" w:lineRule="auto"/>
        <w:jc w:val="both"/>
        <w:rPr>
          <w:lang w:eastAsia="ru-RU"/>
        </w:rPr>
      </w:pPr>
      <w:r w:rsidRPr="0056400D">
        <w:rPr>
          <w:lang w:eastAsia="ru-RU"/>
        </w:rPr>
        <w:t xml:space="preserve">- экономичность и </w:t>
      </w:r>
      <w:proofErr w:type="spellStart"/>
      <w:r w:rsidRPr="0056400D">
        <w:rPr>
          <w:lang w:eastAsia="ru-RU"/>
        </w:rPr>
        <w:t>энергоэффективность</w:t>
      </w:r>
      <w:proofErr w:type="spellEnd"/>
      <w:r w:rsidRPr="0056400D">
        <w:rPr>
          <w:lang w:eastAsia="ru-RU"/>
        </w:rPr>
        <w:t xml:space="preserve"> применяемых установок, рациональное распределение и использование электроэнергии;</w:t>
      </w:r>
    </w:p>
    <w:p w:rsidR="0084595F" w:rsidRPr="0056400D" w:rsidRDefault="0084595F" w:rsidP="0084595F">
      <w:pPr>
        <w:suppressAutoHyphens w:val="0"/>
        <w:spacing w:line="276" w:lineRule="auto"/>
        <w:jc w:val="both"/>
        <w:rPr>
          <w:lang w:eastAsia="ru-RU"/>
        </w:rPr>
      </w:pPr>
      <w:r w:rsidRPr="0056400D">
        <w:rPr>
          <w:lang w:eastAsia="ru-RU"/>
        </w:rPr>
        <w:t>- эстетика элементов осветительных установок, их дизайн, качество материалов и изделий с учетом восприятия в дневное и ночное время;</w:t>
      </w:r>
    </w:p>
    <w:p w:rsidR="0084595F" w:rsidRPr="0056400D" w:rsidRDefault="0084595F" w:rsidP="0084595F">
      <w:pPr>
        <w:suppressAutoHyphens w:val="0"/>
        <w:spacing w:line="276" w:lineRule="auto"/>
        <w:jc w:val="both"/>
        <w:rPr>
          <w:lang w:eastAsia="ru-RU"/>
        </w:rPr>
      </w:pPr>
      <w:r w:rsidRPr="0056400D">
        <w:rPr>
          <w:lang w:eastAsia="ru-RU"/>
        </w:rPr>
        <w:t>- удобство обслуживания и управления при разных режимах работы установок.</w:t>
      </w:r>
    </w:p>
    <w:p w:rsidR="0084595F" w:rsidRPr="0056400D" w:rsidRDefault="0084595F" w:rsidP="0084595F">
      <w:pPr>
        <w:suppressAutoHyphens w:val="0"/>
        <w:spacing w:line="276" w:lineRule="auto"/>
        <w:jc w:val="both"/>
        <w:rPr>
          <w:i/>
          <w:lang w:eastAsia="ru-RU"/>
        </w:rPr>
      </w:pPr>
      <w:r w:rsidRPr="0056400D">
        <w:rPr>
          <w:lang w:eastAsia="ru-RU"/>
        </w:rPr>
        <w:br/>
      </w:r>
      <w:r w:rsidRPr="0056400D">
        <w:rPr>
          <w:i/>
          <w:lang w:eastAsia="ru-RU"/>
        </w:rPr>
        <w:t xml:space="preserve">Функциональное освещение </w:t>
      </w:r>
    </w:p>
    <w:p w:rsidR="0084595F" w:rsidRPr="0056400D" w:rsidRDefault="0084595F" w:rsidP="0084595F">
      <w:pPr>
        <w:suppressAutoHyphens w:val="0"/>
        <w:spacing w:line="276" w:lineRule="auto"/>
        <w:jc w:val="both"/>
        <w:rPr>
          <w:lang w:eastAsia="ru-RU"/>
        </w:rPr>
      </w:pPr>
      <w:r w:rsidRPr="0056400D">
        <w:rPr>
          <w:lang w:eastAsia="ru-RU"/>
        </w:rPr>
        <w:t xml:space="preserve">7.3.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w:t>
      </w:r>
      <w:proofErr w:type="spellStart"/>
      <w:r w:rsidRPr="0056400D">
        <w:rPr>
          <w:lang w:eastAsia="ru-RU"/>
        </w:rPr>
        <w:t>высокомачтовые</w:t>
      </w:r>
      <w:proofErr w:type="spellEnd"/>
      <w:r w:rsidRPr="0056400D">
        <w:rPr>
          <w:lang w:eastAsia="ru-RU"/>
        </w:rPr>
        <w:t>, парапетные, газонные и встроенные.</w:t>
      </w:r>
      <w:r w:rsidRPr="0056400D">
        <w:rPr>
          <w:lang w:eastAsia="ru-RU"/>
        </w:rPr>
        <w:br/>
        <w:t xml:space="preserve">7.4. В обычных установках светильники располагать на опорах (венчающие, консольные), подвесах или фасадах (бра, плафоны) на высоте от 3 до </w:t>
      </w:r>
      <w:smartTag w:uri="urn:schemas-microsoft-com:office:smarttags" w:element="metricconverter">
        <w:smartTagPr>
          <w:attr w:name="ProductID" w:val="15 м"/>
        </w:smartTagPr>
        <w:r w:rsidRPr="0056400D">
          <w:rPr>
            <w:lang w:eastAsia="ru-RU"/>
          </w:rPr>
          <w:t>15 м</w:t>
        </w:r>
      </w:smartTag>
      <w:r w:rsidRPr="0056400D">
        <w:rPr>
          <w:lang w:eastAsia="ru-RU"/>
        </w:rPr>
        <w:t>. Их рекомендуется применять в транспортных и пешеходных зонах как наиболее традиционные.</w:t>
      </w:r>
    </w:p>
    <w:p w:rsidR="0084595F" w:rsidRPr="0056400D" w:rsidRDefault="0084595F" w:rsidP="0084595F">
      <w:pPr>
        <w:suppressAutoHyphens w:val="0"/>
        <w:spacing w:line="276" w:lineRule="auto"/>
        <w:jc w:val="both"/>
        <w:rPr>
          <w:lang w:eastAsia="ru-RU"/>
        </w:rPr>
      </w:pPr>
      <w:r w:rsidRPr="0056400D">
        <w:rPr>
          <w:lang w:eastAsia="ru-RU"/>
        </w:rPr>
        <w:t xml:space="preserve">7.5. В </w:t>
      </w:r>
      <w:proofErr w:type="spellStart"/>
      <w:r w:rsidRPr="0056400D">
        <w:rPr>
          <w:lang w:eastAsia="ru-RU"/>
        </w:rPr>
        <w:t>высокомачтовых</w:t>
      </w:r>
      <w:proofErr w:type="spellEnd"/>
      <w:r w:rsidRPr="0056400D">
        <w:rPr>
          <w:lang w:eastAsia="ru-RU"/>
        </w:rPr>
        <w:t xml:space="preserve">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r w:rsidRPr="0056400D">
        <w:rPr>
          <w:lang w:eastAsia="ru-RU"/>
        </w:rPr>
        <w:br/>
        <w:t xml:space="preserve">7.6. В парапетных установках светильники рекомендуется встраивать линией или пунктиром в парапет высотой до </w:t>
      </w:r>
      <w:smartTag w:uri="urn:schemas-microsoft-com:office:smarttags" w:element="metricconverter">
        <w:smartTagPr>
          <w:attr w:name="ProductID" w:val="1,2 метров"/>
        </w:smartTagPr>
        <w:r w:rsidRPr="0056400D">
          <w:rPr>
            <w:lang w:eastAsia="ru-RU"/>
          </w:rPr>
          <w:t>1,2 метров</w:t>
        </w:r>
      </w:smartTag>
      <w:r w:rsidRPr="0056400D">
        <w:rPr>
          <w:lang w:eastAsia="ru-RU"/>
        </w:rPr>
        <w:t>,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p>
    <w:p w:rsidR="0084595F" w:rsidRPr="0056400D" w:rsidRDefault="0084595F" w:rsidP="0084595F">
      <w:pPr>
        <w:suppressAutoHyphens w:val="0"/>
        <w:spacing w:line="276" w:lineRule="auto"/>
        <w:jc w:val="both"/>
        <w:rPr>
          <w:lang w:eastAsia="ru-RU"/>
        </w:rPr>
      </w:pPr>
      <w:r w:rsidRPr="0056400D">
        <w:rPr>
          <w:lang w:eastAsia="ru-RU"/>
        </w:rPr>
        <w:t>7.7. 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84595F" w:rsidRPr="0056400D" w:rsidRDefault="0084595F" w:rsidP="0084595F">
      <w:pPr>
        <w:suppressAutoHyphens w:val="0"/>
        <w:spacing w:line="276" w:lineRule="auto"/>
        <w:jc w:val="both"/>
        <w:rPr>
          <w:lang w:eastAsia="ru-RU"/>
        </w:rPr>
      </w:pPr>
      <w:r w:rsidRPr="0056400D">
        <w:rPr>
          <w:lang w:eastAsia="ru-RU"/>
        </w:rPr>
        <w:t>7.8. 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Архитектурное освещение </w:t>
      </w:r>
    </w:p>
    <w:p w:rsidR="0084595F" w:rsidRPr="0056400D" w:rsidRDefault="0084595F" w:rsidP="0084595F">
      <w:pPr>
        <w:suppressAutoHyphens w:val="0"/>
        <w:spacing w:line="276" w:lineRule="auto"/>
        <w:jc w:val="both"/>
        <w:rPr>
          <w:lang w:eastAsia="ru-RU"/>
        </w:rPr>
      </w:pPr>
      <w:r w:rsidRPr="0056400D">
        <w:rPr>
          <w:lang w:eastAsia="ru-RU"/>
        </w:rPr>
        <w:t>7.8.  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r w:rsidRPr="0056400D">
        <w:rPr>
          <w:lang w:eastAsia="ru-RU"/>
        </w:rPr>
        <w:br/>
        <w:t xml:space="preserve">7.9.  К временным установкам АО относится праздничная иллюминация: световые гирлянды, сетки, контурные обтяжки, </w:t>
      </w:r>
      <w:proofErr w:type="spellStart"/>
      <w:r w:rsidRPr="0056400D">
        <w:rPr>
          <w:lang w:eastAsia="ru-RU"/>
        </w:rPr>
        <w:t>светографические</w:t>
      </w:r>
      <w:proofErr w:type="spellEnd"/>
      <w:r w:rsidRPr="0056400D">
        <w:rPr>
          <w:lang w:eastAsia="ru-RU"/>
        </w:rPr>
        <w:t xml:space="preserve"> элементы, панно и объемные композиции из ламп накаливания, разрядных, светодиодов, </w:t>
      </w:r>
      <w:proofErr w:type="spellStart"/>
      <w:r w:rsidRPr="0056400D">
        <w:rPr>
          <w:lang w:eastAsia="ru-RU"/>
        </w:rPr>
        <w:t>световодов</w:t>
      </w:r>
      <w:proofErr w:type="spellEnd"/>
      <w:r w:rsidRPr="0056400D">
        <w:rPr>
          <w:lang w:eastAsia="ru-RU"/>
        </w:rPr>
        <w:t>, световые проекции, лазерные рисунки и т.п..</w:t>
      </w:r>
    </w:p>
    <w:p w:rsidR="0084595F" w:rsidRPr="0056400D" w:rsidRDefault="0084595F" w:rsidP="0084595F">
      <w:pPr>
        <w:suppressAutoHyphens w:val="0"/>
        <w:spacing w:line="276" w:lineRule="auto"/>
        <w:jc w:val="both"/>
        <w:rPr>
          <w:lang w:eastAsia="ru-RU"/>
        </w:rPr>
      </w:pPr>
      <w:r w:rsidRPr="0056400D">
        <w:rPr>
          <w:lang w:eastAsia="ru-RU"/>
        </w:rPr>
        <w:t>7.10.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lastRenderedPageBreak/>
        <w:t>Световая информация.</w:t>
      </w:r>
    </w:p>
    <w:p w:rsidR="0084595F" w:rsidRPr="0056400D" w:rsidRDefault="0084595F" w:rsidP="0084595F">
      <w:pPr>
        <w:suppressAutoHyphens w:val="0"/>
        <w:spacing w:line="276" w:lineRule="auto"/>
        <w:jc w:val="both"/>
        <w:rPr>
          <w:i/>
          <w:lang w:eastAsia="ru-RU"/>
        </w:rPr>
      </w:pPr>
      <w:r w:rsidRPr="0056400D">
        <w:rPr>
          <w:lang w:eastAsia="ru-RU"/>
        </w:rPr>
        <w:t xml:space="preserve">7.11. 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w:t>
      </w:r>
      <w:proofErr w:type="spellStart"/>
      <w:r w:rsidRPr="0056400D">
        <w:rPr>
          <w:lang w:eastAsia="ru-RU"/>
        </w:rPr>
        <w:t>светокомпозиционных</w:t>
      </w:r>
      <w:proofErr w:type="spellEnd"/>
      <w:r w:rsidRPr="0056400D">
        <w:rPr>
          <w:lang w:eastAsia="ru-RU"/>
        </w:rPr>
        <w:t xml:space="preserve">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r w:rsidRPr="0056400D">
        <w:rPr>
          <w:lang w:eastAsia="ru-RU"/>
        </w:rPr>
        <w:br/>
      </w:r>
      <w:r w:rsidRPr="0056400D">
        <w:rPr>
          <w:i/>
          <w:lang w:eastAsia="ru-RU"/>
        </w:rPr>
        <w:t xml:space="preserve">Источники света. </w:t>
      </w:r>
    </w:p>
    <w:p w:rsidR="0084595F" w:rsidRPr="0056400D" w:rsidRDefault="0084595F" w:rsidP="0084595F">
      <w:pPr>
        <w:suppressAutoHyphens w:val="0"/>
        <w:spacing w:line="276" w:lineRule="auto"/>
        <w:jc w:val="both"/>
        <w:rPr>
          <w:lang w:eastAsia="ru-RU"/>
        </w:rPr>
      </w:pPr>
      <w:r w:rsidRPr="0056400D">
        <w:rPr>
          <w:lang w:eastAsia="ru-RU"/>
        </w:rPr>
        <w:t xml:space="preserve">7.12.  В стационарных установках ФО и АО рекомендуется применять </w:t>
      </w:r>
      <w:proofErr w:type="spellStart"/>
      <w:r w:rsidRPr="0056400D">
        <w:rPr>
          <w:lang w:eastAsia="ru-RU"/>
        </w:rPr>
        <w:t>энергоэффективные</w:t>
      </w:r>
      <w:proofErr w:type="spellEnd"/>
      <w:r w:rsidRPr="0056400D">
        <w:rPr>
          <w:lang w:eastAsia="ru-RU"/>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84595F" w:rsidRPr="0056400D" w:rsidRDefault="0084595F" w:rsidP="0084595F">
      <w:pPr>
        <w:suppressAutoHyphens w:val="0"/>
        <w:spacing w:line="276" w:lineRule="auto"/>
        <w:jc w:val="both"/>
        <w:rPr>
          <w:lang w:eastAsia="ru-RU"/>
        </w:rPr>
      </w:pPr>
      <w:r w:rsidRPr="0056400D">
        <w:rPr>
          <w:lang w:eastAsia="ru-RU"/>
        </w:rPr>
        <w:t>7.13. 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84595F" w:rsidRPr="0056400D" w:rsidRDefault="0084595F" w:rsidP="0084595F">
      <w:pPr>
        <w:suppressAutoHyphens w:val="0"/>
        <w:spacing w:line="276" w:lineRule="auto"/>
        <w:jc w:val="both"/>
        <w:rPr>
          <w:lang w:eastAsia="ru-RU"/>
        </w:rPr>
      </w:pPr>
      <w:r w:rsidRPr="0056400D">
        <w:rPr>
          <w:lang w:eastAsia="ru-RU"/>
        </w:rPr>
        <w:t>7.14.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Освещение транспортных и пешеходных зон </w:t>
      </w:r>
    </w:p>
    <w:p w:rsidR="0084595F" w:rsidRPr="0056400D" w:rsidRDefault="0084595F" w:rsidP="0084595F">
      <w:pPr>
        <w:suppressAutoHyphens w:val="0"/>
        <w:spacing w:line="276" w:lineRule="auto"/>
        <w:jc w:val="both"/>
        <w:rPr>
          <w:lang w:eastAsia="ru-RU"/>
        </w:rPr>
      </w:pPr>
      <w:r w:rsidRPr="0056400D">
        <w:rPr>
          <w:lang w:eastAsia="ru-RU"/>
        </w:rPr>
        <w:t xml:space="preserve">7.15. 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w:t>
      </w:r>
      <w:proofErr w:type="spellStart"/>
      <w:r w:rsidRPr="0056400D">
        <w:rPr>
          <w:lang w:eastAsia="ru-RU"/>
        </w:rPr>
        <w:t>светораспределением</w:t>
      </w:r>
      <w:proofErr w:type="spellEnd"/>
      <w:r w:rsidRPr="0056400D">
        <w:rPr>
          <w:lang w:eastAsia="ru-RU"/>
        </w:rPr>
        <w:t xml:space="preserve">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84595F" w:rsidRPr="0056400D" w:rsidRDefault="0084595F" w:rsidP="0084595F">
      <w:pPr>
        <w:suppressAutoHyphens w:val="0"/>
        <w:spacing w:line="276" w:lineRule="auto"/>
        <w:jc w:val="both"/>
        <w:rPr>
          <w:lang w:eastAsia="ru-RU"/>
        </w:rPr>
      </w:pPr>
      <w:r w:rsidRPr="0056400D">
        <w:rPr>
          <w:lang w:eastAsia="ru-RU"/>
        </w:rPr>
        <w:t xml:space="preserve">7.16. Для освещения проезжей части улиц и сопутствующих им тротуаров рекомендуется в зонах интенсивного пешеходного движения применять </w:t>
      </w:r>
      <w:proofErr w:type="spellStart"/>
      <w:r w:rsidRPr="0056400D">
        <w:rPr>
          <w:lang w:eastAsia="ru-RU"/>
        </w:rPr>
        <w:t>двухконсольные</w:t>
      </w:r>
      <w:proofErr w:type="spellEnd"/>
      <w:r w:rsidRPr="0056400D">
        <w:rPr>
          <w:lang w:eastAsia="ru-RU"/>
        </w:rPr>
        <w:t xml:space="preserve"> опоры со светильниками на разной высоте, снабженными </w:t>
      </w:r>
      <w:proofErr w:type="spellStart"/>
      <w:r w:rsidRPr="0056400D">
        <w:rPr>
          <w:lang w:eastAsia="ru-RU"/>
        </w:rPr>
        <w:t>разноспектральными</w:t>
      </w:r>
      <w:proofErr w:type="spellEnd"/>
      <w:r w:rsidRPr="0056400D">
        <w:rPr>
          <w:lang w:eastAsia="ru-RU"/>
        </w:rPr>
        <w:t xml:space="preserve"> источниками света.</w:t>
      </w:r>
    </w:p>
    <w:p w:rsidR="0084595F" w:rsidRPr="0056400D" w:rsidRDefault="0084595F" w:rsidP="0084595F">
      <w:pPr>
        <w:suppressAutoHyphens w:val="0"/>
        <w:spacing w:line="276" w:lineRule="auto"/>
        <w:jc w:val="both"/>
        <w:rPr>
          <w:lang w:eastAsia="ru-RU"/>
        </w:rPr>
      </w:pPr>
      <w:r w:rsidRPr="0056400D">
        <w:rPr>
          <w:lang w:eastAsia="ru-RU"/>
        </w:rPr>
        <w:br/>
        <w:t xml:space="preserve">7.18. Выбор типа, расположения и способа установки светильников ФО транспортных и пешеходных зон рекомендуется осуществлять с учетом формируемого масштаба </w:t>
      </w:r>
      <w:proofErr w:type="spellStart"/>
      <w:r w:rsidRPr="0056400D">
        <w:rPr>
          <w:lang w:eastAsia="ru-RU"/>
        </w:rPr>
        <w:t>светопространств</w:t>
      </w:r>
      <w:proofErr w:type="spellEnd"/>
      <w:r w:rsidRPr="0056400D">
        <w:rPr>
          <w:lang w:eastAsia="ru-RU"/>
        </w:rPr>
        <w:t xml:space="preserve">. Над проезжей частью улиц, дорог и площадей светильники на опорах устанавливать на высоте не менее </w:t>
      </w:r>
      <w:smartTag w:uri="urn:schemas-microsoft-com:office:smarttags" w:element="metricconverter">
        <w:smartTagPr>
          <w:attr w:name="ProductID" w:val="8 м"/>
        </w:smartTagPr>
        <w:r w:rsidRPr="0056400D">
          <w:rPr>
            <w:lang w:eastAsia="ru-RU"/>
          </w:rPr>
          <w:t>8 м</w:t>
        </w:r>
      </w:smartTag>
      <w:r w:rsidRPr="0056400D">
        <w:rPr>
          <w:lang w:eastAsia="ru-RU"/>
        </w:rPr>
        <w:t xml:space="preserve">. В пешеходных зонах высота установки светильников на опорах - не менее </w:t>
      </w:r>
      <w:smartTag w:uri="urn:schemas-microsoft-com:office:smarttags" w:element="metricconverter">
        <w:smartTagPr>
          <w:attr w:name="ProductID" w:val="3,5 м"/>
        </w:smartTagPr>
        <w:r w:rsidRPr="0056400D">
          <w:rPr>
            <w:lang w:eastAsia="ru-RU"/>
          </w:rPr>
          <w:t>3,5 м</w:t>
        </w:r>
      </w:smartTag>
      <w:r w:rsidRPr="0056400D">
        <w:rPr>
          <w:lang w:eastAsia="ru-RU"/>
        </w:rPr>
        <w:t xml:space="preserve"> и не более </w:t>
      </w:r>
      <w:smartTag w:uri="urn:schemas-microsoft-com:office:smarttags" w:element="metricconverter">
        <w:smartTagPr>
          <w:attr w:name="ProductID" w:val="5,5 м"/>
        </w:smartTagPr>
        <w:r w:rsidRPr="0056400D">
          <w:rPr>
            <w:lang w:eastAsia="ru-RU"/>
          </w:rPr>
          <w:t>5,5 м</w:t>
        </w:r>
      </w:smartTag>
      <w:r w:rsidRPr="0056400D">
        <w:rPr>
          <w:lang w:eastAsia="ru-RU"/>
        </w:rPr>
        <w:t xml:space="preserve">. Светильники (бра, плафоны) для освещения проездов, тротуаров и площадок, расположенных у зданий, устанавливать на высоте не менее </w:t>
      </w:r>
      <w:smartTag w:uri="urn:schemas-microsoft-com:office:smarttags" w:element="metricconverter">
        <w:smartTagPr>
          <w:attr w:name="ProductID" w:val="3 м"/>
        </w:smartTagPr>
        <w:r w:rsidRPr="0056400D">
          <w:rPr>
            <w:lang w:eastAsia="ru-RU"/>
          </w:rPr>
          <w:t>3 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 xml:space="preserve">7.19.  Опоры уличных светильников для освещения проезжей части магистральных улиц (районных) могут располагаться на расстоянии не менее </w:t>
      </w:r>
      <w:smartTag w:uri="urn:schemas-microsoft-com:office:smarttags" w:element="metricconverter">
        <w:smartTagPr>
          <w:attr w:name="ProductID" w:val="0,6 м"/>
        </w:smartTagPr>
        <w:r w:rsidRPr="0056400D">
          <w:rPr>
            <w:lang w:eastAsia="ru-RU"/>
          </w:rPr>
          <w:t>0,6 м</w:t>
        </w:r>
      </w:smartTag>
      <w:r w:rsidRPr="0056400D">
        <w:rPr>
          <w:lang w:eastAsia="ru-RU"/>
        </w:rPr>
        <w:t xml:space="preserve"> от лицевой грани бортового камня до цоколя опоры, на уличной сети местного значения это расстояние допускается уменьшать до </w:t>
      </w:r>
      <w:smartTag w:uri="urn:schemas-microsoft-com:office:smarttags" w:element="metricconverter">
        <w:smartTagPr>
          <w:attr w:name="ProductID" w:val="0,3 м"/>
        </w:smartTagPr>
        <w:r w:rsidRPr="0056400D">
          <w:rPr>
            <w:lang w:eastAsia="ru-RU"/>
          </w:rPr>
          <w:t>0,3 м</w:t>
        </w:r>
      </w:smartTag>
      <w:r w:rsidRPr="0056400D">
        <w:rPr>
          <w:lang w:eastAsia="ru-RU"/>
        </w:rPr>
        <w:t xml:space="preserve">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84595F" w:rsidRPr="0056400D" w:rsidRDefault="0084595F" w:rsidP="0084595F">
      <w:pPr>
        <w:suppressAutoHyphens w:val="0"/>
        <w:spacing w:line="276" w:lineRule="auto"/>
        <w:jc w:val="both"/>
        <w:rPr>
          <w:lang w:eastAsia="ru-RU"/>
        </w:rPr>
      </w:pPr>
      <w:r w:rsidRPr="0056400D">
        <w:rPr>
          <w:lang w:eastAsia="ru-RU"/>
        </w:rPr>
        <w:lastRenderedPageBreak/>
        <w:t xml:space="preserve">7.20. Опоры на пересечениях магистральных улиц и дорог, как правило, устанавливаются до начала закругления тротуаров и не ближе </w:t>
      </w:r>
      <w:smartTag w:uri="urn:schemas-microsoft-com:office:smarttags" w:element="metricconverter">
        <w:smartTagPr>
          <w:attr w:name="ProductID" w:val="1,5 м"/>
        </w:smartTagPr>
        <w:r w:rsidRPr="0056400D">
          <w:rPr>
            <w:lang w:eastAsia="ru-RU"/>
          </w:rPr>
          <w:t>1,5 м</w:t>
        </w:r>
      </w:smartTag>
      <w:r w:rsidRPr="0056400D">
        <w:rPr>
          <w:lang w:eastAsia="ru-RU"/>
        </w:rPr>
        <w:t xml:space="preserve"> от различного рода въездов, не нарушая единого строя линии их установки.</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Режимы работы осветительных установок </w:t>
      </w:r>
    </w:p>
    <w:p w:rsidR="0084595F" w:rsidRPr="0056400D" w:rsidRDefault="0084595F" w:rsidP="0084595F">
      <w:pPr>
        <w:suppressAutoHyphens w:val="0"/>
        <w:spacing w:line="276" w:lineRule="auto"/>
        <w:jc w:val="both"/>
        <w:rPr>
          <w:lang w:eastAsia="ru-RU"/>
        </w:rPr>
      </w:pPr>
      <w:r w:rsidRPr="0056400D">
        <w:rPr>
          <w:lang w:eastAsia="ru-RU"/>
        </w:rPr>
        <w:t>7.21.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w:t>
      </w:r>
    </w:p>
    <w:p w:rsidR="0084595F" w:rsidRPr="0056400D" w:rsidRDefault="0084595F" w:rsidP="0084595F">
      <w:pPr>
        <w:suppressAutoHyphens w:val="0"/>
        <w:spacing w:line="276" w:lineRule="auto"/>
        <w:jc w:val="both"/>
        <w:rPr>
          <w:lang w:eastAsia="ru-RU"/>
        </w:rPr>
      </w:pPr>
      <w:r w:rsidRPr="0056400D">
        <w:rPr>
          <w:lang w:eastAsia="ru-RU"/>
        </w:rPr>
        <w:t>- вечерний будничный режим, когда функционируют все стационарные установки ФО, АО и СИ, за исключением систем праздничного освещения;</w:t>
      </w:r>
    </w:p>
    <w:p w:rsidR="0084595F" w:rsidRPr="0056400D" w:rsidRDefault="0084595F" w:rsidP="0084595F">
      <w:pPr>
        <w:suppressAutoHyphens w:val="0"/>
        <w:spacing w:line="276" w:lineRule="auto"/>
        <w:jc w:val="both"/>
        <w:rPr>
          <w:lang w:eastAsia="ru-RU"/>
        </w:rPr>
      </w:pPr>
      <w:r w:rsidRPr="0056400D">
        <w:rPr>
          <w:lang w:eastAsia="ru-RU"/>
        </w:rPr>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r w:rsidRPr="0056400D">
        <w:rPr>
          <w:lang w:eastAsia="ru-RU"/>
        </w:rPr>
        <w:br/>
        <w:t>- 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r w:rsidRPr="0056400D">
        <w:rPr>
          <w:lang w:eastAsia="ru-RU"/>
        </w:rPr>
        <w:b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p>
    <w:p w:rsidR="0084595F" w:rsidRPr="0056400D" w:rsidRDefault="0084595F" w:rsidP="0084595F">
      <w:pPr>
        <w:suppressAutoHyphens w:val="0"/>
        <w:spacing w:line="276" w:lineRule="auto"/>
        <w:jc w:val="both"/>
        <w:rPr>
          <w:lang w:eastAsia="ru-RU"/>
        </w:rPr>
      </w:pPr>
      <w:r w:rsidRPr="0056400D">
        <w:rPr>
          <w:lang w:eastAsia="ru-RU"/>
        </w:rPr>
        <w:t xml:space="preserve">7.22.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w:t>
      </w:r>
      <w:proofErr w:type="spellStart"/>
      <w:r w:rsidRPr="0056400D">
        <w:rPr>
          <w:lang w:eastAsia="ru-RU"/>
        </w:rPr>
        <w:t>лк</w:t>
      </w:r>
      <w:proofErr w:type="spellEnd"/>
      <w:r w:rsidRPr="0056400D">
        <w:rPr>
          <w:lang w:eastAsia="ru-RU"/>
        </w:rPr>
        <w:t>. Отключение производить:</w:t>
      </w:r>
    </w:p>
    <w:p w:rsidR="0084595F" w:rsidRPr="0056400D" w:rsidRDefault="0084595F" w:rsidP="0084595F">
      <w:pPr>
        <w:suppressAutoHyphens w:val="0"/>
        <w:spacing w:line="276" w:lineRule="auto"/>
        <w:jc w:val="both"/>
        <w:rPr>
          <w:lang w:eastAsia="ru-RU"/>
        </w:rPr>
      </w:pPr>
      <w:r w:rsidRPr="0056400D">
        <w:rPr>
          <w:lang w:eastAsia="ru-RU"/>
        </w:rPr>
        <w:t xml:space="preserve">- установок ФО - утром при повышении освещенности до 10 </w:t>
      </w:r>
      <w:proofErr w:type="spellStart"/>
      <w:r w:rsidRPr="0056400D">
        <w:rPr>
          <w:lang w:eastAsia="ru-RU"/>
        </w:rPr>
        <w:t>лк</w:t>
      </w:r>
      <w:proofErr w:type="spellEnd"/>
      <w:r w:rsidRPr="0056400D">
        <w:rPr>
          <w:lang w:eastAsia="ru-RU"/>
        </w:rPr>
        <w:t>; время возможного отключения части уличных светильников при переходе с вечернего на ночной режим устанавливается администрацией поселения;</w:t>
      </w:r>
    </w:p>
    <w:p w:rsidR="0084595F" w:rsidRPr="0056400D" w:rsidRDefault="0084595F" w:rsidP="0084595F">
      <w:pPr>
        <w:suppressAutoHyphens w:val="0"/>
        <w:spacing w:line="276" w:lineRule="auto"/>
        <w:jc w:val="both"/>
        <w:rPr>
          <w:lang w:eastAsia="ru-RU"/>
        </w:rPr>
      </w:pPr>
      <w:r w:rsidRPr="0056400D">
        <w:rPr>
          <w:lang w:eastAsia="ru-RU"/>
        </w:rPr>
        <w:t>- 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r w:rsidRPr="0056400D">
        <w:rPr>
          <w:lang w:eastAsia="ru-RU"/>
        </w:rPr>
        <w:br/>
        <w:t>- установок СИ - по решению соответствующих ведомств или владельцев.</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8. Средства наружной рекламы и информации</w:t>
      </w:r>
    </w:p>
    <w:p w:rsidR="0084595F" w:rsidRPr="0056400D" w:rsidRDefault="0084595F" w:rsidP="0084595F">
      <w:pPr>
        <w:suppressAutoHyphens w:val="0"/>
        <w:spacing w:line="276" w:lineRule="auto"/>
        <w:jc w:val="both"/>
        <w:rPr>
          <w:lang w:eastAsia="ru-RU"/>
        </w:rPr>
      </w:pPr>
      <w:r w:rsidRPr="0056400D">
        <w:rPr>
          <w:lang w:eastAsia="ru-RU"/>
        </w:rPr>
        <w:t>8.1. Размещение средств наружной рекламы и информации на территории населенного пункта производить согласно ГОСТ Р 52044.</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9. Некапитальные нестационарные сооружения</w:t>
      </w:r>
    </w:p>
    <w:p w:rsidR="0084595F" w:rsidRPr="0056400D" w:rsidRDefault="0084595F" w:rsidP="0084595F">
      <w:pPr>
        <w:suppressAutoHyphens w:val="0"/>
        <w:spacing w:line="276" w:lineRule="auto"/>
        <w:jc w:val="both"/>
        <w:rPr>
          <w:lang w:eastAsia="ru-RU"/>
        </w:rPr>
      </w:pPr>
      <w:r w:rsidRPr="0056400D">
        <w:rPr>
          <w:lang w:eastAsia="ru-RU"/>
        </w:rPr>
        <w:t>9.1.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w:t>
      </w:r>
      <w:proofErr w:type="spellStart"/>
      <w:r w:rsidRPr="0056400D">
        <w:rPr>
          <w:lang w:eastAsia="ru-RU"/>
        </w:rPr>
        <w:t>маркетов</w:t>
      </w:r>
      <w:proofErr w:type="spellEnd"/>
      <w:r w:rsidRPr="0056400D">
        <w:rPr>
          <w:lang w:eastAsia="ru-RU"/>
        </w:rPr>
        <w:t xml:space="preserve">, мини-рынков, торговых </w:t>
      </w:r>
      <w:r w:rsidRPr="0056400D">
        <w:rPr>
          <w:lang w:eastAsia="ru-RU"/>
        </w:rPr>
        <w:lastRenderedPageBreak/>
        <w:t>рядов рекомендуется применение быстро возводимых модульных комплексов, выполняемых из легких конструкций.</w:t>
      </w:r>
    </w:p>
    <w:p w:rsidR="0084595F" w:rsidRPr="0056400D" w:rsidRDefault="0084595F" w:rsidP="0084595F">
      <w:pPr>
        <w:suppressAutoHyphens w:val="0"/>
        <w:spacing w:line="276" w:lineRule="auto"/>
        <w:jc w:val="both"/>
        <w:rPr>
          <w:lang w:eastAsia="ru-RU"/>
        </w:rPr>
      </w:pPr>
      <w:r w:rsidRPr="0056400D">
        <w:rPr>
          <w:lang w:eastAsia="ru-RU"/>
        </w:rPr>
        <w:t>9.2. 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p>
    <w:p w:rsidR="0084595F" w:rsidRPr="0056400D" w:rsidRDefault="0084595F" w:rsidP="0084595F">
      <w:pPr>
        <w:suppressAutoHyphens w:val="0"/>
        <w:spacing w:line="276" w:lineRule="auto"/>
        <w:jc w:val="both"/>
        <w:rPr>
          <w:lang w:eastAsia="ru-RU"/>
        </w:rPr>
      </w:pPr>
      <w:r w:rsidRPr="0056400D">
        <w:rPr>
          <w:lang w:eastAsia="ru-RU"/>
        </w:rPr>
        <w:t xml:space="preserve">9.3. Не допускается размещение некапитальных нестационарных сооружений на газонах, площадках (детских,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25 м"/>
        </w:smartTagPr>
        <w:r w:rsidRPr="0056400D">
          <w:rPr>
            <w:lang w:eastAsia="ru-RU"/>
          </w:rPr>
          <w:t>25 м</w:t>
        </w:r>
      </w:smartTag>
      <w:r w:rsidRPr="0056400D">
        <w:rPr>
          <w:lang w:eastAsia="ru-RU"/>
        </w:rPr>
        <w:t xml:space="preserve"> - от вентиляционных шахт, </w:t>
      </w:r>
      <w:smartTag w:uri="urn:schemas-microsoft-com:office:smarttags" w:element="metricconverter">
        <w:smartTagPr>
          <w:attr w:name="ProductID" w:val="20 м"/>
        </w:smartTagPr>
        <w:r w:rsidRPr="0056400D">
          <w:rPr>
            <w:lang w:eastAsia="ru-RU"/>
          </w:rPr>
          <w:t>20 м</w:t>
        </w:r>
      </w:smartTag>
      <w:r w:rsidRPr="0056400D">
        <w:rPr>
          <w:lang w:eastAsia="ru-RU"/>
        </w:rPr>
        <w:t xml:space="preserve"> - от окон жилых помещений, перед витринами торговых предприятий, </w:t>
      </w:r>
      <w:smartTag w:uri="urn:schemas-microsoft-com:office:smarttags" w:element="metricconverter">
        <w:smartTagPr>
          <w:attr w:name="ProductID" w:val="3 м"/>
        </w:smartTagPr>
        <w:r w:rsidRPr="0056400D">
          <w:rPr>
            <w:lang w:eastAsia="ru-RU"/>
          </w:rPr>
          <w:t>3 м</w:t>
        </w:r>
      </w:smartTag>
      <w:r w:rsidRPr="0056400D">
        <w:rPr>
          <w:lang w:eastAsia="ru-RU"/>
        </w:rPr>
        <w:t xml:space="preserve"> - от ствола дерева.</w:t>
      </w:r>
    </w:p>
    <w:p w:rsidR="0084595F" w:rsidRPr="0056400D" w:rsidRDefault="0084595F" w:rsidP="0084595F">
      <w:pPr>
        <w:suppressAutoHyphens w:val="0"/>
        <w:spacing w:line="276" w:lineRule="auto"/>
        <w:jc w:val="both"/>
        <w:rPr>
          <w:lang w:eastAsia="ru-RU"/>
        </w:rPr>
      </w:pPr>
      <w:r w:rsidRPr="0056400D">
        <w:rPr>
          <w:lang w:eastAsia="ru-RU"/>
        </w:rPr>
        <w:t>9.4.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84595F" w:rsidRPr="0056400D" w:rsidRDefault="0084595F" w:rsidP="0084595F">
      <w:pPr>
        <w:suppressAutoHyphens w:val="0"/>
        <w:spacing w:line="276" w:lineRule="auto"/>
        <w:jc w:val="both"/>
        <w:rPr>
          <w:lang w:eastAsia="ru-RU"/>
        </w:rPr>
      </w:pPr>
      <w:r w:rsidRPr="0056400D">
        <w:rPr>
          <w:lang w:eastAsia="ru-RU"/>
        </w:rPr>
        <w:t xml:space="preserve">2.9.4. 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2,0x5,0 м и более. Расстояние от края проезжей части до ближайшей конструкции павильона - не менее </w:t>
      </w:r>
      <w:smartTag w:uri="urn:schemas-microsoft-com:office:smarttags" w:element="metricconverter">
        <w:smartTagPr>
          <w:attr w:name="ProductID" w:val="3,0 м"/>
        </w:smartTagPr>
        <w:r w:rsidRPr="0056400D">
          <w:rPr>
            <w:lang w:eastAsia="ru-RU"/>
          </w:rPr>
          <w:t>3,0 м</w:t>
        </w:r>
      </w:smartTag>
      <w:r w:rsidRPr="0056400D">
        <w:rPr>
          <w:lang w:eastAsia="ru-RU"/>
        </w:rPr>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rsidRPr="0056400D">
          <w:rPr>
            <w:lang w:eastAsia="ru-RU"/>
          </w:rPr>
          <w:t>2,0 м</w:t>
        </w:r>
      </w:smartTag>
      <w:r w:rsidRPr="0056400D">
        <w:rPr>
          <w:lang w:eastAsia="ru-RU"/>
        </w:rPr>
        <w:t xml:space="preserve">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84595F" w:rsidRPr="0056400D" w:rsidRDefault="0084595F" w:rsidP="0084595F">
      <w:pPr>
        <w:suppressAutoHyphens w:val="0"/>
        <w:spacing w:line="276" w:lineRule="auto"/>
        <w:jc w:val="both"/>
        <w:rPr>
          <w:lang w:eastAsia="ru-RU"/>
        </w:rPr>
      </w:pPr>
      <w:r w:rsidRPr="0056400D">
        <w:rPr>
          <w:lang w:eastAsia="ru-RU"/>
        </w:rPr>
        <w:t xml:space="preserve">2.9.5.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w:t>
      </w:r>
      <w:smartTag w:uri="urn:schemas-microsoft-com:office:smarttags" w:element="metricconverter">
        <w:smartTagPr>
          <w:attr w:name="ProductID" w:val="20 м"/>
        </w:smartTagPr>
        <w:r w:rsidRPr="0056400D">
          <w:rPr>
            <w:lang w:eastAsia="ru-RU"/>
          </w:rPr>
          <w:t>20 м</w:t>
        </w:r>
      </w:smartTag>
      <w:r w:rsidRPr="0056400D">
        <w:rPr>
          <w:lang w:eastAsia="ru-RU"/>
        </w:rPr>
        <w:t>. Туалетную кабину необходимо устанавливать на твердые виды покрытия.</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10. Оформление и оборудование зданий и сооружений</w:t>
      </w:r>
    </w:p>
    <w:p w:rsidR="0084595F" w:rsidRPr="0056400D" w:rsidRDefault="0084595F" w:rsidP="0084595F">
      <w:pPr>
        <w:suppressAutoHyphens w:val="0"/>
        <w:spacing w:line="276" w:lineRule="auto"/>
        <w:jc w:val="both"/>
        <w:rPr>
          <w:lang w:eastAsia="ru-RU"/>
        </w:rPr>
      </w:pPr>
      <w:r w:rsidRPr="0056400D">
        <w:rPr>
          <w:lang w:eastAsia="ru-RU"/>
        </w:rPr>
        <w:t xml:space="preserve">10.1.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w:t>
      </w:r>
      <w:proofErr w:type="spellStart"/>
      <w:r w:rsidRPr="0056400D">
        <w:rPr>
          <w:lang w:eastAsia="ru-RU"/>
        </w:rPr>
        <w:t>отмостки</w:t>
      </w:r>
      <w:proofErr w:type="spellEnd"/>
      <w:r w:rsidRPr="0056400D">
        <w:rPr>
          <w:lang w:eastAsia="ru-RU"/>
        </w:rPr>
        <w:t>, домовых знаков, защитных сеток и т.п.</w:t>
      </w:r>
    </w:p>
    <w:p w:rsidR="0084595F" w:rsidRPr="0056400D" w:rsidRDefault="0084595F" w:rsidP="0084595F">
      <w:pPr>
        <w:suppressAutoHyphens w:val="0"/>
        <w:spacing w:line="276" w:lineRule="auto"/>
        <w:jc w:val="both"/>
        <w:rPr>
          <w:lang w:eastAsia="ru-RU"/>
        </w:rPr>
      </w:pPr>
      <w:r w:rsidRPr="0056400D">
        <w:rPr>
          <w:lang w:eastAsia="ru-RU"/>
        </w:rPr>
        <w:lastRenderedPageBreak/>
        <w:t>10.2.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Нижнее Санчелеево.</w:t>
      </w:r>
    </w:p>
    <w:p w:rsidR="0084595F" w:rsidRPr="0056400D" w:rsidRDefault="0084595F" w:rsidP="0084595F">
      <w:pPr>
        <w:suppressAutoHyphens w:val="0"/>
        <w:spacing w:line="276" w:lineRule="auto"/>
        <w:jc w:val="both"/>
        <w:rPr>
          <w:lang w:eastAsia="ru-RU"/>
        </w:rPr>
      </w:pPr>
      <w:r w:rsidRPr="0056400D">
        <w:rPr>
          <w:lang w:eastAsia="ru-RU"/>
        </w:rPr>
        <w:t>10.3. 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p>
    <w:p w:rsidR="0084595F" w:rsidRPr="0056400D" w:rsidRDefault="0084595F" w:rsidP="0084595F">
      <w:pPr>
        <w:suppressAutoHyphens w:val="0"/>
        <w:spacing w:line="276" w:lineRule="auto"/>
        <w:jc w:val="both"/>
        <w:rPr>
          <w:lang w:eastAsia="ru-RU"/>
        </w:rPr>
      </w:pPr>
      <w:r w:rsidRPr="0056400D">
        <w:rPr>
          <w:lang w:eastAsia="ru-RU"/>
        </w:rPr>
        <w:t>10.4. 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84595F" w:rsidRPr="0056400D" w:rsidRDefault="0084595F" w:rsidP="0084595F">
      <w:pPr>
        <w:suppressAutoHyphens w:val="0"/>
        <w:spacing w:line="276" w:lineRule="auto"/>
        <w:jc w:val="both"/>
        <w:rPr>
          <w:lang w:eastAsia="ru-RU"/>
        </w:rPr>
      </w:pPr>
      <w:r w:rsidRPr="0056400D">
        <w:rPr>
          <w:lang w:eastAsia="ru-RU"/>
        </w:rPr>
        <w:t xml:space="preserve">10.5. 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w:t>
      </w:r>
      <w:proofErr w:type="spellStart"/>
      <w:r w:rsidRPr="0056400D">
        <w:rPr>
          <w:lang w:eastAsia="ru-RU"/>
        </w:rPr>
        <w:t>флагодержатели</w:t>
      </w:r>
      <w:proofErr w:type="spellEnd"/>
      <w:r w:rsidRPr="0056400D">
        <w:rPr>
          <w:lang w:eastAsia="ru-RU"/>
        </w:rPr>
        <w:t xml:space="preserve">,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w:t>
      </w:r>
      <w:proofErr w:type="spellStart"/>
      <w:r w:rsidRPr="0056400D">
        <w:rPr>
          <w:lang w:eastAsia="ru-RU"/>
        </w:rPr>
        <w:t>улично</w:t>
      </w:r>
      <w:proofErr w:type="spellEnd"/>
      <w:r w:rsidRPr="0056400D">
        <w:rPr>
          <w:lang w:eastAsia="ru-RU"/>
        </w:rPr>
        <w:t xml:space="preserve"> – дорожной сети.</w:t>
      </w:r>
    </w:p>
    <w:p w:rsidR="0084595F" w:rsidRPr="0056400D" w:rsidRDefault="0084595F" w:rsidP="0084595F">
      <w:pPr>
        <w:suppressAutoHyphens w:val="0"/>
        <w:spacing w:line="276" w:lineRule="auto"/>
        <w:jc w:val="both"/>
        <w:rPr>
          <w:lang w:eastAsia="ru-RU"/>
        </w:rPr>
      </w:pPr>
      <w:r w:rsidRPr="0056400D">
        <w:rPr>
          <w:lang w:eastAsia="ru-RU"/>
        </w:rPr>
        <w:t xml:space="preserve">10.6. Для обеспечения поверхностного водоотвода от зданий и сооружений по их периметру предусматривается устройство </w:t>
      </w:r>
      <w:proofErr w:type="spellStart"/>
      <w:r w:rsidRPr="0056400D">
        <w:rPr>
          <w:lang w:eastAsia="ru-RU"/>
        </w:rPr>
        <w:t>отмостки</w:t>
      </w:r>
      <w:proofErr w:type="spellEnd"/>
      <w:r w:rsidRPr="0056400D">
        <w:rPr>
          <w:lang w:eastAsia="ru-RU"/>
        </w:rPr>
        <w:t xml:space="preserve"> с надежной гидроизоляцией. Уклон </w:t>
      </w:r>
      <w:proofErr w:type="spellStart"/>
      <w:r w:rsidRPr="0056400D">
        <w:rPr>
          <w:lang w:eastAsia="ru-RU"/>
        </w:rPr>
        <w:t>отмостки</w:t>
      </w:r>
      <w:proofErr w:type="spellEnd"/>
      <w:r w:rsidRPr="0056400D">
        <w:rPr>
          <w:lang w:eastAsia="ru-RU"/>
        </w:rPr>
        <w:t xml:space="preserve"> - не менее 10% в сторону от здания. Ширина </w:t>
      </w:r>
      <w:proofErr w:type="spellStart"/>
      <w:r w:rsidRPr="0056400D">
        <w:rPr>
          <w:lang w:eastAsia="ru-RU"/>
        </w:rPr>
        <w:t>отмостки</w:t>
      </w:r>
      <w:proofErr w:type="spellEnd"/>
      <w:r w:rsidRPr="0056400D">
        <w:rPr>
          <w:lang w:eastAsia="ru-RU"/>
        </w:rPr>
        <w:t xml:space="preserve"> для зданий и сооружений - 0,8-</w:t>
      </w:r>
      <w:smartTag w:uri="urn:schemas-microsoft-com:office:smarttags" w:element="metricconverter">
        <w:smartTagPr>
          <w:attr w:name="ProductID" w:val="1,2 м"/>
        </w:smartTagPr>
        <w:r w:rsidRPr="0056400D">
          <w:rPr>
            <w:lang w:eastAsia="ru-RU"/>
          </w:rPr>
          <w:t>1,2 м</w:t>
        </w:r>
      </w:smartTag>
      <w:r w:rsidRPr="0056400D">
        <w:rPr>
          <w:lang w:eastAsia="ru-RU"/>
        </w:rPr>
        <w:t>, в сложных геологических условиях (грунты с карстами) - 1,5-</w:t>
      </w:r>
      <w:smartTag w:uri="urn:schemas-microsoft-com:office:smarttags" w:element="metricconverter">
        <w:smartTagPr>
          <w:attr w:name="ProductID" w:val="3 м"/>
        </w:smartTagPr>
        <w:r w:rsidRPr="0056400D">
          <w:rPr>
            <w:lang w:eastAsia="ru-RU"/>
          </w:rPr>
          <w:t>3 м</w:t>
        </w:r>
      </w:smartTag>
      <w:r w:rsidRPr="0056400D">
        <w:rPr>
          <w:lang w:eastAsia="ru-RU"/>
        </w:rPr>
        <w:t xml:space="preserve">. В случае примыкания здания к пешеходным коммуникациям, роль </w:t>
      </w:r>
      <w:proofErr w:type="spellStart"/>
      <w:r w:rsidRPr="0056400D">
        <w:rPr>
          <w:lang w:eastAsia="ru-RU"/>
        </w:rPr>
        <w:t>отмостки</w:t>
      </w:r>
      <w:proofErr w:type="spellEnd"/>
      <w:r w:rsidRPr="0056400D">
        <w:rPr>
          <w:lang w:eastAsia="ru-RU"/>
        </w:rPr>
        <w:t xml:space="preserve"> обычно выполняет тротуар с твердым видом покрытия.</w:t>
      </w:r>
    </w:p>
    <w:p w:rsidR="0084595F" w:rsidRPr="0056400D" w:rsidRDefault="0084595F" w:rsidP="0084595F">
      <w:pPr>
        <w:suppressAutoHyphens w:val="0"/>
        <w:spacing w:line="276" w:lineRule="auto"/>
        <w:jc w:val="both"/>
        <w:rPr>
          <w:lang w:eastAsia="ru-RU"/>
        </w:rPr>
      </w:pPr>
      <w:r w:rsidRPr="0056400D">
        <w:rPr>
          <w:lang w:eastAsia="ru-RU"/>
        </w:rPr>
        <w:t>10.7. При организации стока воды со скатных крыш через водосточные трубы:</w:t>
      </w:r>
      <w:r w:rsidRPr="0056400D">
        <w:rPr>
          <w:lang w:eastAsia="ru-RU"/>
        </w:rPr>
        <w:b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84595F" w:rsidRPr="0056400D" w:rsidRDefault="0084595F" w:rsidP="0084595F">
      <w:pPr>
        <w:suppressAutoHyphens w:val="0"/>
        <w:spacing w:line="276" w:lineRule="auto"/>
        <w:jc w:val="both"/>
        <w:rPr>
          <w:lang w:eastAsia="ru-RU"/>
        </w:rPr>
      </w:pPr>
      <w:r w:rsidRPr="0056400D">
        <w:rPr>
          <w:lang w:eastAsia="ru-RU"/>
        </w:rPr>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rsidRPr="0056400D">
          <w:rPr>
            <w:lang w:eastAsia="ru-RU"/>
          </w:rPr>
          <w:t>200 мм</w:t>
        </w:r>
      </w:smartTag>
      <w:r w:rsidRPr="0056400D">
        <w:rPr>
          <w:lang w:eastAsia="ru-RU"/>
        </w:rPr>
        <w:t>;</w:t>
      </w:r>
      <w:r w:rsidRPr="0056400D">
        <w:rPr>
          <w:lang w:eastAsia="ru-RU"/>
        </w:rPr>
        <w:br/>
        <w:t>- 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1.14 настоящих Норм);</w:t>
      </w:r>
    </w:p>
    <w:p w:rsidR="0084595F" w:rsidRPr="0056400D" w:rsidRDefault="0084595F" w:rsidP="0084595F">
      <w:pPr>
        <w:suppressAutoHyphens w:val="0"/>
        <w:spacing w:line="276" w:lineRule="auto"/>
        <w:jc w:val="both"/>
        <w:rPr>
          <w:lang w:eastAsia="ru-RU"/>
        </w:rPr>
      </w:pPr>
      <w:r w:rsidRPr="0056400D">
        <w:rPr>
          <w:lang w:eastAsia="ru-RU"/>
        </w:rPr>
        <w:t>- предусматривать устройство дренажа в местах стока воды из трубы на газон или иные мягкие виды покрытия.</w:t>
      </w:r>
    </w:p>
    <w:p w:rsidR="0084595F" w:rsidRPr="0056400D" w:rsidRDefault="0084595F" w:rsidP="0084595F">
      <w:pPr>
        <w:suppressAutoHyphens w:val="0"/>
        <w:spacing w:line="276" w:lineRule="auto"/>
        <w:jc w:val="both"/>
        <w:rPr>
          <w:lang w:eastAsia="ru-RU"/>
        </w:rPr>
      </w:pPr>
      <w:r w:rsidRPr="0056400D">
        <w:rPr>
          <w:lang w:eastAsia="ru-RU"/>
        </w:rPr>
        <w:t>10.8. 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rsidR="0084595F" w:rsidRPr="0056400D" w:rsidRDefault="0084595F" w:rsidP="0084595F">
      <w:pPr>
        <w:suppressAutoHyphens w:val="0"/>
        <w:spacing w:line="276" w:lineRule="auto"/>
        <w:jc w:val="both"/>
        <w:rPr>
          <w:lang w:eastAsia="ru-RU"/>
        </w:rPr>
      </w:pPr>
      <w:r w:rsidRPr="0056400D">
        <w:rPr>
          <w:lang w:eastAsia="ru-RU"/>
        </w:rPr>
        <w:t>10.9.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84595F" w:rsidRPr="0056400D" w:rsidRDefault="0084595F" w:rsidP="0084595F">
      <w:pPr>
        <w:suppressAutoHyphens w:val="0"/>
        <w:spacing w:line="276" w:lineRule="auto"/>
        <w:jc w:val="both"/>
        <w:rPr>
          <w:lang w:eastAsia="ru-RU"/>
        </w:rPr>
      </w:pPr>
      <w:r w:rsidRPr="0056400D">
        <w:rPr>
          <w:lang w:eastAsia="ru-RU"/>
        </w:rPr>
        <w:t xml:space="preserve">10.10. Допускается использование части площадки при входных группах для временного </w:t>
      </w:r>
      <w:proofErr w:type="spellStart"/>
      <w:r w:rsidRPr="0056400D">
        <w:rPr>
          <w:lang w:eastAsia="ru-RU"/>
        </w:rPr>
        <w:t>паркирования</w:t>
      </w:r>
      <w:proofErr w:type="spellEnd"/>
      <w:r w:rsidRPr="0056400D">
        <w:rPr>
          <w:lang w:eastAsia="ru-RU"/>
        </w:rPr>
        <w:t xml:space="preserve"> легкового транспорта, если при этом обеспечивается ширина прохода, необходимая для пропуска пешеходного потока, что подтверждать расчетом. В этом случае следует предусматривать наличие разделяющих элементов (стационарного или переносного ограждения), контейнерного озеленения.</w:t>
      </w:r>
    </w:p>
    <w:p w:rsidR="0084595F" w:rsidRPr="0056400D" w:rsidRDefault="0084595F" w:rsidP="0084595F">
      <w:pPr>
        <w:suppressAutoHyphens w:val="0"/>
        <w:spacing w:line="276" w:lineRule="auto"/>
        <w:jc w:val="both"/>
        <w:rPr>
          <w:lang w:eastAsia="ru-RU"/>
        </w:rPr>
      </w:pPr>
      <w:r w:rsidRPr="0056400D">
        <w:rPr>
          <w:lang w:eastAsia="ru-RU"/>
        </w:rPr>
        <w:lastRenderedPageBreak/>
        <w:t xml:space="preserve">10.11.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w:t>
      </w:r>
      <w:smartTag w:uri="urn:schemas-microsoft-com:office:smarttags" w:element="metricconverter">
        <w:smartTagPr>
          <w:attr w:name="ProductID" w:val="0,5 м"/>
        </w:smartTagPr>
        <w:r w:rsidRPr="0056400D">
          <w:rPr>
            <w:lang w:eastAsia="ru-RU"/>
          </w:rPr>
          <w:t>0,5 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10.12.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84595F" w:rsidRPr="0056400D" w:rsidRDefault="0084595F" w:rsidP="0084595F">
      <w:pPr>
        <w:suppressAutoHyphens w:val="0"/>
        <w:spacing w:line="276" w:lineRule="auto"/>
        <w:jc w:val="both"/>
        <w:rPr>
          <w:b/>
          <w:lang w:eastAsia="ru-RU"/>
        </w:rPr>
      </w:pPr>
    </w:p>
    <w:p w:rsidR="0084595F" w:rsidRPr="0056400D" w:rsidRDefault="0084595F" w:rsidP="0084595F">
      <w:pPr>
        <w:suppressAutoHyphens w:val="0"/>
        <w:spacing w:line="276" w:lineRule="auto"/>
        <w:jc w:val="center"/>
        <w:rPr>
          <w:b/>
          <w:lang w:eastAsia="ru-RU"/>
        </w:rPr>
      </w:pPr>
      <w:r w:rsidRPr="0056400D">
        <w:rPr>
          <w:b/>
          <w:lang w:eastAsia="ru-RU"/>
        </w:rPr>
        <w:t>Раздел 11. Площадки</w:t>
      </w:r>
    </w:p>
    <w:p w:rsidR="0084595F" w:rsidRPr="0056400D" w:rsidRDefault="0084595F" w:rsidP="0084595F">
      <w:pPr>
        <w:suppressAutoHyphens w:val="0"/>
        <w:spacing w:line="276" w:lineRule="auto"/>
        <w:jc w:val="both"/>
        <w:rPr>
          <w:lang w:eastAsia="ru-RU"/>
        </w:rPr>
      </w:pPr>
      <w:r w:rsidRPr="0056400D">
        <w:rPr>
          <w:lang w:eastAsia="ru-RU"/>
        </w:rPr>
        <w:t>11.1. 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Детские площадки </w:t>
      </w:r>
    </w:p>
    <w:p w:rsidR="0084595F" w:rsidRPr="0056400D" w:rsidRDefault="0084595F" w:rsidP="0084595F">
      <w:pPr>
        <w:suppressAutoHyphens w:val="0"/>
        <w:spacing w:line="276" w:lineRule="auto"/>
        <w:jc w:val="both"/>
        <w:rPr>
          <w:lang w:eastAsia="ru-RU"/>
        </w:rPr>
      </w:pPr>
      <w:r w:rsidRPr="0056400D">
        <w:rPr>
          <w:lang w:eastAsia="ru-RU"/>
        </w:rPr>
        <w:t xml:space="preserve">11.2. Детские площадки предназначены для игр и активного отдыха детей разных возрастов: </w:t>
      </w:r>
      <w:proofErr w:type="spellStart"/>
      <w:r w:rsidRPr="0056400D">
        <w:rPr>
          <w:lang w:eastAsia="ru-RU"/>
        </w:rPr>
        <w:t>преддошкольного</w:t>
      </w:r>
      <w:proofErr w:type="spellEnd"/>
      <w:r w:rsidRPr="0056400D">
        <w:rPr>
          <w:lang w:eastAsia="ru-RU"/>
        </w:rPr>
        <w:t xml:space="preserve">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w:t>
      </w:r>
      <w:proofErr w:type="spellStart"/>
      <w:r w:rsidRPr="0056400D">
        <w:rPr>
          <w:lang w:eastAsia="ru-RU"/>
        </w:rPr>
        <w:t>скалодромы</w:t>
      </w:r>
      <w:proofErr w:type="spellEnd"/>
      <w:r w:rsidRPr="0056400D">
        <w:rPr>
          <w:lang w:eastAsia="ru-RU"/>
        </w:rPr>
        <w:t>, велодромы и т.п.) и оборудование специальных мест для катания на самокатах, роликовых досках и коньках.</w:t>
      </w:r>
    </w:p>
    <w:p w:rsidR="0084595F" w:rsidRPr="0056400D" w:rsidRDefault="0084595F" w:rsidP="0084595F">
      <w:pPr>
        <w:suppressAutoHyphens w:val="0"/>
        <w:spacing w:line="276" w:lineRule="auto"/>
        <w:jc w:val="both"/>
        <w:rPr>
          <w:lang w:eastAsia="ru-RU"/>
        </w:rPr>
      </w:pPr>
      <w:r w:rsidRPr="0056400D">
        <w:rPr>
          <w:lang w:eastAsia="ru-RU"/>
        </w:rPr>
        <w:t xml:space="preserve">11.3. Расстояние от окон жилых домов и общественных зданий до границ детских площадок дошкольного возраста не менее </w:t>
      </w:r>
      <w:smartTag w:uri="urn:schemas-microsoft-com:office:smarttags" w:element="metricconverter">
        <w:smartTagPr>
          <w:attr w:name="ProductID" w:val="10 м"/>
        </w:smartTagPr>
        <w:r w:rsidRPr="0056400D">
          <w:rPr>
            <w:lang w:eastAsia="ru-RU"/>
          </w:rPr>
          <w:t>10 м</w:t>
        </w:r>
      </w:smartTag>
      <w:r w:rsidRPr="0056400D">
        <w:rPr>
          <w:lang w:eastAsia="ru-RU"/>
        </w:rPr>
        <w:t xml:space="preserve">, младшего и среднего школьного возраста - не менее </w:t>
      </w:r>
      <w:smartTag w:uri="urn:schemas-microsoft-com:office:smarttags" w:element="metricconverter">
        <w:smartTagPr>
          <w:attr w:name="ProductID" w:val="20 м"/>
        </w:smartTagPr>
        <w:r w:rsidRPr="0056400D">
          <w:rPr>
            <w:lang w:eastAsia="ru-RU"/>
          </w:rPr>
          <w:t>20 м</w:t>
        </w:r>
      </w:smartTag>
      <w:r w:rsidRPr="0056400D">
        <w:rPr>
          <w:lang w:eastAsia="ru-RU"/>
        </w:rPr>
        <w:t xml:space="preserve">, комплексных игровых площадок - не менее </w:t>
      </w:r>
      <w:smartTag w:uri="urn:schemas-microsoft-com:office:smarttags" w:element="metricconverter">
        <w:smartTagPr>
          <w:attr w:name="ProductID" w:val="40 м"/>
        </w:smartTagPr>
        <w:r w:rsidRPr="0056400D">
          <w:rPr>
            <w:lang w:eastAsia="ru-RU"/>
          </w:rPr>
          <w:t>40 м</w:t>
        </w:r>
      </w:smartTag>
      <w:r w:rsidRPr="0056400D">
        <w:rPr>
          <w:lang w:eastAsia="ru-RU"/>
        </w:rPr>
        <w:t xml:space="preserve">, спортивно-игровых комплексов - не менее </w:t>
      </w:r>
      <w:smartTag w:uri="urn:schemas-microsoft-com:office:smarttags" w:element="metricconverter">
        <w:smartTagPr>
          <w:attr w:name="ProductID" w:val="100 м"/>
        </w:smartTagPr>
        <w:r w:rsidRPr="0056400D">
          <w:rPr>
            <w:lang w:eastAsia="ru-RU"/>
          </w:rPr>
          <w:t>100 м</w:t>
        </w:r>
      </w:smartTag>
      <w:r w:rsidRPr="0056400D">
        <w:rPr>
          <w:lang w:eastAsia="ru-RU"/>
        </w:rPr>
        <w:t xml:space="preserve">. Детские площадки для дошкольного и </w:t>
      </w:r>
      <w:proofErr w:type="spellStart"/>
      <w:r w:rsidRPr="0056400D">
        <w:rPr>
          <w:lang w:eastAsia="ru-RU"/>
        </w:rPr>
        <w:t>преддошкольного</w:t>
      </w:r>
      <w:proofErr w:type="spellEnd"/>
      <w:r w:rsidRPr="0056400D">
        <w:rPr>
          <w:lang w:eastAsia="ru-RU"/>
        </w:rPr>
        <w:t xml:space="preserve">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p>
    <w:p w:rsidR="0084595F" w:rsidRPr="0056400D" w:rsidRDefault="0084595F" w:rsidP="0084595F">
      <w:pPr>
        <w:suppressAutoHyphens w:val="0"/>
        <w:spacing w:line="276" w:lineRule="auto"/>
        <w:jc w:val="both"/>
        <w:rPr>
          <w:lang w:eastAsia="ru-RU"/>
        </w:rPr>
      </w:pPr>
      <w:r w:rsidRPr="0056400D">
        <w:rPr>
          <w:lang w:eastAsia="ru-RU"/>
        </w:rPr>
        <w:t xml:space="preserve">11.4. Площадки для игр детей на территориях жилого назначения рекомендуется проектировать из расчета 0,5-0,7 </w:t>
      </w:r>
      <w:proofErr w:type="spellStart"/>
      <w:r w:rsidRPr="0056400D">
        <w:rPr>
          <w:lang w:eastAsia="ru-RU"/>
        </w:rPr>
        <w:t>кв.м</w:t>
      </w:r>
      <w:proofErr w:type="spellEnd"/>
      <w:r w:rsidRPr="0056400D">
        <w:rPr>
          <w:lang w:eastAsia="ru-RU"/>
        </w:rPr>
        <w:t xml:space="preserve">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84595F" w:rsidRPr="0056400D" w:rsidRDefault="0084595F" w:rsidP="0084595F">
      <w:pPr>
        <w:suppressAutoHyphens w:val="0"/>
        <w:spacing w:line="276" w:lineRule="auto"/>
        <w:jc w:val="both"/>
        <w:rPr>
          <w:lang w:eastAsia="ru-RU"/>
        </w:rPr>
      </w:pPr>
      <w:r w:rsidRPr="0056400D">
        <w:rPr>
          <w:lang w:eastAsia="ru-RU"/>
        </w:rPr>
        <w:t xml:space="preserve">11.5. Площадки детей </w:t>
      </w:r>
      <w:proofErr w:type="spellStart"/>
      <w:r w:rsidRPr="0056400D">
        <w:rPr>
          <w:lang w:eastAsia="ru-RU"/>
        </w:rPr>
        <w:t>преддошкольного</w:t>
      </w:r>
      <w:proofErr w:type="spellEnd"/>
      <w:r w:rsidRPr="0056400D">
        <w:rPr>
          <w:lang w:eastAsia="ru-RU"/>
        </w:rPr>
        <w:t xml:space="preserve"> возраста могут иметь незначительные размеры (50-75 </w:t>
      </w:r>
      <w:proofErr w:type="spellStart"/>
      <w:r w:rsidRPr="0056400D">
        <w:rPr>
          <w:lang w:eastAsia="ru-RU"/>
        </w:rPr>
        <w:t>кв.м</w:t>
      </w:r>
      <w:proofErr w:type="spellEnd"/>
      <w:r w:rsidRPr="0056400D">
        <w:rPr>
          <w:lang w:eastAsia="ru-RU"/>
        </w:rPr>
        <w:t xml:space="preserve">),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w:t>
      </w:r>
      <w:proofErr w:type="spellStart"/>
      <w:r w:rsidRPr="0056400D">
        <w:rPr>
          <w:lang w:eastAsia="ru-RU"/>
        </w:rPr>
        <w:t>кв.м</w:t>
      </w:r>
      <w:proofErr w:type="spellEnd"/>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 xml:space="preserve">11.6. Оптимальный размер игровых площадок рекомендуется устанавливать для детей дошкольного возраста - 70-150 </w:t>
      </w:r>
      <w:proofErr w:type="spellStart"/>
      <w:r w:rsidRPr="0056400D">
        <w:rPr>
          <w:lang w:eastAsia="ru-RU"/>
        </w:rPr>
        <w:t>кв.м</w:t>
      </w:r>
      <w:proofErr w:type="spellEnd"/>
      <w:r w:rsidRPr="0056400D">
        <w:rPr>
          <w:lang w:eastAsia="ru-RU"/>
        </w:rPr>
        <w:t xml:space="preserve">, школьного возраста - 100-300 </w:t>
      </w:r>
      <w:proofErr w:type="spellStart"/>
      <w:r w:rsidRPr="0056400D">
        <w:rPr>
          <w:lang w:eastAsia="ru-RU"/>
        </w:rPr>
        <w:t>кв.м</w:t>
      </w:r>
      <w:proofErr w:type="spellEnd"/>
      <w:r w:rsidRPr="0056400D">
        <w:rPr>
          <w:lang w:eastAsia="ru-RU"/>
        </w:rPr>
        <w:t xml:space="preserve">, комплексных игровых площадок - 900-1600 </w:t>
      </w:r>
      <w:proofErr w:type="spellStart"/>
      <w:r w:rsidRPr="0056400D">
        <w:rPr>
          <w:lang w:eastAsia="ru-RU"/>
        </w:rPr>
        <w:t>кв.м</w:t>
      </w:r>
      <w:proofErr w:type="spellEnd"/>
      <w:r w:rsidRPr="0056400D">
        <w:rPr>
          <w:lang w:eastAsia="ru-RU"/>
        </w:rPr>
        <w:t xml:space="preserve">. При этом возможно объединение площадок дошкольного возраста с площадками отдыха взрослых (размер площадки - не менее 150 </w:t>
      </w:r>
      <w:proofErr w:type="spellStart"/>
      <w:r w:rsidRPr="0056400D">
        <w:rPr>
          <w:lang w:eastAsia="ru-RU"/>
        </w:rPr>
        <w:t>кв.м</w:t>
      </w:r>
      <w:proofErr w:type="spellEnd"/>
      <w:r w:rsidRPr="0056400D">
        <w:rPr>
          <w:lang w:eastAsia="ru-RU"/>
        </w:rPr>
        <w:t>). Соседствующие детские и взрослые площадки разделять густыми зелеными посадками и (или) декоративными стенками.</w:t>
      </w:r>
    </w:p>
    <w:p w:rsidR="0084595F" w:rsidRPr="0056400D" w:rsidRDefault="0084595F" w:rsidP="0084595F">
      <w:pPr>
        <w:suppressAutoHyphens w:val="0"/>
        <w:spacing w:line="276" w:lineRule="auto"/>
        <w:jc w:val="both"/>
        <w:rPr>
          <w:lang w:eastAsia="ru-RU"/>
        </w:rPr>
      </w:pPr>
      <w:r w:rsidRPr="0056400D">
        <w:rPr>
          <w:lang w:eastAsia="ru-RU"/>
        </w:rPr>
        <w:lastRenderedPageBreak/>
        <w:t>11.7.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w:t>
      </w:r>
    </w:p>
    <w:p w:rsidR="0084595F" w:rsidRPr="0056400D" w:rsidRDefault="0084595F" w:rsidP="0084595F">
      <w:pPr>
        <w:suppressAutoHyphens w:val="0"/>
        <w:spacing w:line="276" w:lineRule="auto"/>
        <w:jc w:val="both"/>
        <w:rPr>
          <w:lang w:eastAsia="ru-RU"/>
        </w:rPr>
      </w:pPr>
      <w:r w:rsidRPr="0056400D">
        <w:rPr>
          <w:lang w:eastAsia="ru-RU"/>
        </w:rPr>
        <w:t xml:space="preserve">11.8.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 </w:t>
      </w:r>
      <w:smartTag w:uri="urn:schemas-microsoft-com:office:smarttags" w:element="metricconverter">
        <w:smartTagPr>
          <w:attr w:name="ProductID" w:val="15 м"/>
        </w:smartTagPr>
        <w:r w:rsidRPr="0056400D">
          <w:rPr>
            <w:lang w:eastAsia="ru-RU"/>
          </w:rPr>
          <w:t>15 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11.9.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p>
    <w:p w:rsidR="0084595F" w:rsidRPr="0056400D" w:rsidRDefault="0084595F" w:rsidP="0084595F">
      <w:pPr>
        <w:suppressAutoHyphens w:val="0"/>
        <w:spacing w:line="276" w:lineRule="auto"/>
        <w:jc w:val="both"/>
        <w:rPr>
          <w:lang w:eastAsia="ru-RU"/>
        </w:rPr>
      </w:pPr>
      <w:r w:rsidRPr="0056400D">
        <w:rPr>
          <w:lang w:eastAsia="ru-RU"/>
        </w:rPr>
        <w:t>11.10.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84595F" w:rsidRPr="0056400D" w:rsidRDefault="0084595F" w:rsidP="0084595F">
      <w:pPr>
        <w:suppressAutoHyphens w:val="0"/>
        <w:spacing w:line="276" w:lineRule="auto"/>
        <w:jc w:val="both"/>
        <w:rPr>
          <w:lang w:eastAsia="ru-RU"/>
        </w:rPr>
      </w:pPr>
      <w:r w:rsidRPr="0056400D">
        <w:rPr>
          <w:lang w:eastAsia="ru-RU"/>
        </w:rPr>
        <w:t>11.11.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При травяном покрытии площадок предусматривать пешеходные дорожки к оборудованию с твердым, мягким или комбинированным видами покрытия.</w:t>
      </w:r>
    </w:p>
    <w:p w:rsidR="0084595F" w:rsidRPr="0056400D" w:rsidRDefault="0084595F" w:rsidP="0084595F">
      <w:pPr>
        <w:suppressAutoHyphens w:val="0"/>
        <w:spacing w:line="276" w:lineRule="auto"/>
        <w:jc w:val="both"/>
        <w:rPr>
          <w:lang w:eastAsia="ru-RU"/>
        </w:rPr>
      </w:pPr>
      <w:r w:rsidRPr="0056400D">
        <w:rPr>
          <w:lang w:eastAsia="ru-RU"/>
        </w:rPr>
        <w:t>11.12. Для сопряжения поверхностей площадки и газона применять садовые бортовые камни со скошенными или закругленными краями.</w:t>
      </w:r>
    </w:p>
    <w:p w:rsidR="0084595F" w:rsidRPr="0056400D" w:rsidRDefault="0084595F" w:rsidP="0084595F">
      <w:pPr>
        <w:suppressAutoHyphens w:val="0"/>
        <w:spacing w:line="276" w:lineRule="auto"/>
        <w:jc w:val="both"/>
        <w:rPr>
          <w:lang w:eastAsia="ru-RU"/>
        </w:rPr>
      </w:pPr>
      <w:r w:rsidRPr="0056400D">
        <w:rPr>
          <w:lang w:eastAsia="ru-RU"/>
        </w:rPr>
        <w:t xml:space="preserve">11.13. 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rsidRPr="0056400D">
          <w:rPr>
            <w:lang w:eastAsia="ru-RU"/>
          </w:rPr>
          <w:t>1 м</w:t>
        </w:r>
      </w:smartTag>
      <w:r w:rsidRPr="0056400D">
        <w:rPr>
          <w:lang w:eastAsia="ru-RU"/>
        </w:rPr>
        <w:t xml:space="preserve">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84595F" w:rsidRPr="0056400D" w:rsidRDefault="0084595F" w:rsidP="0084595F">
      <w:pPr>
        <w:suppressAutoHyphens w:val="0"/>
        <w:spacing w:line="276" w:lineRule="auto"/>
        <w:jc w:val="both"/>
        <w:rPr>
          <w:lang w:eastAsia="ru-RU"/>
        </w:rPr>
      </w:pPr>
      <w:r w:rsidRPr="0056400D">
        <w:rPr>
          <w:lang w:eastAsia="ru-RU"/>
        </w:rPr>
        <w:t>11.14. Размещение игрового оборудования проектировать с учетом нормативных параметров безопасности.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84595F" w:rsidRPr="0056400D" w:rsidRDefault="0084595F" w:rsidP="0084595F">
      <w:pPr>
        <w:suppressAutoHyphens w:val="0"/>
        <w:spacing w:line="276" w:lineRule="auto"/>
        <w:jc w:val="both"/>
        <w:rPr>
          <w:lang w:eastAsia="ru-RU"/>
        </w:rPr>
      </w:pPr>
      <w:r w:rsidRPr="0056400D">
        <w:rPr>
          <w:lang w:eastAsia="ru-RU"/>
        </w:rPr>
        <w:t xml:space="preserve">11.15.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rsidRPr="0056400D">
          <w:rPr>
            <w:lang w:eastAsia="ru-RU"/>
          </w:rPr>
          <w:t>2,5 м</w:t>
        </w:r>
      </w:smartTag>
      <w:r w:rsidRPr="0056400D">
        <w:rPr>
          <w:lang w:eastAsia="ru-RU"/>
        </w:rPr>
        <w:t>.</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Площадки отдыха </w:t>
      </w:r>
    </w:p>
    <w:p w:rsidR="0084595F" w:rsidRPr="0056400D" w:rsidRDefault="0084595F" w:rsidP="0084595F">
      <w:pPr>
        <w:suppressAutoHyphens w:val="0"/>
        <w:spacing w:line="276" w:lineRule="auto"/>
        <w:jc w:val="both"/>
        <w:rPr>
          <w:lang w:eastAsia="ru-RU"/>
        </w:rPr>
      </w:pPr>
      <w:r w:rsidRPr="0056400D">
        <w:rPr>
          <w:lang w:eastAsia="ru-RU"/>
        </w:rPr>
        <w:t xml:space="preserve">11.16. 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w:t>
      </w:r>
      <w:r w:rsidRPr="0056400D">
        <w:rPr>
          <w:lang w:eastAsia="ru-RU"/>
        </w:rPr>
        <w:lastRenderedPageBreak/>
        <w:t xml:space="preserve">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rsidRPr="0056400D">
          <w:rPr>
            <w:lang w:eastAsia="ru-RU"/>
          </w:rPr>
          <w:t>3 м</w:t>
        </w:r>
      </w:smartTag>
      <w:r w:rsidRPr="0056400D">
        <w:rPr>
          <w:lang w:eastAsia="ru-RU"/>
        </w:rPr>
        <w:t xml:space="preserve">.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w:t>
      </w:r>
      <w:smartTag w:uri="urn:schemas-microsoft-com:office:smarttags" w:element="metricconverter">
        <w:smartTagPr>
          <w:attr w:name="ProductID" w:val="10 м"/>
        </w:smartTagPr>
        <w:r w:rsidRPr="0056400D">
          <w:rPr>
            <w:lang w:eastAsia="ru-RU"/>
          </w:rPr>
          <w:t>10 м</w:t>
        </w:r>
      </w:smartTag>
      <w:r w:rsidRPr="0056400D">
        <w:rPr>
          <w:lang w:eastAsia="ru-RU"/>
        </w:rPr>
        <w:t xml:space="preserve">, площадок шумных настольных игр – не менее </w:t>
      </w:r>
      <w:smartTag w:uri="urn:schemas-microsoft-com:office:smarttags" w:element="metricconverter">
        <w:smartTagPr>
          <w:attr w:name="ProductID" w:val="25 м"/>
        </w:smartTagPr>
        <w:r w:rsidRPr="0056400D">
          <w:rPr>
            <w:lang w:eastAsia="ru-RU"/>
          </w:rPr>
          <w:t>25 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 xml:space="preserve">11.17. Площадки отдыха на жилых территориях следует проектировать из расчета 0,1-0,2 </w:t>
      </w:r>
      <w:proofErr w:type="spellStart"/>
      <w:r w:rsidRPr="0056400D">
        <w:rPr>
          <w:lang w:eastAsia="ru-RU"/>
        </w:rPr>
        <w:t>кв.м</w:t>
      </w:r>
      <w:proofErr w:type="spellEnd"/>
      <w:r w:rsidRPr="0056400D">
        <w:rPr>
          <w:lang w:eastAsia="ru-RU"/>
        </w:rPr>
        <w:t xml:space="preserve"> на жителя. Оптимальный размер площадки 50-100 </w:t>
      </w:r>
      <w:proofErr w:type="spellStart"/>
      <w:r w:rsidRPr="0056400D">
        <w:rPr>
          <w:lang w:eastAsia="ru-RU"/>
        </w:rPr>
        <w:t>кв.м</w:t>
      </w:r>
      <w:proofErr w:type="spellEnd"/>
      <w:r w:rsidRPr="0056400D">
        <w:rPr>
          <w:lang w:eastAsia="ru-RU"/>
        </w:rPr>
        <w:t xml:space="preserve">, минимальный размер площадки отдыха - не менее 15-20 </w:t>
      </w:r>
      <w:proofErr w:type="spellStart"/>
      <w:r w:rsidRPr="0056400D">
        <w:rPr>
          <w:lang w:eastAsia="ru-RU"/>
        </w:rPr>
        <w:t>кв.м</w:t>
      </w:r>
      <w:proofErr w:type="spellEnd"/>
      <w:r w:rsidRPr="0056400D">
        <w:rPr>
          <w:lang w:eastAsia="ru-RU"/>
        </w:rPr>
        <w:t>. Допускается совмещение площадок тихого отдыха с детскими площадками.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84595F" w:rsidRPr="0056400D" w:rsidRDefault="0084595F" w:rsidP="0084595F">
      <w:pPr>
        <w:suppressAutoHyphens w:val="0"/>
        <w:spacing w:line="276" w:lineRule="auto"/>
        <w:jc w:val="both"/>
        <w:rPr>
          <w:lang w:eastAsia="ru-RU"/>
        </w:rPr>
      </w:pPr>
      <w:r w:rsidRPr="0056400D">
        <w:rPr>
          <w:lang w:eastAsia="ru-RU"/>
        </w:rPr>
        <w:t>11.18.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84595F" w:rsidRPr="0056400D" w:rsidRDefault="0084595F" w:rsidP="0084595F">
      <w:pPr>
        <w:suppressAutoHyphens w:val="0"/>
        <w:spacing w:line="276" w:lineRule="auto"/>
        <w:jc w:val="both"/>
        <w:rPr>
          <w:lang w:eastAsia="ru-RU"/>
        </w:rPr>
      </w:pPr>
      <w:r w:rsidRPr="0056400D">
        <w:rPr>
          <w:lang w:eastAsia="ru-RU"/>
        </w:rPr>
        <w:t>11.19. 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84595F" w:rsidRPr="0056400D" w:rsidRDefault="0084595F" w:rsidP="0084595F">
      <w:pPr>
        <w:suppressAutoHyphens w:val="0"/>
        <w:spacing w:line="276" w:lineRule="auto"/>
        <w:jc w:val="both"/>
        <w:rPr>
          <w:lang w:eastAsia="ru-RU"/>
        </w:rPr>
      </w:pPr>
      <w:r w:rsidRPr="0056400D">
        <w:rPr>
          <w:lang w:eastAsia="ru-RU"/>
        </w:rPr>
        <w:t xml:space="preserve">11.20. Рекомендуется применять </w:t>
      </w:r>
      <w:proofErr w:type="spellStart"/>
      <w:r w:rsidRPr="0056400D">
        <w:rPr>
          <w:lang w:eastAsia="ru-RU"/>
        </w:rPr>
        <w:t>периметральное</w:t>
      </w:r>
      <w:proofErr w:type="spellEnd"/>
      <w:r w:rsidRPr="0056400D">
        <w:rPr>
          <w:lang w:eastAsia="ru-RU"/>
        </w:rPr>
        <w:t xml:space="preserve">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w:t>
      </w:r>
      <w:proofErr w:type="spellStart"/>
      <w:r w:rsidRPr="0056400D">
        <w:rPr>
          <w:lang w:eastAsia="ru-RU"/>
        </w:rPr>
        <w:t>вытаптыванию</w:t>
      </w:r>
      <w:proofErr w:type="spellEnd"/>
      <w:r w:rsidRPr="0056400D">
        <w:rPr>
          <w:lang w:eastAsia="ru-RU"/>
        </w:rPr>
        <w:t xml:space="preserve"> видов трав. </w:t>
      </w:r>
    </w:p>
    <w:p w:rsidR="0084595F" w:rsidRPr="0056400D" w:rsidRDefault="0084595F" w:rsidP="0084595F">
      <w:pPr>
        <w:suppressAutoHyphens w:val="0"/>
        <w:spacing w:line="276" w:lineRule="auto"/>
        <w:jc w:val="both"/>
        <w:rPr>
          <w:lang w:eastAsia="ru-RU"/>
        </w:rPr>
      </w:pPr>
      <w:r w:rsidRPr="0056400D">
        <w:rPr>
          <w:lang w:eastAsia="ru-RU"/>
        </w:rPr>
        <w:t xml:space="preserve"> Не допускается применение растений с ядовитыми плодами.</w:t>
      </w:r>
    </w:p>
    <w:p w:rsidR="0084595F" w:rsidRPr="0056400D" w:rsidRDefault="0084595F" w:rsidP="0084595F">
      <w:pPr>
        <w:suppressAutoHyphens w:val="0"/>
        <w:spacing w:line="276" w:lineRule="auto"/>
        <w:jc w:val="both"/>
        <w:rPr>
          <w:lang w:eastAsia="ru-RU"/>
        </w:rPr>
      </w:pPr>
      <w:r w:rsidRPr="0056400D">
        <w:rPr>
          <w:lang w:eastAsia="ru-RU"/>
        </w:rPr>
        <w:t>11.21. Функционирование осветительного оборудования рекомендуется обеспечивать в режиме освещения территории, на которой расположена площадка.</w:t>
      </w:r>
      <w:r w:rsidRPr="0056400D">
        <w:rPr>
          <w:lang w:eastAsia="ru-RU"/>
        </w:rPr>
        <w:br/>
        <w:t xml:space="preserve">11.22. Минимальный размер площадки с установкой одного стола со скамьями для настольных игр рекомендуется устанавливать в пределах 12-15 </w:t>
      </w:r>
      <w:proofErr w:type="spellStart"/>
      <w:r w:rsidRPr="0056400D">
        <w:rPr>
          <w:lang w:eastAsia="ru-RU"/>
        </w:rPr>
        <w:t>кв.м</w:t>
      </w:r>
      <w:proofErr w:type="spellEnd"/>
      <w:r w:rsidRPr="0056400D">
        <w:rPr>
          <w:lang w:eastAsia="ru-RU"/>
        </w:rPr>
        <w:t>.</w:t>
      </w:r>
    </w:p>
    <w:p w:rsidR="0084595F" w:rsidRPr="0056400D" w:rsidRDefault="0084595F" w:rsidP="0084595F">
      <w:pPr>
        <w:suppressAutoHyphens w:val="0"/>
        <w:spacing w:line="276" w:lineRule="auto"/>
        <w:jc w:val="both"/>
        <w:rPr>
          <w:i/>
          <w:lang w:eastAsia="ru-RU"/>
        </w:rPr>
      </w:pPr>
      <w:r w:rsidRPr="0056400D">
        <w:rPr>
          <w:lang w:eastAsia="ru-RU"/>
        </w:rPr>
        <w:br/>
      </w:r>
      <w:r w:rsidRPr="0056400D">
        <w:rPr>
          <w:i/>
          <w:lang w:eastAsia="ru-RU"/>
        </w:rPr>
        <w:t xml:space="preserve">Спортивные площадки </w:t>
      </w:r>
    </w:p>
    <w:p w:rsidR="0084595F" w:rsidRPr="0056400D" w:rsidRDefault="0084595F" w:rsidP="0084595F">
      <w:pPr>
        <w:suppressAutoHyphens w:val="0"/>
        <w:spacing w:line="276" w:lineRule="auto"/>
        <w:jc w:val="both"/>
        <w:rPr>
          <w:lang w:eastAsia="ru-RU"/>
        </w:rPr>
      </w:pPr>
      <w:r w:rsidRPr="0056400D">
        <w:rPr>
          <w:lang w:eastAsia="ru-RU"/>
        </w:rPr>
        <w:t>11.23.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84595F" w:rsidRPr="0056400D" w:rsidRDefault="0084595F" w:rsidP="0084595F">
      <w:pPr>
        <w:suppressAutoHyphens w:val="0"/>
        <w:spacing w:line="276" w:lineRule="auto"/>
        <w:jc w:val="both"/>
        <w:rPr>
          <w:lang w:eastAsia="ru-RU"/>
        </w:rPr>
      </w:pPr>
      <w:r w:rsidRPr="0056400D">
        <w:rPr>
          <w:lang w:eastAsia="ru-RU"/>
        </w:rPr>
        <w:t xml:space="preserve">11.24.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w:t>
      </w:r>
      <w:smartTag w:uri="urn:schemas-microsoft-com:office:smarttags" w:element="metricconverter">
        <w:smartTagPr>
          <w:attr w:name="ProductID" w:val="40 м"/>
        </w:smartTagPr>
        <w:r w:rsidRPr="0056400D">
          <w:rPr>
            <w:lang w:eastAsia="ru-RU"/>
          </w:rPr>
          <w:t>40 м</w:t>
        </w:r>
      </w:smartTag>
      <w:r w:rsidRPr="0056400D">
        <w:rPr>
          <w:lang w:eastAsia="ru-RU"/>
        </w:rPr>
        <w:t xml:space="preserve">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w:t>
      </w:r>
      <w:proofErr w:type="spellStart"/>
      <w:r w:rsidRPr="0056400D">
        <w:rPr>
          <w:lang w:eastAsia="ru-RU"/>
        </w:rPr>
        <w:t>кв.м</w:t>
      </w:r>
      <w:proofErr w:type="spellEnd"/>
      <w:r w:rsidRPr="0056400D">
        <w:rPr>
          <w:lang w:eastAsia="ru-RU"/>
        </w:rPr>
        <w:t xml:space="preserve">, школьного возраста (100 детей) - не менее 250 </w:t>
      </w:r>
      <w:proofErr w:type="spellStart"/>
      <w:r w:rsidRPr="0056400D">
        <w:rPr>
          <w:lang w:eastAsia="ru-RU"/>
        </w:rPr>
        <w:t>кв.м</w:t>
      </w:r>
      <w:proofErr w:type="spellEnd"/>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11.25.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84595F" w:rsidRPr="0056400D" w:rsidRDefault="0084595F" w:rsidP="0084595F">
      <w:pPr>
        <w:suppressAutoHyphens w:val="0"/>
        <w:spacing w:line="276" w:lineRule="auto"/>
        <w:jc w:val="both"/>
        <w:rPr>
          <w:lang w:eastAsia="ru-RU"/>
        </w:rPr>
      </w:pPr>
      <w:r w:rsidRPr="0056400D">
        <w:rPr>
          <w:lang w:eastAsia="ru-RU"/>
        </w:rPr>
        <w:t xml:space="preserve">11.26. Озеленение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rsidRPr="0056400D">
          <w:rPr>
            <w:lang w:eastAsia="ru-RU"/>
          </w:rPr>
          <w:t>2 м</w:t>
        </w:r>
      </w:smartTag>
      <w:r w:rsidRPr="0056400D">
        <w:rPr>
          <w:lang w:eastAsia="ru-RU"/>
        </w:rPr>
        <w:t xml:space="preserve">. Не применять деревья и кустарники, </w:t>
      </w:r>
      <w:r w:rsidRPr="0056400D">
        <w:rPr>
          <w:lang w:eastAsia="ru-RU"/>
        </w:rPr>
        <w:lastRenderedPageBreak/>
        <w:t>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rsidRPr="0056400D">
        <w:rPr>
          <w:lang w:eastAsia="ru-RU"/>
        </w:rPr>
        <w:br/>
        <w:t>11.27. Площадки рекомендуется оборудовать сетчатым ограждением высотой 2,5-</w:t>
      </w:r>
      <w:smartTag w:uri="urn:schemas-microsoft-com:office:smarttags" w:element="metricconverter">
        <w:smartTagPr>
          <w:attr w:name="ProductID" w:val="3 м"/>
        </w:smartTagPr>
        <w:r w:rsidRPr="0056400D">
          <w:rPr>
            <w:lang w:eastAsia="ru-RU"/>
          </w:rPr>
          <w:t>3 м</w:t>
        </w:r>
      </w:smartTag>
      <w:r w:rsidRPr="0056400D">
        <w:rPr>
          <w:lang w:eastAsia="ru-RU"/>
        </w:rPr>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rsidRPr="0056400D">
          <w:rPr>
            <w:lang w:eastAsia="ru-RU"/>
          </w:rPr>
          <w:t>1,2 м</w:t>
        </w:r>
      </w:smartTag>
      <w:r w:rsidRPr="0056400D">
        <w:rPr>
          <w:lang w:eastAsia="ru-RU"/>
        </w:rPr>
        <w:t>.</w:t>
      </w:r>
    </w:p>
    <w:p w:rsidR="0084595F" w:rsidRPr="0056400D" w:rsidRDefault="0084595F" w:rsidP="0084595F">
      <w:pPr>
        <w:suppressAutoHyphens w:val="0"/>
        <w:spacing w:line="276" w:lineRule="auto"/>
        <w:jc w:val="both"/>
        <w:rPr>
          <w:i/>
          <w:lang w:eastAsia="ru-RU"/>
        </w:rPr>
      </w:pPr>
      <w:r w:rsidRPr="0056400D">
        <w:rPr>
          <w:i/>
          <w:lang w:eastAsia="ru-RU"/>
        </w:rPr>
        <w:br/>
        <w:t xml:space="preserve">Площадки для установки мусоросборников </w:t>
      </w:r>
    </w:p>
    <w:p w:rsidR="0084595F" w:rsidRPr="0056400D" w:rsidRDefault="0084595F" w:rsidP="0084595F">
      <w:pPr>
        <w:suppressAutoHyphens w:val="0"/>
        <w:spacing w:line="276" w:lineRule="auto"/>
        <w:jc w:val="both"/>
        <w:rPr>
          <w:lang w:eastAsia="ru-RU"/>
        </w:rPr>
      </w:pPr>
      <w:r w:rsidRPr="0056400D">
        <w:rPr>
          <w:lang w:eastAsia="ru-RU"/>
        </w:rPr>
        <w:t>11.28. 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84595F" w:rsidRPr="0056400D" w:rsidRDefault="0084595F" w:rsidP="0084595F">
      <w:pPr>
        <w:suppressAutoHyphens w:val="0"/>
        <w:spacing w:line="276" w:lineRule="auto"/>
        <w:jc w:val="both"/>
        <w:rPr>
          <w:lang w:eastAsia="ru-RU"/>
        </w:rPr>
      </w:pPr>
      <w:r w:rsidRPr="0056400D">
        <w:rPr>
          <w:lang w:eastAsia="ru-RU"/>
        </w:rPr>
        <w:t xml:space="preserve">11.29. Площадки следует размещать удаленными от окон жилых зданий, границ участков детских учреждений, мест отдыха на расстояние не менее, чем </w:t>
      </w:r>
      <w:smartTag w:uri="urn:schemas-microsoft-com:office:smarttags" w:element="metricconverter">
        <w:smartTagPr>
          <w:attr w:name="ProductID" w:val="20 м"/>
        </w:smartTagPr>
        <w:r w:rsidRPr="0056400D">
          <w:rPr>
            <w:lang w:eastAsia="ru-RU"/>
          </w:rPr>
          <w:t>20 м</w:t>
        </w:r>
      </w:smartTag>
      <w:r w:rsidRPr="0056400D">
        <w:rPr>
          <w:lang w:eastAsia="ru-RU"/>
        </w:rPr>
        <w:t xml:space="preserve">, на участках жилой застройки - не далее </w:t>
      </w:r>
      <w:smartTag w:uri="urn:schemas-microsoft-com:office:smarttags" w:element="metricconverter">
        <w:smartTagPr>
          <w:attr w:name="ProductID" w:val="100 м"/>
        </w:smartTagPr>
        <w:r w:rsidRPr="0056400D">
          <w:rPr>
            <w:lang w:eastAsia="ru-RU"/>
          </w:rPr>
          <w:t>100 м</w:t>
        </w:r>
      </w:smartTag>
      <w:r w:rsidRPr="0056400D">
        <w:rPr>
          <w:lang w:eastAsia="ru-RU"/>
        </w:rPr>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rsidRPr="0056400D">
          <w:rPr>
            <w:lang w:eastAsia="ru-RU"/>
          </w:rPr>
          <w:t>12 м</w:t>
        </w:r>
      </w:smartTag>
      <w:r w:rsidRPr="0056400D">
        <w:rPr>
          <w:lang w:eastAsia="ru-RU"/>
        </w:rPr>
        <w:t xml:space="preserve"> х </w:t>
      </w:r>
      <w:smartTag w:uri="urn:schemas-microsoft-com:office:smarttags" w:element="metricconverter">
        <w:smartTagPr>
          <w:attr w:name="ProductID" w:val="12 м"/>
        </w:smartTagPr>
        <w:r w:rsidRPr="0056400D">
          <w:rPr>
            <w:lang w:eastAsia="ru-RU"/>
          </w:rPr>
          <w:t>12 м</w:t>
        </w:r>
      </w:smartTag>
      <w:r w:rsidRPr="0056400D">
        <w:rPr>
          <w:lang w:eastAsia="ru-RU"/>
        </w:rPr>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p>
    <w:p w:rsidR="0084595F" w:rsidRPr="0056400D" w:rsidRDefault="0084595F" w:rsidP="0084595F">
      <w:pPr>
        <w:suppressAutoHyphens w:val="0"/>
        <w:spacing w:line="276" w:lineRule="auto"/>
        <w:jc w:val="both"/>
        <w:rPr>
          <w:lang w:eastAsia="ru-RU"/>
        </w:rPr>
      </w:pPr>
      <w:r w:rsidRPr="0056400D">
        <w:rPr>
          <w:lang w:eastAsia="ru-RU"/>
        </w:rPr>
        <w:t xml:space="preserve">11.30. Размер площадки на один контейнер принимать - 2-3 </w:t>
      </w:r>
      <w:proofErr w:type="spellStart"/>
      <w:r w:rsidRPr="0056400D">
        <w:rPr>
          <w:lang w:eastAsia="ru-RU"/>
        </w:rPr>
        <w:t>кв.м</w:t>
      </w:r>
      <w:proofErr w:type="spellEnd"/>
      <w:r w:rsidRPr="0056400D">
        <w:rPr>
          <w:lang w:eastAsia="ru-RU"/>
        </w:rPr>
        <w:t xml:space="preserve">. Между контейнером и краем площадки размер прохода устанавливать не менее </w:t>
      </w:r>
      <w:smartTag w:uri="urn:schemas-microsoft-com:office:smarttags" w:element="metricconverter">
        <w:smartTagPr>
          <w:attr w:name="ProductID" w:val="1,0 м"/>
        </w:smartTagPr>
        <w:r w:rsidRPr="0056400D">
          <w:rPr>
            <w:lang w:eastAsia="ru-RU"/>
          </w:rPr>
          <w:t>1,0 м</w:t>
        </w:r>
      </w:smartTag>
      <w:r w:rsidRPr="0056400D">
        <w:rPr>
          <w:lang w:eastAsia="ru-RU"/>
        </w:rPr>
        <w:t xml:space="preserve">, между контейнерами - не менее </w:t>
      </w:r>
      <w:smartTag w:uri="urn:schemas-microsoft-com:office:smarttags" w:element="metricconverter">
        <w:smartTagPr>
          <w:attr w:name="ProductID" w:val="0,35 м"/>
        </w:smartTagPr>
        <w:r w:rsidRPr="0056400D">
          <w:rPr>
            <w:lang w:eastAsia="ru-RU"/>
          </w:rPr>
          <w:t>0,35 м</w:t>
        </w:r>
      </w:smartTag>
      <w:r w:rsidRPr="0056400D">
        <w:rPr>
          <w:lang w:eastAsia="ru-RU"/>
        </w:rPr>
        <w:t xml:space="preserve">. На территории жилого назначения площадки проектировать из расчета 0,03 </w:t>
      </w:r>
      <w:proofErr w:type="spellStart"/>
      <w:r w:rsidRPr="0056400D">
        <w:rPr>
          <w:lang w:eastAsia="ru-RU"/>
        </w:rPr>
        <w:t>кв.м</w:t>
      </w:r>
      <w:proofErr w:type="spellEnd"/>
      <w:r w:rsidRPr="0056400D">
        <w:rPr>
          <w:lang w:eastAsia="ru-RU"/>
        </w:rPr>
        <w:t xml:space="preserve"> на 1 жителя или 1 площадка на 6-8 подъездов жилых домов.</w:t>
      </w:r>
    </w:p>
    <w:p w:rsidR="0084595F" w:rsidRPr="0056400D" w:rsidRDefault="0084595F" w:rsidP="0084595F">
      <w:pPr>
        <w:suppressAutoHyphens w:val="0"/>
        <w:spacing w:line="276" w:lineRule="auto"/>
        <w:jc w:val="both"/>
        <w:rPr>
          <w:lang w:eastAsia="ru-RU"/>
        </w:rPr>
      </w:pPr>
      <w:r w:rsidRPr="0056400D">
        <w:rPr>
          <w:lang w:eastAsia="ru-RU"/>
        </w:rPr>
        <w:t>11.31.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p>
    <w:p w:rsidR="0084595F" w:rsidRPr="0056400D" w:rsidRDefault="0084595F" w:rsidP="0084595F">
      <w:pPr>
        <w:suppressAutoHyphens w:val="0"/>
        <w:spacing w:line="276" w:lineRule="auto"/>
        <w:jc w:val="both"/>
        <w:rPr>
          <w:lang w:eastAsia="ru-RU"/>
        </w:rPr>
      </w:pPr>
      <w:r w:rsidRPr="0056400D">
        <w:rPr>
          <w:lang w:eastAsia="ru-RU"/>
        </w:rPr>
        <w:t>11.32. 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p>
    <w:p w:rsidR="0084595F" w:rsidRPr="0056400D" w:rsidRDefault="0084595F" w:rsidP="0084595F">
      <w:pPr>
        <w:suppressAutoHyphens w:val="0"/>
        <w:spacing w:line="276" w:lineRule="auto"/>
        <w:jc w:val="both"/>
        <w:rPr>
          <w:lang w:eastAsia="ru-RU"/>
        </w:rPr>
      </w:pPr>
      <w:r w:rsidRPr="0056400D">
        <w:rPr>
          <w:lang w:eastAsia="ru-RU"/>
        </w:rPr>
        <w:t>11.33.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w:t>
      </w:r>
      <w:smartTag w:uri="urn:schemas-microsoft-com:office:smarttags" w:element="metricconverter">
        <w:smartTagPr>
          <w:attr w:name="ProductID" w:val="1,2 м"/>
        </w:smartTagPr>
        <w:r w:rsidRPr="0056400D">
          <w:rPr>
            <w:lang w:eastAsia="ru-RU"/>
          </w:rPr>
          <w:t>1,2 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 xml:space="preserve">11.34. Функционирование осветительного оборудования рекомендуется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rsidRPr="0056400D">
          <w:rPr>
            <w:lang w:eastAsia="ru-RU"/>
          </w:rPr>
          <w:t>3 м</w:t>
        </w:r>
      </w:smartTag>
      <w:r w:rsidRPr="0056400D">
        <w:rPr>
          <w:lang w:eastAsia="ru-RU"/>
        </w:rPr>
        <w:t>.</w:t>
      </w:r>
      <w:r w:rsidRPr="0056400D">
        <w:rPr>
          <w:lang w:eastAsia="ru-RU"/>
        </w:rPr>
        <w:br/>
        <w:t xml:space="preserve">11.35. Озеленение рекомендуется производить деревьями с высокой степенью </w:t>
      </w:r>
      <w:proofErr w:type="spellStart"/>
      <w:r w:rsidRPr="0056400D">
        <w:rPr>
          <w:lang w:eastAsia="ru-RU"/>
        </w:rPr>
        <w:t>фитоцидности</w:t>
      </w:r>
      <w:proofErr w:type="spellEnd"/>
      <w:r w:rsidRPr="0056400D">
        <w:rPr>
          <w:lang w:eastAsia="ru-RU"/>
        </w:rPr>
        <w:t xml:space="preserve">, густой и плотной кроной. Высоту свободного пространства над уровнем покрытия площадки до кроны предусматривать не менее </w:t>
      </w:r>
      <w:smartTag w:uri="urn:schemas-microsoft-com:office:smarttags" w:element="metricconverter">
        <w:smartTagPr>
          <w:attr w:name="ProductID" w:val="3,0 м"/>
        </w:smartTagPr>
        <w:r w:rsidRPr="0056400D">
          <w:rPr>
            <w:lang w:eastAsia="ru-RU"/>
          </w:rPr>
          <w:t>3,0 м</w:t>
        </w:r>
      </w:smartTag>
      <w:r w:rsidRPr="0056400D">
        <w:rPr>
          <w:lang w:eastAsia="ru-RU"/>
        </w:rPr>
        <w:t xml:space="preserve">. Допускается для визуальной изоляции площадок применение декоративных стенок, трельяжей или </w:t>
      </w:r>
      <w:proofErr w:type="spellStart"/>
      <w:r w:rsidRPr="0056400D">
        <w:rPr>
          <w:lang w:eastAsia="ru-RU"/>
        </w:rPr>
        <w:t>периметральной</w:t>
      </w:r>
      <w:proofErr w:type="spellEnd"/>
      <w:r w:rsidRPr="0056400D">
        <w:rPr>
          <w:lang w:eastAsia="ru-RU"/>
        </w:rPr>
        <w:t xml:space="preserve"> живой изгороди в виде высоких кустарников без плодов и ягод.</w:t>
      </w:r>
    </w:p>
    <w:p w:rsidR="0084595F" w:rsidRPr="0056400D" w:rsidRDefault="0084595F" w:rsidP="0084595F">
      <w:pPr>
        <w:suppressAutoHyphens w:val="0"/>
        <w:spacing w:line="276" w:lineRule="auto"/>
        <w:jc w:val="both"/>
        <w:rPr>
          <w:i/>
          <w:lang w:eastAsia="ru-RU"/>
        </w:rPr>
      </w:pPr>
      <w:r w:rsidRPr="0056400D">
        <w:rPr>
          <w:lang w:eastAsia="ru-RU"/>
        </w:rPr>
        <w:br/>
      </w:r>
      <w:r w:rsidRPr="0056400D">
        <w:rPr>
          <w:i/>
          <w:lang w:eastAsia="ru-RU"/>
        </w:rPr>
        <w:t xml:space="preserve">Площадки автостоянок </w:t>
      </w:r>
    </w:p>
    <w:p w:rsidR="0084595F" w:rsidRPr="0056400D" w:rsidRDefault="0084595F" w:rsidP="0084595F">
      <w:pPr>
        <w:suppressAutoHyphens w:val="0"/>
        <w:spacing w:line="276" w:lineRule="auto"/>
        <w:jc w:val="both"/>
        <w:rPr>
          <w:lang w:eastAsia="ru-RU"/>
        </w:rPr>
      </w:pPr>
      <w:r w:rsidRPr="0056400D">
        <w:rPr>
          <w:lang w:eastAsia="ru-RU"/>
        </w:rPr>
        <w:t xml:space="preserve">11.36. 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w:t>
      </w:r>
      <w:r w:rsidRPr="0056400D">
        <w:rPr>
          <w:lang w:eastAsia="ru-RU"/>
        </w:rPr>
        <w:lastRenderedPageBreak/>
        <w:t xml:space="preserve">автомобилей населения (микрорайонные, районные), </w:t>
      </w:r>
      <w:proofErr w:type="spellStart"/>
      <w:r w:rsidRPr="0056400D">
        <w:rPr>
          <w:lang w:eastAsia="ru-RU"/>
        </w:rPr>
        <w:t>приобъектных</w:t>
      </w:r>
      <w:proofErr w:type="spellEnd"/>
      <w:r w:rsidRPr="0056400D">
        <w:rPr>
          <w:lang w:eastAsia="ru-RU"/>
        </w:rPr>
        <w:t xml:space="preserve"> (у объекта или группы объектов), прочих (грузовых, перехватывающих и др.).</w:t>
      </w:r>
    </w:p>
    <w:p w:rsidR="0084595F" w:rsidRPr="0056400D" w:rsidRDefault="0084595F" w:rsidP="0084595F">
      <w:pPr>
        <w:suppressAutoHyphens w:val="0"/>
        <w:spacing w:line="276" w:lineRule="auto"/>
        <w:jc w:val="both"/>
        <w:rPr>
          <w:lang w:eastAsia="ru-RU"/>
        </w:rPr>
      </w:pPr>
      <w:r w:rsidRPr="0056400D">
        <w:rPr>
          <w:lang w:eastAsia="ru-RU"/>
        </w:rPr>
        <w:t xml:space="preserve">21.37 Следует учитывать, что расстояние от границ автостоянок до окон жилых и общественных заданий принимается в соответствии со СанПиН 2.2.1/2.1.1.1200. На площадках </w:t>
      </w:r>
      <w:proofErr w:type="spellStart"/>
      <w:r w:rsidRPr="0056400D">
        <w:rPr>
          <w:lang w:eastAsia="ru-RU"/>
        </w:rPr>
        <w:t>приобъектных</w:t>
      </w:r>
      <w:proofErr w:type="spellEnd"/>
      <w:r w:rsidRPr="0056400D">
        <w:rPr>
          <w:lang w:eastAsia="ru-RU"/>
        </w:rPr>
        <w:t xml:space="preserve">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84595F" w:rsidRPr="0056400D" w:rsidRDefault="0084595F" w:rsidP="0084595F">
      <w:pPr>
        <w:suppressAutoHyphens w:val="0"/>
        <w:spacing w:line="276" w:lineRule="auto"/>
        <w:jc w:val="both"/>
        <w:rPr>
          <w:lang w:eastAsia="ru-RU"/>
        </w:rPr>
      </w:pPr>
      <w:r w:rsidRPr="0056400D">
        <w:rPr>
          <w:lang w:eastAsia="ru-RU"/>
        </w:rPr>
        <w:t xml:space="preserve">11.38. 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w:t>
      </w:r>
      <w:smartTag w:uri="urn:schemas-microsoft-com:office:smarttags" w:element="metricconverter">
        <w:smartTagPr>
          <w:attr w:name="ProductID" w:val="15 м"/>
        </w:smartTagPr>
        <w:r w:rsidRPr="0056400D">
          <w:rPr>
            <w:lang w:eastAsia="ru-RU"/>
          </w:rPr>
          <w:t>15 м</w:t>
        </w:r>
      </w:smartTag>
      <w:r w:rsidRPr="0056400D">
        <w:rPr>
          <w:lang w:eastAsia="ru-RU"/>
        </w:rPr>
        <w:t xml:space="preserve"> от конца или начала посадочной площадки.</w:t>
      </w:r>
    </w:p>
    <w:p w:rsidR="0084595F" w:rsidRPr="0056400D" w:rsidRDefault="0084595F" w:rsidP="0084595F">
      <w:pPr>
        <w:suppressAutoHyphens w:val="0"/>
        <w:spacing w:line="276" w:lineRule="auto"/>
        <w:jc w:val="both"/>
        <w:rPr>
          <w:lang w:eastAsia="ru-RU"/>
        </w:rPr>
      </w:pPr>
      <w:r w:rsidRPr="0056400D">
        <w:rPr>
          <w:lang w:eastAsia="ru-RU"/>
        </w:rPr>
        <w:t>11.39.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84595F" w:rsidRPr="0056400D" w:rsidRDefault="0084595F" w:rsidP="0084595F">
      <w:pPr>
        <w:suppressAutoHyphens w:val="0"/>
        <w:spacing w:line="276" w:lineRule="auto"/>
        <w:jc w:val="both"/>
        <w:rPr>
          <w:lang w:eastAsia="ru-RU"/>
        </w:rPr>
      </w:pPr>
      <w:r w:rsidRPr="0056400D">
        <w:rPr>
          <w:lang w:eastAsia="ru-RU"/>
        </w:rPr>
        <w:t>11.40. Покрытие площадок рекомендуется проектировать аналогичным покрытию транспортных проездов.</w:t>
      </w:r>
    </w:p>
    <w:p w:rsidR="0084595F" w:rsidRPr="0056400D" w:rsidRDefault="0084595F" w:rsidP="0084595F">
      <w:pPr>
        <w:suppressAutoHyphens w:val="0"/>
        <w:spacing w:line="276" w:lineRule="auto"/>
        <w:jc w:val="both"/>
        <w:rPr>
          <w:lang w:eastAsia="ru-RU"/>
        </w:rPr>
      </w:pPr>
      <w:r w:rsidRPr="0056400D">
        <w:rPr>
          <w:lang w:eastAsia="ru-RU"/>
        </w:rPr>
        <w:t>11.41. Сопряжение покрытия площадки с проездом выполнять в одном уровне без укладки бортового камня, с газоном - в соответствии с пунктом 4.4. настоящих Норм.</w:t>
      </w:r>
    </w:p>
    <w:p w:rsidR="0084595F" w:rsidRPr="0056400D" w:rsidRDefault="0084595F" w:rsidP="0084595F">
      <w:pPr>
        <w:suppressAutoHyphens w:val="0"/>
        <w:spacing w:line="276" w:lineRule="auto"/>
        <w:jc w:val="both"/>
        <w:rPr>
          <w:lang w:eastAsia="ru-RU"/>
        </w:rPr>
      </w:pPr>
      <w:r w:rsidRPr="0056400D">
        <w:rPr>
          <w:lang w:eastAsia="ru-RU"/>
        </w:rPr>
        <w:t>11.42. Разделительные элементы на площадках могут быть выполнены в виде разметки (белых полос), озелененных полос (газонов), контейнерного озеленения.</w:t>
      </w:r>
    </w:p>
    <w:p w:rsidR="0084595F" w:rsidRPr="0056400D" w:rsidRDefault="0084595F" w:rsidP="00007ED5">
      <w:pPr>
        <w:suppressAutoHyphens w:val="0"/>
        <w:spacing w:line="276" w:lineRule="auto"/>
        <w:jc w:val="center"/>
        <w:rPr>
          <w:b/>
          <w:lang w:eastAsia="ru-RU"/>
        </w:rPr>
      </w:pPr>
      <w:r w:rsidRPr="0056400D">
        <w:rPr>
          <w:lang w:eastAsia="ru-RU"/>
        </w:rPr>
        <w:br/>
        <w:t xml:space="preserve"> </w:t>
      </w:r>
      <w:r w:rsidRPr="0056400D">
        <w:rPr>
          <w:b/>
          <w:lang w:eastAsia="ru-RU"/>
        </w:rPr>
        <w:t>Раздел 12. Пешеходные коммуникации</w:t>
      </w:r>
    </w:p>
    <w:p w:rsidR="0084595F" w:rsidRPr="0056400D" w:rsidRDefault="0084595F" w:rsidP="0084595F">
      <w:pPr>
        <w:suppressAutoHyphens w:val="0"/>
        <w:spacing w:line="276" w:lineRule="auto"/>
        <w:jc w:val="both"/>
        <w:rPr>
          <w:lang w:eastAsia="ru-RU"/>
        </w:rPr>
      </w:pPr>
      <w:r w:rsidRPr="0056400D">
        <w:rPr>
          <w:lang w:eastAsia="ru-RU"/>
        </w:rPr>
        <w:t>12.1. 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 тропинки. При проектировании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p>
    <w:p w:rsidR="0084595F" w:rsidRPr="0056400D" w:rsidRDefault="0084595F" w:rsidP="0084595F">
      <w:pPr>
        <w:suppressAutoHyphens w:val="0"/>
        <w:spacing w:line="276" w:lineRule="auto"/>
        <w:jc w:val="both"/>
        <w:rPr>
          <w:lang w:eastAsia="ru-RU"/>
        </w:rPr>
      </w:pPr>
      <w:r w:rsidRPr="0056400D">
        <w:rPr>
          <w:lang w:eastAsia="ru-RU"/>
        </w:rPr>
        <w:t xml:space="preserve">12.2. 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w:t>
      </w:r>
      <w:smartTag w:uri="urn:schemas-microsoft-com:office:smarttags" w:element="metricconverter">
        <w:smartTagPr>
          <w:attr w:name="ProductID" w:val="100 м"/>
        </w:smartTagPr>
        <w:r w:rsidRPr="0056400D">
          <w:rPr>
            <w:lang w:eastAsia="ru-RU"/>
          </w:rPr>
          <w:t>100 м</w:t>
        </w:r>
      </w:smartTag>
      <w:r w:rsidRPr="0056400D">
        <w:rPr>
          <w:lang w:eastAsia="ru-RU"/>
        </w:rPr>
        <w:t xml:space="preserve"> устраивать горизонтальные участки длиной не менее </w:t>
      </w:r>
      <w:smartTag w:uri="urn:schemas-microsoft-com:office:smarttags" w:element="metricconverter">
        <w:smartTagPr>
          <w:attr w:name="ProductID" w:val="5 м"/>
        </w:smartTagPr>
        <w:r w:rsidRPr="0056400D">
          <w:rPr>
            <w:lang w:eastAsia="ru-RU"/>
          </w:rPr>
          <w:t>5 м</w:t>
        </w:r>
      </w:smartTag>
      <w:r w:rsidRPr="0056400D">
        <w:rPr>
          <w:lang w:eastAsia="ru-RU"/>
        </w:rPr>
        <w:t>. В случаях, когда по условиям рельефа невозможно обеспечить указанные выше уклоны, рекомендуется предусматривать устройство лестниц и пандусов.</w:t>
      </w:r>
    </w:p>
    <w:p w:rsidR="0084595F" w:rsidRPr="0056400D" w:rsidRDefault="0084595F" w:rsidP="0084595F">
      <w:pPr>
        <w:suppressAutoHyphens w:val="0"/>
        <w:spacing w:line="276" w:lineRule="auto"/>
        <w:jc w:val="both"/>
        <w:rPr>
          <w:lang w:eastAsia="ru-RU"/>
        </w:rPr>
      </w:pPr>
      <w:r w:rsidRPr="0056400D">
        <w:rPr>
          <w:lang w:eastAsia="ru-RU"/>
        </w:rPr>
        <w:t>12.3. В случае необходимости расширения тротуаров возможно устраивать пешеходные галереи в составе прилегающей застройки.</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Основные пешеходные коммуникации </w:t>
      </w:r>
    </w:p>
    <w:p w:rsidR="0084595F" w:rsidRPr="0056400D" w:rsidRDefault="0084595F" w:rsidP="0084595F">
      <w:pPr>
        <w:suppressAutoHyphens w:val="0"/>
        <w:spacing w:line="276" w:lineRule="auto"/>
        <w:jc w:val="both"/>
        <w:rPr>
          <w:lang w:eastAsia="ru-RU"/>
        </w:rPr>
      </w:pPr>
      <w:r w:rsidRPr="0056400D">
        <w:rPr>
          <w:lang w:eastAsia="ru-RU"/>
        </w:rPr>
        <w:t>12.4.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r w:rsidRPr="0056400D">
        <w:rPr>
          <w:lang w:eastAsia="ru-RU"/>
        </w:rPr>
        <w:br/>
        <w:t xml:space="preserve">12.5. Трассировка основных пешеходных коммуникаций может осуществляться вдоль </w:t>
      </w:r>
      <w:r w:rsidRPr="0056400D">
        <w:rPr>
          <w:lang w:eastAsia="ru-RU"/>
        </w:rPr>
        <w:lastRenderedPageBreak/>
        <w:t>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p>
    <w:p w:rsidR="0084595F" w:rsidRPr="0056400D" w:rsidRDefault="0084595F" w:rsidP="0084595F">
      <w:pPr>
        <w:suppressAutoHyphens w:val="0"/>
        <w:spacing w:line="276" w:lineRule="auto"/>
        <w:jc w:val="both"/>
        <w:rPr>
          <w:lang w:eastAsia="ru-RU"/>
        </w:rPr>
      </w:pPr>
      <w:r w:rsidRPr="0056400D">
        <w:rPr>
          <w:lang w:eastAsia="ru-RU"/>
        </w:rPr>
        <w:t>12.6. 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84595F" w:rsidRPr="0056400D" w:rsidRDefault="0084595F" w:rsidP="0084595F">
      <w:pPr>
        <w:suppressAutoHyphens w:val="0"/>
        <w:spacing w:line="276" w:lineRule="auto"/>
        <w:jc w:val="both"/>
        <w:rPr>
          <w:lang w:eastAsia="ru-RU"/>
        </w:rPr>
      </w:pPr>
      <w:r w:rsidRPr="0056400D">
        <w:rPr>
          <w:lang w:eastAsia="ru-RU"/>
        </w:rPr>
        <w:t xml:space="preserve">12.7.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w:t>
      </w:r>
      <w:smartTag w:uri="urn:schemas-microsoft-com:office:smarttags" w:element="metricconverter">
        <w:smartTagPr>
          <w:attr w:name="ProductID" w:val="2 м"/>
        </w:smartTagPr>
        <w:r w:rsidRPr="0056400D">
          <w:rPr>
            <w:lang w:eastAsia="ru-RU"/>
          </w:rPr>
          <w:t>2 м</w:t>
        </w:r>
      </w:smartTag>
      <w:r w:rsidRPr="0056400D">
        <w:rPr>
          <w:lang w:eastAsia="ru-RU"/>
        </w:rPr>
        <w:t xml:space="preserve">. </w:t>
      </w:r>
    </w:p>
    <w:p w:rsidR="0084595F" w:rsidRPr="0056400D" w:rsidRDefault="0084595F" w:rsidP="0084595F">
      <w:pPr>
        <w:suppressAutoHyphens w:val="0"/>
        <w:spacing w:line="276" w:lineRule="auto"/>
        <w:jc w:val="both"/>
        <w:rPr>
          <w:lang w:eastAsia="ru-RU"/>
        </w:rPr>
      </w:pPr>
      <w:r w:rsidRPr="0056400D">
        <w:rPr>
          <w:lang w:eastAsia="ru-RU"/>
        </w:rPr>
        <w:t xml:space="preserve">12.8.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w:t>
      </w:r>
      <w:smartTag w:uri="urn:schemas-microsoft-com:office:smarttags" w:element="metricconverter">
        <w:smartTagPr>
          <w:attr w:name="ProductID" w:val="0,75 м"/>
        </w:smartTagPr>
        <w:r w:rsidRPr="0056400D">
          <w:rPr>
            <w:lang w:eastAsia="ru-RU"/>
          </w:rPr>
          <w:t>0,75 м</w:t>
        </w:r>
      </w:smartTag>
      <w:r w:rsidRPr="0056400D">
        <w:rPr>
          <w:lang w:eastAsia="ru-RU"/>
        </w:rPr>
        <w:t xml:space="preserve">), предназначенной для посетителей и покупателей. </w:t>
      </w:r>
    </w:p>
    <w:p w:rsidR="0084595F" w:rsidRPr="0056400D" w:rsidRDefault="0084595F" w:rsidP="0084595F">
      <w:pPr>
        <w:suppressAutoHyphens w:val="0"/>
        <w:spacing w:line="276" w:lineRule="auto"/>
        <w:jc w:val="both"/>
        <w:rPr>
          <w:lang w:eastAsia="ru-RU"/>
        </w:rPr>
      </w:pPr>
      <w:r w:rsidRPr="0056400D">
        <w:rPr>
          <w:lang w:eastAsia="ru-RU"/>
        </w:rPr>
        <w:t xml:space="preserve">12.9. 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w:t>
      </w:r>
      <w:smartTag w:uri="urn:schemas-microsoft-com:office:smarttags" w:element="metricconverter">
        <w:smartTagPr>
          <w:attr w:name="ProductID" w:val="100 м"/>
        </w:smartTagPr>
        <w:r w:rsidRPr="0056400D">
          <w:rPr>
            <w:lang w:eastAsia="ru-RU"/>
          </w:rPr>
          <w:t>100 м</w:t>
        </w:r>
      </w:smartTag>
      <w:r w:rsidRPr="0056400D">
        <w:rPr>
          <w:lang w:eastAsia="ru-RU"/>
        </w:rPr>
        <w:t xml:space="preserve">. Площадка, как правило, должна прилегать к пешеходным дорожкам, иметь глубину не менее </w:t>
      </w:r>
      <w:smartTag w:uri="urn:schemas-microsoft-com:office:smarttags" w:element="metricconverter">
        <w:smartTagPr>
          <w:attr w:name="ProductID" w:val="120 см"/>
        </w:smartTagPr>
        <w:r w:rsidRPr="0056400D">
          <w:rPr>
            <w:lang w:eastAsia="ru-RU"/>
          </w:rPr>
          <w:t>120 см</w:t>
        </w:r>
      </w:smartTag>
      <w:r w:rsidRPr="0056400D">
        <w:rPr>
          <w:lang w:eastAsia="ru-RU"/>
        </w:rPr>
        <w:t xml:space="preserve">, расстояние от внешнего края сиденья скамьи до пешеходного пути - не менее </w:t>
      </w:r>
      <w:smartTag w:uri="urn:schemas-microsoft-com:office:smarttags" w:element="metricconverter">
        <w:smartTagPr>
          <w:attr w:name="ProductID" w:val="60 см"/>
        </w:smartTagPr>
        <w:r w:rsidRPr="0056400D">
          <w:rPr>
            <w:lang w:eastAsia="ru-RU"/>
          </w:rPr>
          <w:t>60 см</w:t>
        </w:r>
      </w:smartTag>
      <w:r w:rsidRPr="0056400D">
        <w:rPr>
          <w:lang w:eastAsia="ru-RU"/>
        </w:rPr>
        <w:t xml:space="preserve">.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w:t>
      </w:r>
      <w:smartTag w:uri="urn:schemas-microsoft-com:office:smarttags" w:element="metricconverter">
        <w:smartTagPr>
          <w:attr w:name="ProductID" w:val="85 см"/>
        </w:smartTagPr>
        <w:r w:rsidRPr="0056400D">
          <w:rPr>
            <w:lang w:eastAsia="ru-RU"/>
          </w:rPr>
          <w:t>85 см</w:t>
        </w:r>
      </w:smartTag>
      <w:r w:rsidRPr="0056400D">
        <w:rPr>
          <w:lang w:eastAsia="ru-RU"/>
        </w:rPr>
        <w:t xml:space="preserve"> рядом со скамьей).</w:t>
      </w:r>
      <w:r w:rsidRPr="0056400D">
        <w:rPr>
          <w:lang w:eastAsia="ru-RU"/>
        </w:rPr>
        <w:br/>
        <w:t>12.10.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84595F" w:rsidRPr="0056400D" w:rsidRDefault="0084595F" w:rsidP="0084595F">
      <w:pPr>
        <w:suppressAutoHyphens w:val="0"/>
        <w:spacing w:line="276" w:lineRule="auto"/>
        <w:jc w:val="both"/>
        <w:rPr>
          <w:lang w:eastAsia="ru-RU"/>
        </w:rPr>
      </w:pPr>
      <w:r w:rsidRPr="0056400D">
        <w:rPr>
          <w:lang w:eastAsia="ru-RU"/>
        </w:rPr>
        <w:t xml:space="preserve">12.11. Требования к покрытиям и конструкциям основных пешеходных коммуникаций устанавливать с возможностью их всесезонной эксплуатации, а при ширине </w:t>
      </w:r>
      <w:smartTag w:uri="urn:schemas-microsoft-com:office:smarttags" w:element="metricconverter">
        <w:smartTagPr>
          <w:attr w:name="ProductID" w:val="2,25 м"/>
        </w:smartTagPr>
        <w:r w:rsidRPr="0056400D">
          <w:rPr>
            <w:lang w:eastAsia="ru-RU"/>
          </w:rPr>
          <w:t>2,25 м</w:t>
        </w:r>
      </w:smartTag>
      <w:r w:rsidRPr="0056400D">
        <w:rPr>
          <w:lang w:eastAsia="ru-RU"/>
        </w:rPr>
        <w:t xml:space="preserve">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84595F" w:rsidRPr="0056400D" w:rsidRDefault="0084595F" w:rsidP="0084595F">
      <w:pPr>
        <w:suppressAutoHyphens w:val="0"/>
        <w:spacing w:line="276" w:lineRule="auto"/>
        <w:jc w:val="both"/>
        <w:rPr>
          <w:lang w:eastAsia="ru-RU"/>
        </w:rPr>
      </w:pPr>
      <w:r w:rsidRPr="0056400D">
        <w:rPr>
          <w:lang w:eastAsia="ru-RU"/>
        </w:rPr>
        <w:t>12.12. Возможно размещение некапитальных нестационарных сооружений.</w:t>
      </w:r>
      <w:r w:rsidRPr="0056400D">
        <w:rPr>
          <w:lang w:eastAsia="ru-RU"/>
        </w:rPr>
        <w:br/>
        <w:t xml:space="preserve">Второстепенные пешеходные коммуникации </w:t>
      </w:r>
    </w:p>
    <w:p w:rsidR="0084595F" w:rsidRPr="0056400D" w:rsidRDefault="0084595F" w:rsidP="0084595F">
      <w:pPr>
        <w:suppressAutoHyphens w:val="0"/>
        <w:spacing w:line="276" w:lineRule="auto"/>
        <w:jc w:val="both"/>
        <w:rPr>
          <w:lang w:eastAsia="ru-RU"/>
        </w:rPr>
      </w:pPr>
      <w:r w:rsidRPr="0056400D">
        <w:rPr>
          <w:lang w:eastAsia="ru-RU"/>
        </w:rPr>
        <w:t>12.13.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w:t>
      </w:r>
      <w:smartTag w:uri="urn:schemas-microsoft-com:office:smarttags" w:element="metricconverter">
        <w:smartTagPr>
          <w:attr w:name="ProductID" w:val="1,5 м"/>
        </w:smartTagPr>
        <w:r w:rsidRPr="0056400D">
          <w:rPr>
            <w:lang w:eastAsia="ru-RU"/>
          </w:rPr>
          <w:t>1,5 м</w:t>
        </w:r>
      </w:smartTag>
      <w:r w:rsidRPr="0056400D">
        <w:rPr>
          <w:lang w:eastAsia="ru-RU"/>
        </w:rPr>
        <w:t>.</w:t>
      </w:r>
      <w:r w:rsidRPr="0056400D">
        <w:rPr>
          <w:lang w:eastAsia="ru-RU"/>
        </w:rPr>
        <w:br/>
        <w:t>12.14. Обязательный перечень элементов благоустройства на территории второстепенных пешеходных коммуникаций включает различные виды покрытия.</w:t>
      </w:r>
      <w:r w:rsidRPr="0056400D">
        <w:rPr>
          <w:lang w:eastAsia="ru-RU"/>
        </w:rPr>
        <w:br/>
        <w:t xml:space="preserve">12.15 На дорожках скверов, бульваров, садов населенного пункта рекомендуется </w:t>
      </w:r>
      <w:r w:rsidRPr="0056400D">
        <w:rPr>
          <w:lang w:eastAsia="ru-RU"/>
        </w:rPr>
        <w:lastRenderedPageBreak/>
        <w:t>предусматривать твердые виды покрытия с элементами сопряжения. Рекомендуется мощение плиткой.</w:t>
      </w:r>
      <w:r w:rsidRPr="0056400D">
        <w:rPr>
          <w:lang w:eastAsia="ru-RU"/>
        </w:rPr>
        <w:br/>
        <w:t>12.16.На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13. Транспортные проезды</w:t>
      </w:r>
    </w:p>
    <w:p w:rsidR="0084595F" w:rsidRPr="0056400D" w:rsidRDefault="0084595F" w:rsidP="0084595F">
      <w:pPr>
        <w:suppressAutoHyphens w:val="0"/>
        <w:spacing w:line="276" w:lineRule="auto"/>
        <w:jc w:val="both"/>
        <w:rPr>
          <w:lang w:eastAsia="ru-RU"/>
        </w:rPr>
      </w:pPr>
      <w:r w:rsidRPr="0056400D">
        <w:rPr>
          <w:lang w:eastAsia="ru-RU"/>
        </w:rPr>
        <w:t xml:space="preserve">13.1.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w:t>
      </w:r>
      <w:proofErr w:type="spellStart"/>
      <w:r w:rsidRPr="0056400D">
        <w:rPr>
          <w:lang w:eastAsia="ru-RU"/>
        </w:rPr>
        <w:t>улично</w:t>
      </w:r>
      <w:proofErr w:type="spellEnd"/>
      <w:r w:rsidRPr="0056400D">
        <w:rPr>
          <w:lang w:eastAsia="ru-RU"/>
        </w:rPr>
        <w:t xml:space="preserve"> – дорожной сетью населенного пункта.</w:t>
      </w:r>
    </w:p>
    <w:p w:rsidR="0084595F" w:rsidRPr="0056400D" w:rsidRDefault="0084595F" w:rsidP="0084595F">
      <w:pPr>
        <w:suppressAutoHyphens w:val="0"/>
        <w:spacing w:line="276" w:lineRule="auto"/>
        <w:jc w:val="both"/>
        <w:rPr>
          <w:lang w:eastAsia="ru-RU"/>
        </w:rPr>
      </w:pPr>
      <w:r w:rsidRPr="0056400D">
        <w:rPr>
          <w:lang w:eastAsia="ru-RU"/>
        </w:rPr>
        <w:t>13.2. 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84595F" w:rsidRPr="0056400D" w:rsidRDefault="0084595F" w:rsidP="0084595F">
      <w:pPr>
        <w:suppressAutoHyphens w:val="0"/>
        <w:spacing w:line="276" w:lineRule="auto"/>
        <w:jc w:val="both"/>
        <w:rPr>
          <w:lang w:eastAsia="ru-RU"/>
        </w:rPr>
      </w:pPr>
      <w:r w:rsidRPr="0056400D">
        <w:rPr>
          <w:lang w:eastAsia="ru-RU"/>
        </w:rPr>
        <w:t>13.3.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84595F" w:rsidRPr="0056400D" w:rsidRDefault="0084595F" w:rsidP="0084595F">
      <w:pPr>
        <w:suppressAutoHyphens w:val="0"/>
        <w:spacing w:line="276" w:lineRule="auto"/>
        <w:jc w:val="both"/>
        <w:rPr>
          <w:lang w:eastAsia="ru-RU"/>
        </w:rPr>
      </w:pPr>
      <w:r w:rsidRPr="0056400D">
        <w:rPr>
          <w:lang w:eastAsia="ru-RU"/>
        </w:rPr>
        <w:t>13.4. На велодорожках, размещаемых вдоль улиц и дорог, необходимо предусматривать освещение, на рекреационных территориях - озеленение вдоль велодорожек.</w:t>
      </w:r>
      <w:r w:rsidRPr="0056400D">
        <w:rPr>
          <w:lang w:eastAsia="ru-RU"/>
        </w:rPr>
        <w:br/>
        <w:t xml:space="preserve">13.5.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w:t>
      </w:r>
      <w:smartTag w:uri="urn:schemas-microsoft-com:office:smarttags" w:element="metricconverter">
        <w:smartTagPr>
          <w:attr w:name="ProductID" w:val="2,5 м"/>
        </w:smartTagPr>
        <w:r w:rsidRPr="0056400D">
          <w:rPr>
            <w:lang w:eastAsia="ru-RU"/>
          </w:rPr>
          <w:t>2,5 м</w:t>
        </w:r>
      </w:smartTag>
      <w:r w:rsidRPr="0056400D">
        <w:rPr>
          <w:lang w:eastAsia="ru-RU"/>
        </w:rPr>
        <w:t>. На трассах велодорожек в составе крупных рекреаций рекомендуется размещение пункта технического обслуживания.</w:t>
      </w:r>
    </w:p>
    <w:p w:rsidR="0084595F" w:rsidRPr="0056400D" w:rsidRDefault="0084595F" w:rsidP="0084595F">
      <w:pPr>
        <w:suppressAutoHyphens w:val="0"/>
        <w:spacing w:line="276" w:lineRule="auto"/>
        <w:jc w:val="center"/>
        <w:rPr>
          <w:lang w:eastAsia="ru-RU"/>
        </w:rPr>
      </w:pPr>
      <w:r w:rsidRPr="0056400D">
        <w:rPr>
          <w:b/>
          <w:bCs/>
          <w:lang w:eastAsia="ru-RU"/>
        </w:rPr>
        <w:br/>
        <w:t>Глава 3. Благоустройство на территориях общественного назначения</w:t>
      </w:r>
      <w:r w:rsidRPr="0056400D">
        <w:rPr>
          <w:lang w:eastAsia="ru-RU"/>
        </w:rPr>
        <w:br/>
      </w:r>
    </w:p>
    <w:p w:rsidR="0084595F" w:rsidRPr="0056400D" w:rsidRDefault="0084595F" w:rsidP="0084595F">
      <w:pPr>
        <w:suppressAutoHyphens w:val="0"/>
        <w:spacing w:line="276" w:lineRule="auto"/>
        <w:jc w:val="center"/>
        <w:rPr>
          <w:b/>
          <w:lang w:eastAsia="ru-RU"/>
        </w:rPr>
      </w:pPr>
      <w:r w:rsidRPr="0056400D">
        <w:rPr>
          <w:b/>
          <w:lang w:eastAsia="ru-RU"/>
        </w:rPr>
        <w:t>Раздел 1. Общие положения</w:t>
      </w:r>
    </w:p>
    <w:p w:rsidR="0084595F" w:rsidRPr="0056400D" w:rsidRDefault="0084595F" w:rsidP="0084595F">
      <w:pPr>
        <w:suppressAutoHyphens w:val="0"/>
        <w:spacing w:line="276" w:lineRule="auto"/>
        <w:jc w:val="both"/>
        <w:rPr>
          <w:lang w:eastAsia="ru-RU"/>
        </w:rPr>
      </w:pPr>
      <w:r w:rsidRPr="0056400D">
        <w:rPr>
          <w:lang w:eastAsia="ru-RU"/>
        </w:rPr>
        <w:t xml:space="preserve">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w:t>
      </w:r>
      <w:proofErr w:type="spellStart"/>
      <w:r w:rsidRPr="0056400D">
        <w:rPr>
          <w:lang w:eastAsia="ru-RU"/>
        </w:rPr>
        <w:t>примагистральные</w:t>
      </w:r>
      <w:proofErr w:type="spellEnd"/>
      <w:r w:rsidRPr="0056400D">
        <w:rPr>
          <w:lang w:eastAsia="ru-RU"/>
        </w:rPr>
        <w:t xml:space="preserve"> и специализированные общественные зоны поселения.</w:t>
      </w:r>
    </w:p>
    <w:p w:rsidR="0084595F" w:rsidRPr="0056400D" w:rsidRDefault="0084595F" w:rsidP="0084595F">
      <w:pPr>
        <w:suppressAutoHyphens w:val="0"/>
        <w:spacing w:line="276" w:lineRule="auto"/>
        <w:jc w:val="both"/>
        <w:rPr>
          <w:lang w:eastAsia="ru-RU"/>
        </w:rPr>
      </w:pPr>
      <w:r w:rsidRPr="0056400D">
        <w:rPr>
          <w:lang w:eastAsia="ru-RU"/>
        </w:rPr>
        <w:t>1.2.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2. Общественные пространства</w:t>
      </w:r>
    </w:p>
    <w:p w:rsidR="0084595F" w:rsidRPr="0056400D" w:rsidRDefault="0084595F" w:rsidP="0084595F">
      <w:pPr>
        <w:suppressAutoHyphens w:val="0"/>
        <w:spacing w:line="276" w:lineRule="auto"/>
        <w:jc w:val="both"/>
        <w:rPr>
          <w:lang w:eastAsia="ru-RU"/>
        </w:rPr>
      </w:pPr>
      <w:r w:rsidRPr="0056400D">
        <w:rPr>
          <w:lang w:eastAsia="ru-RU"/>
        </w:rPr>
        <w:t xml:space="preserve">2.1. 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w:t>
      </w:r>
      <w:proofErr w:type="spellStart"/>
      <w:r w:rsidRPr="0056400D">
        <w:rPr>
          <w:lang w:eastAsia="ru-RU"/>
        </w:rPr>
        <w:t>примагистральных</w:t>
      </w:r>
      <w:proofErr w:type="spellEnd"/>
      <w:r w:rsidRPr="0056400D">
        <w:rPr>
          <w:lang w:eastAsia="ru-RU"/>
        </w:rPr>
        <w:t xml:space="preserve"> и многофункциональных зон, центры населенных пунктов.</w:t>
      </w:r>
    </w:p>
    <w:p w:rsidR="0084595F" w:rsidRPr="0056400D" w:rsidRDefault="0084595F" w:rsidP="0084595F">
      <w:pPr>
        <w:suppressAutoHyphens w:val="0"/>
        <w:spacing w:line="276" w:lineRule="auto"/>
        <w:jc w:val="both"/>
        <w:rPr>
          <w:lang w:eastAsia="ru-RU"/>
        </w:rPr>
      </w:pPr>
      <w:r w:rsidRPr="0056400D">
        <w:rPr>
          <w:lang w:eastAsia="ru-RU"/>
        </w:rPr>
        <w:t>2.2. Пешеходные коммуникации и пешеходные зоны, обеспечивают пешеходные связи и передвижения по территории населенного пункта (пункты 13.1, раздела 1 и 2 Главы 7 настоящих Норм).</w:t>
      </w:r>
    </w:p>
    <w:p w:rsidR="0084595F" w:rsidRPr="0056400D" w:rsidRDefault="0084595F" w:rsidP="0084595F">
      <w:pPr>
        <w:suppressAutoHyphens w:val="0"/>
        <w:spacing w:line="276" w:lineRule="auto"/>
        <w:jc w:val="both"/>
        <w:rPr>
          <w:lang w:eastAsia="ru-RU"/>
        </w:rPr>
      </w:pPr>
      <w:r w:rsidRPr="0056400D">
        <w:rPr>
          <w:lang w:eastAsia="ru-RU"/>
        </w:rPr>
        <w:t xml:space="preserve">2.3. 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w:t>
      </w:r>
      <w:r w:rsidRPr="0056400D">
        <w:rPr>
          <w:lang w:eastAsia="ru-RU"/>
        </w:rPr>
        <w:lastRenderedPageBreak/>
        <w:t xml:space="preserve">быть организованы с выделением </w:t>
      </w:r>
      <w:proofErr w:type="spellStart"/>
      <w:r w:rsidRPr="0056400D">
        <w:rPr>
          <w:lang w:eastAsia="ru-RU"/>
        </w:rPr>
        <w:t>приобъектной</w:t>
      </w:r>
      <w:proofErr w:type="spellEnd"/>
      <w:r w:rsidRPr="0056400D">
        <w:rPr>
          <w:lang w:eastAsia="ru-RU"/>
        </w:rPr>
        <w:t xml:space="preserve"> территории, либо без нее, в этом случае границы участка устанавливаются совпадающими с внешним контуром подошвы застройки зданий и сооружений.</w:t>
      </w:r>
    </w:p>
    <w:p w:rsidR="0084595F" w:rsidRPr="0056400D" w:rsidRDefault="0084595F" w:rsidP="0084595F">
      <w:pPr>
        <w:suppressAutoHyphens w:val="0"/>
        <w:spacing w:line="276" w:lineRule="auto"/>
        <w:jc w:val="both"/>
        <w:rPr>
          <w:lang w:eastAsia="ru-RU"/>
        </w:rPr>
      </w:pPr>
      <w:r w:rsidRPr="0056400D">
        <w:rPr>
          <w:lang w:eastAsia="ru-RU"/>
        </w:rPr>
        <w:t>2.4. 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p>
    <w:p w:rsidR="0084595F" w:rsidRPr="0056400D" w:rsidRDefault="0084595F" w:rsidP="0084595F">
      <w:pPr>
        <w:suppressAutoHyphens w:val="0"/>
        <w:spacing w:line="276" w:lineRule="auto"/>
        <w:jc w:val="both"/>
        <w:rPr>
          <w:lang w:eastAsia="ru-RU"/>
        </w:rPr>
      </w:pPr>
      <w:r w:rsidRPr="0056400D">
        <w:rPr>
          <w:lang w:eastAsia="ru-RU"/>
        </w:rPr>
        <w:t>2.5.  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p>
    <w:p w:rsidR="0084595F" w:rsidRPr="0056400D" w:rsidRDefault="0084595F" w:rsidP="0084595F">
      <w:pPr>
        <w:suppressAutoHyphens w:val="0"/>
        <w:spacing w:line="276" w:lineRule="auto"/>
        <w:jc w:val="both"/>
        <w:rPr>
          <w:lang w:eastAsia="ru-RU"/>
        </w:rPr>
      </w:pPr>
      <w:r w:rsidRPr="0056400D">
        <w:rPr>
          <w:lang w:eastAsia="ru-RU"/>
        </w:rPr>
        <w:t>2.6. Рекомендуется на территории общественных пространств размещение произведений декоративно-прикладного искусства, декоративных водных устройств.</w:t>
      </w:r>
    </w:p>
    <w:p w:rsidR="0084595F" w:rsidRPr="0056400D" w:rsidRDefault="0084595F" w:rsidP="0084595F">
      <w:pPr>
        <w:suppressAutoHyphens w:val="0"/>
        <w:spacing w:line="276" w:lineRule="auto"/>
        <w:jc w:val="both"/>
        <w:rPr>
          <w:lang w:eastAsia="ru-RU"/>
        </w:rPr>
      </w:pPr>
      <w:r w:rsidRPr="0056400D">
        <w:rPr>
          <w:lang w:eastAsia="ru-RU"/>
        </w:rPr>
        <w:t>2.7.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84595F" w:rsidRPr="0056400D" w:rsidRDefault="0084595F" w:rsidP="0084595F">
      <w:pPr>
        <w:suppressAutoHyphens w:val="0"/>
        <w:spacing w:line="276" w:lineRule="auto"/>
        <w:jc w:val="both"/>
        <w:rPr>
          <w:lang w:eastAsia="ru-RU"/>
        </w:rPr>
      </w:pPr>
      <w:r w:rsidRPr="0056400D">
        <w:rPr>
          <w:lang w:eastAsia="ru-RU"/>
        </w:rPr>
        <w:t xml:space="preserve">2.8. Возможно на территории участков общественной застройки (при наличии </w:t>
      </w:r>
      <w:proofErr w:type="spellStart"/>
      <w:r w:rsidRPr="0056400D">
        <w:rPr>
          <w:lang w:eastAsia="ru-RU"/>
        </w:rPr>
        <w:t>приобъектных</w:t>
      </w:r>
      <w:proofErr w:type="spellEnd"/>
      <w:r w:rsidRPr="0056400D">
        <w:rPr>
          <w:lang w:eastAsia="ru-RU"/>
        </w:rPr>
        <w:t xml:space="preserve">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 xml:space="preserve">Раздел 3. Участки и специализированные зоны общественной застройки </w:t>
      </w:r>
    </w:p>
    <w:p w:rsidR="0084595F" w:rsidRPr="0056400D" w:rsidRDefault="0084595F" w:rsidP="0084595F">
      <w:pPr>
        <w:suppressAutoHyphens w:val="0"/>
        <w:spacing w:line="276" w:lineRule="auto"/>
        <w:jc w:val="both"/>
        <w:rPr>
          <w:lang w:eastAsia="ru-RU"/>
        </w:rPr>
      </w:pPr>
      <w:r w:rsidRPr="0056400D">
        <w:rPr>
          <w:lang w:eastAsia="ru-RU"/>
        </w:rPr>
        <w:br/>
        <w:t xml:space="preserve">3.1. Участки общественной застройки (за исключением рассмотренных в пункте 2.1 раздела 2  Главы 3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w:t>
      </w:r>
      <w:proofErr w:type="spellStart"/>
      <w:r w:rsidRPr="0056400D">
        <w:rPr>
          <w:lang w:eastAsia="ru-RU"/>
        </w:rPr>
        <w:t>приобъектной</w:t>
      </w:r>
      <w:proofErr w:type="spellEnd"/>
      <w:r w:rsidRPr="0056400D">
        <w:rPr>
          <w:lang w:eastAsia="ru-RU"/>
        </w:rPr>
        <w:t xml:space="preserve"> территории, либо без нее - в этом случае границы участка следует устанавливать совпадающими с внешним контуром подошвы застройки зданий и сооружений.</w:t>
      </w:r>
    </w:p>
    <w:p w:rsidR="0084595F" w:rsidRPr="0056400D" w:rsidRDefault="0084595F" w:rsidP="0084595F">
      <w:pPr>
        <w:suppressAutoHyphens w:val="0"/>
        <w:spacing w:line="276" w:lineRule="auto"/>
        <w:jc w:val="both"/>
        <w:rPr>
          <w:lang w:eastAsia="ru-RU"/>
        </w:rPr>
      </w:pPr>
      <w:r w:rsidRPr="0056400D">
        <w:rPr>
          <w:lang w:eastAsia="ru-RU"/>
        </w:rPr>
        <w:t>3.2.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rsidRPr="0056400D">
        <w:rPr>
          <w:lang w:eastAsia="ru-RU"/>
        </w:rPr>
        <w:br/>
        <w:t xml:space="preserve">3.3. Обязательный перечень элементов благоустройства территории на участках общественной застройки (при наличии </w:t>
      </w:r>
      <w:proofErr w:type="spellStart"/>
      <w:r w:rsidRPr="0056400D">
        <w:rPr>
          <w:lang w:eastAsia="ru-RU"/>
        </w:rPr>
        <w:t>приобъектных</w:t>
      </w:r>
      <w:proofErr w:type="spellEnd"/>
      <w:r w:rsidRPr="0056400D">
        <w:rPr>
          <w:lang w:eastAsia="ru-RU"/>
        </w:rPr>
        <w:t xml:space="preserve">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84595F" w:rsidRPr="0056400D" w:rsidRDefault="0084595F" w:rsidP="0084595F">
      <w:pPr>
        <w:suppressAutoHyphens w:val="0"/>
        <w:spacing w:line="276" w:lineRule="auto"/>
        <w:jc w:val="both"/>
        <w:rPr>
          <w:lang w:eastAsia="ru-RU"/>
        </w:rPr>
      </w:pPr>
      <w:r w:rsidRPr="0056400D">
        <w:rPr>
          <w:lang w:eastAsia="ru-RU"/>
        </w:rPr>
        <w:t>3.4.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84595F" w:rsidRPr="0056400D" w:rsidRDefault="0084595F" w:rsidP="0084595F">
      <w:pPr>
        <w:suppressAutoHyphens w:val="0"/>
        <w:spacing w:line="276" w:lineRule="auto"/>
        <w:jc w:val="center"/>
        <w:rPr>
          <w:b/>
          <w:bCs/>
          <w:lang w:eastAsia="ru-RU"/>
        </w:rPr>
      </w:pPr>
      <w:r w:rsidRPr="0056400D">
        <w:rPr>
          <w:lang w:eastAsia="ru-RU"/>
        </w:rPr>
        <w:br/>
      </w:r>
      <w:r w:rsidRPr="0056400D">
        <w:rPr>
          <w:b/>
          <w:bCs/>
          <w:lang w:eastAsia="ru-RU"/>
        </w:rPr>
        <w:t>Глава 4. Благоустройство на территориях жилого назначения</w:t>
      </w:r>
    </w:p>
    <w:p w:rsidR="0084595F" w:rsidRPr="0056400D" w:rsidRDefault="0084595F" w:rsidP="0084595F">
      <w:pPr>
        <w:suppressAutoHyphens w:val="0"/>
        <w:spacing w:line="276" w:lineRule="auto"/>
        <w:jc w:val="both"/>
        <w:rPr>
          <w:b/>
          <w:bCs/>
          <w:lang w:eastAsia="ru-RU"/>
        </w:rPr>
      </w:pPr>
    </w:p>
    <w:p w:rsidR="0084595F" w:rsidRPr="0056400D" w:rsidRDefault="0084595F" w:rsidP="0084595F">
      <w:pPr>
        <w:suppressAutoHyphens w:val="0"/>
        <w:spacing w:line="276" w:lineRule="auto"/>
        <w:jc w:val="center"/>
        <w:rPr>
          <w:b/>
          <w:lang w:eastAsia="ru-RU"/>
        </w:rPr>
      </w:pPr>
      <w:r w:rsidRPr="0056400D">
        <w:rPr>
          <w:b/>
          <w:lang w:eastAsia="ru-RU"/>
        </w:rPr>
        <w:t>Раздел 1. Общие положения</w:t>
      </w:r>
    </w:p>
    <w:p w:rsidR="0084595F" w:rsidRPr="0056400D" w:rsidRDefault="0084595F" w:rsidP="0084595F">
      <w:pPr>
        <w:suppressAutoHyphens w:val="0"/>
        <w:spacing w:line="276" w:lineRule="auto"/>
        <w:jc w:val="both"/>
        <w:rPr>
          <w:lang w:eastAsia="ru-RU"/>
        </w:rPr>
      </w:pPr>
      <w:r w:rsidRPr="0056400D">
        <w:rPr>
          <w:lang w:eastAsia="ru-RU"/>
        </w:rPr>
        <w:t xml:space="preserve">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w:t>
      </w:r>
      <w:r w:rsidRPr="0056400D">
        <w:rPr>
          <w:lang w:eastAsia="ru-RU"/>
        </w:rPr>
        <w:lastRenderedPageBreak/>
        <w:t>постоянного и временного хранения автотранспортных средств, которые в различных сочетаниях формируют жилые группы, микрорайоны, жилые районы.</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2. Общественные пространства</w:t>
      </w:r>
    </w:p>
    <w:p w:rsidR="0084595F" w:rsidRPr="0056400D" w:rsidRDefault="0084595F" w:rsidP="0084595F">
      <w:pPr>
        <w:suppressAutoHyphens w:val="0"/>
        <w:spacing w:line="276" w:lineRule="auto"/>
        <w:jc w:val="both"/>
        <w:rPr>
          <w:lang w:eastAsia="ru-RU"/>
        </w:rPr>
      </w:pPr>
      <w:r w:rsidRPr="0056400D">
        <w:rPr>
          <w:lang w:eastAsia="ru-RU"/>
        </w:rPr>
        <w:t>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84595F" w:rsidRPr="0056400D" w:rsidRDefault="0084595F" w:rsidP="0084595F">
      <w:pPr>
        <w:suppressAutoHyphens w:val="0"/>
        <w:spacing w:line="276" w:lineRule="auto"/>
        <w:jc w:val="both"/>
        <w:rPr>
          <w:lang w:eastAsia="ru-RU"/>
        </w:rPr>
      </w:pPr>
      <w:r w:rsidRPr="0056400D">
        <w:rPr>
          <w:lang w:eastAsia="ru-RU"/>
        </w:rPr>
        <w:t xml:space="preserve">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w:t>
      </w:r>
      <w:proofErr w:type="spellStart"/>
      <w:r w:rsidRPr="0056400D">
        <w:rPr>
          <w:lang w:eastAsia="ru-RU"/>
        </w:rPr>
        <w:t>приобъектных</w:t>
      </w:r>
      <w:proofErr w:type="spellEnd"/>
      <w:r w:rsidRPr="0056400D">
        <w:rPr>
          <w:lang w:eastAsia="ru-RU"/>
        </w:rPr>
        <w:t xml:space="preserve"> автостоянок. </w:t>
      </w:r>
    </w:p>
    <w:p w:rsidR="0084595F" w:rsidRPr="0056400D" w:rsidRDefault="0084595F" w:rsidP="0084595F">
      <w:pPr>
        <w:suppressAutoHyphens w:val="0"/>
        <w:spacing w:line="276" w:lineRule="auto"/>
        <w:jc w:val="both"/>
        <w:rPr>
          <w:lang w:eastAsia="ru-RU"/>
        </w:rPr>
      </w:pPr>
      <w:r w:rsidRPr="0056400D">
        <w:rPr>
          <w:lang w:eastAsia="ru-RU"/>
        </w:rPr>
        <w:t>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84595F" w:rsidRPr="0056400D" w:rsidRDefault="0084595F" w:rsidP="0084595F">
      <w:pPr>
        <w:suppressAutoHyphens w:val="0"/>
        <w:spacing w:line="276" w:lineRule="auto"/>
        <w:jc w:val="both"/>
        <w:rPr>
          <w:lang w:eastAsia="ru-RU"/>
        </w:rPr>
      </w:pPr>
      <w:r w:rsidRPr="0056400D">
        <w:rPr>
          <w:lang w:eastAsia="ru-RU"/>
        </w:rPr>
        <w:t>2.4. 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r w:rsidRPr="0056400D">
        <w:rPr>
          <w:lang w:eastAsia="ru-RU"/>
        </w:rPr>
        <w:br/>
        <w:t>4.5. Возможно размещение средств наружной рекламы, некапитальных нестационарных сооружений.</w:t>
      </w:r>
      <w:r w:rsidRPr="0056400D">
        <w:rPr>
          <w:lang w:eastAsia="ru-RU"/>
        </w:rPr>
        <w:br/>
        <w:t>4.6. 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3. Участки жилой застройки</w:t>
      </w:r>
    </w:p>
    <w:p w:rsidR="0084595F" w:rsidRPr="0056400D" w:rsidRDefault="0084595F" w:rsidP="0084595F">
      <w:pPr>
        <w:suppressAutoHyphens w:val="0"/>
        <w:spacing w:line="276" w:lineRule="auto"/>
        <w:jc w:val="both"/>
        <w:rPr>
          <w:lang w:eastAsia="ru-RU"/>
        </w:rPr>
      </w:pPr>
      <w:r w:rsidRPr="0056400D">
        <w:rPr>
          <w:lang w:eastAsia="ru-RU"/>
        </w:rPr>
        <w:t>3.1.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84595F" w:rsidRPr="0056400D" w:rsidRDefault="0084595F" w:rsidP="0084595F">
      <w:pPr>
        <w:suppressAutoHyphens w:val="0"/>
        <w:spacing w:line="276" w:lineRule="auto"/>
        <w:jc w:val="both"/>
        <w:rPr>
          <w:lang w:eastAsia="ru-RU"/>
        </w:rPr>
      </w:pPr>
      <w:r w:rsidRPr="0056400D">
        <w:rPr>
          <w:lang w:eastAsia="ru-RU"/>
        </w:rPr>
        <w:t>3.2. 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p>
    <w:p w:rsidR="0084595F" w:rsidRPr="0056400D" w:rsidRDefault="0084595F" w:rsidP="0084595F">
      <w:pPr>
        <w:suppressAutoHyphens w:val="0"/>
        <w:spacing w:line="276" w:lineRule="auto"/>
        <w:jc w:val="both"/>
        <w:rPr>
          <w:lang w:eastAsia="ru-RU"/>
        </w:rPr>
      </w:pPr>
      <w:r w:rsidRPr="0056400D">
        <w:rPr>
          <w:lang w:eastAsia="ru-RU"/>
        </w:rPr>
        <w:t>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элементы сопряжения поверхностей, оборудование площадок, озеленение, осветительное оборудование.</w:t>
      </w:r>
    </w:p>
    <w:p w:rsidR="0084595F" w:rsidRPr="0056400D" w:rsidRDefault="0084595F" w:rsidP="0084595F">
      <w:pPr>
        <w:suppressAutoHyphens w:val="0"/>
        <w:spacing w:line="276" w:lineRule="auto"/>
        <w:jc w:val="both"/>
        <w:rPr>
          <w:lang w:eastAsia="ru-RU"/>
        </w:rPr>
      </w:pPr>
      <w:r w:rsidRPr="0056400D">
        <w:rPr>
          <w:lang w:eastAsia="ru-RU"/>
        </w:rPr>
        <w:br/>
        <w:t xml:space="preserve">3.4. Озеленение жилого участка формировать между </w:t>
      </w:r>
      <w:proofErr w:type="spellStart"/>
      <w:r w:rsidRPr="0056400D">
        <w:rPr>
          <w:lang w:eastAsia="ru-RU"/>
        </w:rPr>
        <w:t>отмосткой</w:t>
      </w:r>
      <w:proofErr w:type="spellEnd"/>
      <w:r w:rsidRPr="0056400D">
        <w:rPr>
          <w:lang w:eastAsia="ru-RU"/>
        </w:rPr>
        <w:t xml:space="preserve">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w:t>
      </w:r>
      <w:r w:rsidRPr="0056400D">
        <w:rPr>
          <w:lang w:eastAsia="ru-RU"/>
        </w:rPr>
        <w:lastRenderedPageBreak/>
        <w:t>кустарников, невысокие отдельно стоящие деревья; на остальной территории участка - свободные композиции и разнообразные приемы озеленения.</w:t>
      </w:r>
    </w:p>
    <w:p w:rsidR="0084595F" w:rsidRPr="0056400D" w:rsidRDefault="0084595F" w:rsidP="0084595F">
      <w:pPr>
        <w:suppressAutoHyphens w:val="0"/>
        <w:spacing w:line="276" w:lineRule="auto"/>
        <w:jc w:val="both"/>
        <w:rPr>
          <w:lang w:eastAsia="ru-RU"/>
        </w:rPr>
      </w:pPr>
      <w:r w:rsidRPr="0056400D">
        <w:rPr>
          <w:lang w:eastAsia="ru-RU"/>
        </w:rPr>
        <w:t>3.5.  Возможно ограждение участка жилой застройки, если оно не противоречит условиям размещения жилых участков вдоль магистральных улиц согласно пункту 3.9 настоящего Раздела.</w:t>
      </w:r>
      <w:r w:rsidRPr="0056400D">
        <w:rPr>
          <w:lang w:eastAsia="ru-RU"/>
        </w:rPr>
        <w:br/>
        <w:t>3.6.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84595F" w:rsidRPr="0056400D" w:rsidRDefault="0084595F" w:rsidP="0084595F">
      <w:pPr>
        <w:suppressAutoHyphens w:val="0"/>
        <w:spacing w:line="276" w:lineRule="auto"/>
        <w:jc w:val="both"/>
        <w:rPr>
          <w:lang w:eastAsia="ru-RU"/>
        </w:rPr>
      </w:pPr>
      <w:r w:rsidRPr="0056400D">
        <w:rPr>
          <w:lang w:eastAsia="ru-RU"/>
        </w:rPr>
        <w:t>3.7.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84595F" w:rsidRPr="0056400D" w:rsidRDefault="0084595F" w:rsidP="0084595F">
      <w:pPr>
        <w:suppressAutoHyphens w:val="0"/>
        <w:spacing w:line="276" w:lineRule="auto"/>
        <w:jc w:val="both"/>
        <w:rPr>
          <w:lang w:eastAsia="ru-RU"/>
        </w:rPr>
      </w:pPr>
      <w:r w:rsidRPr="0056400D">
        <w:rPr>
          <w:lang w:eastAsia="ru-RU"/>
        </w:rPr>
        <w:t>3.8.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84595F" w:rsidRPr="0056400D" w:rsidRDefault="0084595F" w:rsidP="0084595F">
      <w:pPr>
        <w:suppressAutoHyphens w:val="0"/>
        <w:spacing w:line="276" w:lineRule="auto"/>
        <w:jc w:val="both"/>
        <w:rPr>
          <w:lang w:eastAsia="ru-RU"/>
        </w:rPr>
      </w:pPr>
      <w:r w:rsidRPr="0056400D">
        <w:rPr>
          <w:lang w:eastAsia="ru-RU"/>
        </w:rPr>
        <w:t>3.9.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4. Участки детских садов и школ</w:t>
      </w:r>
    </w:p>
    <w:p w:rsidR="0084595F" w:rsidRPr="0056400D" w:rsidRDefault="0084595F" w:rsidP="0084595F">
      <w:pPr>
        <w:suppressAutoHyphens w:val="0"/>
        <w:spacing w:line="276" w:lineRule="auto"/>
        <w:jc w:val="both"/>
        <w:rPr>
          <w:lang w:eastAsia="ru-RU"/>
        </w:rPr>
      </w:pPr>
      <w:r w:rsidRPr="0056400D">
        <w:rPr>
          <w:lang w:eastAsia="ru-RU"/>
        </w:rPr>
        <w:t>4.1. 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84595F" w:rsidRPr="0056400D" w:rsidRDefault="0084595F" w:rsidP="0084595F">
      <w:pPr>
        <w:suppressAutoHyphens w:val="0"/>
        <w:spacing w:line="276" w:lineRule="auto"/>
        <w:jc w:val="both"/>
        <w:rPr>
          <w:lang w:eastAsia="ru-RU"/>
        </w:rPr>
      </w:pPr>
      <w:r w:rsidRPr="0056400D">
        <w:rPr>
          <w:lang w:eastAsia="ru-RU"/>
        </w:rPr>
        <w:t>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84595F" w:rsidRPr="0056400D" w:rsidRDefault="0084595F" w:rsidP="0084595F">
      <w:pPr>
        <w:suppressAutoHyphens w:val="0"/>
        <w:spacing w:line="276" w:lineRule="auto"/>
        <w:jc w:val="both"/>
        <w:rPr>
          <w:lang w:eastAsia="ru-RU"/>
        </w:rPr>
      </w:pPr>
      <w:r w:rsidRPr="0056400D">
        <w:rPr>
          <w:lang w:eastAsia="ru-RU"/>
        </w:rPr>
        <w:t xml:space="preserve">4.3. В качестве твердых видов покрытий рекомендуется применение </w:t>
      </w:r>
      <w:proofErr w:type="spellStart"/>
      <w:r w:rsidRPr="0056400D">
        <w:rPr>
          <w:lang w:eastAsia="ru-RU"/>
        </w:rPr>
        <w:t>цементобетона</w:t>
      </w:r>
      <w:proofErr w:type="spellEnd"/>
      <w:r w:rsidRPr="0056400D">
        <w:rPr>
          <w:lang w:eastAsia="ru-RU"/>
        </w:rPr>
        <w:t xml:space="preserve"> и плиточного мощения.</w:t>
      </w:r>
    </w:p>
    <w:p w:rsidR="0084595F" w:rsidRPr="0056400D" w:rsidRDefault="0084595F" w:rsidP="0084595F">
      <w:pPr>
        <w:suppressAutoHyphens w:val="0"/>
        <w:spacing w:line="276" w:lineRule="auto"/>
        <w:jc w:val="both"/>
        <w:rPr>
          <w:lang w:eastAsia="ru-RU"/>
        </w:rPr>
      </w:pPr>
      <w:r w:rsidRPr="0056400D">
        <w:rPr>
          <w:lang w:eastAsia="ru-RU"/>
        </w:rPr>
        <w:t>4.4. При озеленении территории детских садов и школ не допускать применение растений с ядовитыми плодами.</w:t>
      </w:r>
    </w:p>
    <w:p w:rsidR="0084595F" w:rsidRPr="0056400D" w:rsidRDefault="0084595F" w:rsidP="0084595F">
      <w:pPr>
        <w:suppressAutoHyphens w:val="0"/>
        <w:spacing w:line="276" w:lineRule="auto"/>
        <w:jc w:val="both"/>
        <w:rPr>
          <w:lang w:eastAsia="ru-RU"/>
        </w:rPr>
      </w:pPr>
      <w:r w:rsidRPr="0056400D">
        <w:rPr>
          <w:lang w:eastAsia="ru-RU"/>
        </w:rPr>
        <w:t>4.5. 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r w:rsidRPr="0056400D">
        <w:rPr>
          <w:lang w:eastAsia="ru-RU"/>
        </w:rPr>
        <w:br/>
        <w:t>4.6. Рекомендуется плоская кровля зданий детских садов и школ.</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5. Участки длительного и кратковременного хранения автотранспортных средств</w:t>
      </w:r>
    </w:p>
    <w:p w:rsidR="0084595F" w:rsidRPr="0056400D" w:rsidRDefault="0084595F" w:rsidP="0084595F">
      <w:pPr>
        <w:suppressAutoHyphens w:val="0"/>
        <w:spacing w:line="276" w:lineRule="auto"/>
        <w:jc w:val="both"/>
        <w:rPr>
          <w:lang w:eastAsia="ru-RU"/>
        </w:rPr>
      </w:pPr>
      <w:r w:rsidRPr="0056400D">
        <w:rPr>
          <w:lang w:eastAsia="ru-RU"/>
        </w:rPr>
        <w:lastRenderedPageBreak/>
        <w:t xml:space="preserve"> </w:t>
      </w:r>
      <w:r w:rsidRPr="0056400D">
        <w:rPr>
          <w:lang w:eastAsia="ru-RU"/>
        </w:rPr>
        <w:br/>
        <w:t xml:space="preserve">5.1. На участке длительного и кратковременного хранения автотранспортных средств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w:t>
      </w:r>
      <w:smartTag w:uri="urn:schemas-microsoft-com:office:smarttags" w:element="metricconverter">
        <w:smartTagPr>
          <w:attr w:name="ProductID" w:val="3 м"/>
        </w:smartTagPr>
        <w:r w:rsidRPr="0056400D">
          <w:rPr>
            <w:lang w:eastAsia="ru-RU"/>
          </w:rPr>
          <w:t>3 м</w:t>
        </w:r>
      </w:smartTag>
      <w:r w:rsidRPr="0056400D">
        <w:rPr>
          <w:lang w:eastAsia="ru-RU"/>
        </w:rPr>
        <w:t xml:space="preserve">. Въезды и выезды, как правило, должны иметь закругления бортов тротуаров и газонов радиусом не менее </w:t>
      </w:r>
      <w:smartTag w:uri="urn:schemas-microsoft-com:office:smarttags" w:element="metricconverter">
        <w:smartTagPr>
          <w:attr w:name="ProductID" w:val="8 м"/>
        </w:smartTagPr>
        <w:r w:rsidRPr="0056400D">
          <w:rPr>
            <w:lang w:eastAsia="ru-RU"/>
          </w:rPr>
          <w:t>8 м</w:t>
        </w:r>
      </w:smartTag>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r w:rsidRPr="0056400D">
        <w:rPr>
          <w:lang w:eastAsia="ru-RU"/>
        </w:rPr>
        <w:br/>
        <w:t>5.3. На пешеходных дорожках рекомендуется предусматривать съезд - бордюрный пандус - на уровень проезда (не менее одного на участок).</w:t>
      </w:r>
    </w:p>
    <w:p w:rsidR="0084595F" w:rsidRPr="0056400D" w:rsidRDefault="0084595F" w:rsidP="0084595F">
      <w:pPr>
        <w:suppressAutoHyphens w:val="0"/>
        <w:spacing w:line="276" w:lineRule="auto"/>
        <w:jc w:val="both"/>
        <w:rPr>
          <w:lang w:eastAsia="ru-RU"/>
        </w:rPr>
      </w:pPr>
      <w:r w:rsidRPr="0056400D">
        <w:rPr>
          <w:lang w:eastAsia="ru-RU"/>
        </w:rPr>
        <w:t xml:space="preserve">5.4. Рекомендуется формировать посадки густого высокорастущего кустарника с высокой степенью </w:t>
      </w:r>
      <w:proofErr w:type="spellStart"/>
      <w:r w:rsidRPr="0056400D">
        <w:rPr>
          <w:lang w:eastAsia="ru-RU"/>
        </w:rPr>
        <w:t>фитонцидности</w:t>
      </w:r>
      <w:proofErr w:type="spellEnd"/>
      <w:r w:rsidRPr="0056400D">
        <w:rPr>
          <w:lang w:eastAsia="ru-RU"/>
        </w:rPr>
        <w:t xml:space="preserve"> и посадки деревьев вдоль границ участка.</w:t>
      </w:r>
    </w:p>
    <w:p w:rsidR="0084595F" w:rsidRPr="0056400D" w:rsidRDefault="0084595F" w:rsidP="0084595F">
      <w:pPr>
        <w:suppressAutoHyphens w:val="0"/>
        <w:spacing w:line="276" w:lineRule="auto"/>
        <w:jc w:val="both"/>
        <w:rPr>
          <w:lang w:eastAsia="ru-RU"/>
        </w:rPr>
      </w:pPr>
      <w:r w:rsidRPr="0056400D">
        <w:rPr>
          <w:lang w:eastAsia="ru-RU"/>
        </w:rPr>
        <w:t xml:space="preserve">5.6. На сооружениях для длительного и кратковременного хранения автотранспортных средств с плоской и </w:t>
      </w:r>
      <w:proofErr w:type="spellStart"/>
      <w:r w:rsidRPr="0056400D">
        <w:rPr>
          <w:lang w:eastAsia="ru-RU"/>
        </w:rPr>
        <w:t>малоуклонной</w:t>
      </w:r>
      <w:proofErr w:type="spellEnd"/>
      <w:r w:rsidRPr="0056400D">
        <w:rPr>
          <w:lang w:eastAsia="ru-RU"/>
        </w:rPr>
        <w:t xml:space="preserve">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84595F" w:rsidRPr="0056400D" w:rsidRDefault="0084595F" w:rsidP="0084595F">
      <w:pPr>
        <w:suppressAutoHyphens w:val="0"/>
        <w:spacing w:line="276" w:lineRule="auto"/>
        <w:jc w:val="both"/>
        <w:rPr>
          <w:lang w:eastAsia="ru-RU"/>
        </w:rPr>
      </w:pPr>
      <w:r w:rsidRPr="0056400D">
        <w:rPr>
          <w:lang w:eastAsia="ru-RU"/>
        </w:rPr>
        <w:t>5.7. 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84595F" w:rsidRPr="0056400D" w:rsidRDefault="0084595F" w:rsidP="0084595F">
      <w:pPr>
        <w:suppressAutoHyphens w:val="0"/>
        <w:spacing w:line="276" w:lineRule="auto"/>
        <w:jc w:val="both"/>
        <w:rPr>
          <w:lang w:eastAsia="ru-RU"/>
        </w:rPr>
      </w:pPr>
      <w:r w:rsidRPr="0056400D">
        <w:rPr>
          <w:lang w:eastAsia="ru-RU"/>
        </w:rPr>
        <w:t xml:space="preserve">5.8. Запрещена стоянка (отстой) транспортных средств  грузоподъемностью более 3,5 тон вне участков длительного и кратковременного хранения автотранспортных средств.  </w:t>
      </w:r>
    </w:p>
    <w:p w:rsidR="0084595F" w:rsidRPr="0056400D" w:rsidRDefault="0084595F" w:rsidP="0084595F">
      <w:pPr>
        <w:suppressAutoHyphens w:val="0"/>
        <w:spacing w:line="276" w:lineRule="auto"/>
        <w:jc w:val="center"/>
        <w:rPr>
          <w:b/>
          <w:bCs/>
          <w:lang w:eastAsia="ru-RU"/>
        </w:rPr>
      </w:pPr>
      <w:r w:rsidRPr="0056400D">
        <w:rPr>
          <w:lang w:eastAsia="ru-RU"/>
        </w:rPr>
        <w:br/>
      </w:r>
      <w:r w:rsidRPr="0056400D">
        <w:rPr>
          <w:b/>
          <w:bCs/>
          <w:lang w:eastAsia="ru-RU"/>
        </w:rPr>
        <w:t>Глава 5. Благоустройство на территориях рекреационного назначения</w:t>
      </w:r>
    </w:p>
    <w:p w:rsidR="0084595F" w:rsidRPr="0056400D" w:rsidRDefault="0084595F" w:rsidP="0084595F">
      <w:pPr>
        <w:suppressAutoHyphens w:val="0"/>
        <w:spacing w:line="276" w:lineRule="auto"/>
        <w:jc w:val="both"/>
        <w:rPr>
          <w:b/>
          <w:bCs/>
          <w:lang w:eastAsia="ru-RU"/>
        </w:rPr>
      </w:pPr>
    </w:p>
    <w:p w:rsidR="0084595F" w:rsidRPr="0056400D" w:rsidRDefault="0084595F" w:rsidP="0084595F">
      <w:pPr>
        <w:suppressAutoHyphens w:val="0"/>
        <w:spacing w:line="276" w:lineRule="auto"/>
        <w:jc w:val="center"/>
        <w:rPr>
          <w:b/>
          <w:lang w:eastAsia="ru-RU"/>
        </w:rPr>
      </w:pPr>
      <w:r w:rsidRPr="0056400D">
        <w:rPr>
          <w:b/>
          <w:lang w:eastAsia="ru-RU"/>
        </w:rPr>
        <w:t>Раздел 1. Общие положения</w:t>
      </w:r>
    </w:p>
    <w:p w:rsidR="0084595F" w:rsidRPr="0056400D" w:rsidRDefault="0084595F" w:rsidP="0084595F">
      <w:pPr>
        <w:numPr>
          <w:ilvl w:val="1"/>
          <w:numId w:val="2"/>
        </w:numPr>
        <w:suppressAutoHyphens w:val="0"/>
        <w:spacing w:after="200" w:line="276" w:lineRule="auto"/>
        <w:ind w:left="-567" w:firstLine="7"/>
        <w:jc w:val="both"/>
        <w:rPr>
          <w:lang w:eastAsia="ru-RU"/>
        </w:rPr>
      </w:pPr>
      <w:r w:rsidRPr="0056400D">
        <w:rPr>
          <w:lang w:eastAsia="ru-RU"/>
        </w:rPr>
        <w:t>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p>
    <w:p w:rsidR="0084595F" w:rsidRPr="0056400D" w:rsidRDefault="0084595F" w:rsidP="0084595F">
      <w:pPr>
        <w:numPr>
          <w:ilvl w:val="1"/>
          <w:numId w:val="2"/>
        </w:numPr>
        <w:suppressAutoHyphens w:val="0"/>
        <w:spacing w:after="200" w:line="276" w:lineRule="auto"/>
        <w:ind w:left="-426"/>
        <w:jc w:val="both"/>
        <w:rPr>
          <w:lang w:eastAsia="ru-RU"/>
        </w:rPr>
      </w:pPr>
      <w:r w:rsidRPr="0056400D">
        <w:rPr>
          <w:lang w:eastAsia="ru-RU"/>
        </w:rPr>
        <w:t>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p>
    <w:p w:rsidR="0084595F" w:rsidRPr="0056400D" w:rsidRDefault="0084595F" w:rsidP="0084595F">
      <w:pPr>
        <w:numPr>
          <w:ilvl w:val="1"/>
          <w:numId w:val="2"/>
        </w:numPr>
        <w:suppressAutoHyphens w:val="0"/>
        <w:spacing w:after="200" w:line="276" w:lineRule="auto"/>
        <w:ind w:left="-426"/>
        <w:jc w:val="both"/>
        <w:rPr>
          <w:lang w:eastAsia="ru-RU"/>
        </w:rPr>
      </w:pPr>
      <w:r w:rsidRPr="0056400D">
        <w:rPr>
          <w:lang w:eastAsia="ru-RU"/>
        </w:rPr>
        <w:lastRenderedPageBreak/>
        <w:t>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84595F" w:rsidRPr="0056400D" w:rsidRDefault="0084595F" w:rsidP="0084595F">
      <w:pPr>
        <w:numPr>
          <w:ilvl w:val="1"/>
          <w:numId w:val="2"/>
        </w:numPr>
        <w:suppressAutoHyphens w:val="0"/>
        <w:spacing w:after="200" w:line="276" w:lineRule="auto"/>
        <w:jc w:val="both"/>
        <w:rPr>
          <w:lang w:eastAsia="ru-RU"/>
        </w:rPr>
      </w:pPr>
      <w:r w:rsidRPr="0056400D">
        <w:rPr>
          <w:lang w:eastAsia="ru-RU"/>
        </w:rPr>
        <w:t>При реконструкции объектов рекреации предусматривать:</w:t>
      </w:r>
    </w:p>
    <w:p w:rsidR="0084595F" w:rsidRPr="0056400D" w:rsidRDefault="0084595F" w:rsidP="0084595F">
      <w:pPr>
        <w:suppressAutoHyphens w:val="0"/>
        <w:spacing w:line="276" w:lineRule="auto"/>
        <w:jc w:val="both"/>
        <w:rPr>
          <w:lang w:eastAsia="ru-RU"/>
        </w:rPr>
      </w:pPr>
      <w:r w:rsidRPr="0056400D">
        <w:rPr>
          <w:lang w:eastAsia="ru-RU"/>
        </w:rPr>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r w:rsidRPr="0056400D">
        <w:rPr>
          <w:lang w:eastAsia="ru-RU"/>
        </w:rPr>
        <w:br/>
        <w:t>- для парков и садов: реконструкция планировочной структуры (например, изменение плотности дорожно-</w:t>
      </w:r>
      <w:proofErr w:type="spellStart"/>
      <w:r w:rsidRPr="0056400D">
        <w:rPr>
          <w:lang w:eastAsia="ru-RU"/>
        </w:rPr>
        <w:t>тропиночной</w:t>
      </w:r>
      <w:proofErr w:type="spellEnd"/>
      <w:r w:rsidRPr="0056400D">
        <w:rPr>
          <w:lang w:eastAsia="ru-RU"/>
        </w:rPr>
        <w:t xml:space="preserve"> сети), </w:t>
      </w:r>
      <w:proofErr w:type="spellStart"/>
      <w:r w:rsidRPr="0056400D">
        <w:rPr>
          <w:lang w:eastAsia="ru-RU"/>
        </w:rPr>
        <w:t>разреживание</w:t>
      </w:r>
      <w:proofErr w:type="spellEnd"/>
      <w:r w:rsidRPr="0056400D">
        <w:rPr>
          <w:lang w:eastAsia="ru-RU"/>
        </w:rPr>
        <w:t xml:space="preserve">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rsidRPr="0056400D">
        <w:rPr>
          <w:lang w:eastAsia="ru-RU"/>
        </w:rPr>
        <w:br/>
        <w:t>- 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84595F" w:rsidRPr="0056400D" w:rsidRDefault="0084595F" w:rsidP="0084595F">
      <w:pPr>
        <w:suppressAutoHyphens w:val="0"/>
        <w:spacing w:line="276" w:lineRule="auto"/>
        <w:jc w:val="both"/>
        <w:rPr>
          <w:lang w:eastAsia="ru-RU"/>
        </w:rPr>
      </w:pPr>
      <w:r w:rsidRPr="0056400D">
        <w:rPr>
          <w:lang w:eastAsia="ru-RU"/>
        </w:rPr>
        <w:t xml:space="preserve">1.5.  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w:t>
      </w:r>
      <w:proofErr w:type="spellStart"/>
      <w:r w:rsidRPr="0056400D">
        <w:rPr>
          <w:lang w:eastAsia="ru-RU"/>
        </w:rPr>
        <w:t>объектарекреации</w:t>
      </w:r>
      <w:proofErr w:type="spellEnd"/>
      <w:r w:rsidRPr="0056400D">
        <w:rPr>
          <w:lang w:eastAsia="ru-RU"/>
        </w:rPr>
        <w:t>.</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2. Зоны отдыха</w:t>
      </w:r>
    </w:p>
    <w:p w:rsidR="0084595F" w:rsidRPr="0056400D" w:rsidRDefault="0084595F" w:rsidP="0084595F">
      <w:pPr>
        <w:suppressAutoHyphens w:val="0"/>
        <w:spacing w:line="276" w:lineRule="auto"/>
        <w:jc w:val="both"/>
        <w:rPr>
          <w:lang w:eastAsia="ru-RU"/>
        </w:rPr>
      </w:pPr>
      <w:r w:rsidRPr="0056400D">
        <w:rPr>
          <w:lang w:eastAsia="ru-RU"/>
        </w:rPr>
        <w:t>2.1. Зоны отдыха - территории, предназначенные и обустроенные для организации активного массового отдыха, купания и рекреации.</w:t>
      </w:r>
    </w:p>
    <w:p w:rsidR="0084595F" w:rsidRPr="0056400D" w:rsidRDefault="0084595F" w:rsidP="0084595F">
      <w:pPr>
        <w:suppressAutoHyphens w:val="0"/>
        <w:spacing w:line="276" w:lineRule="auto"/>
        <w:jc w:val="both"/>
        <w:rPr>
          <w:lang w:eastAsia="ru-RU"/>
        </w:rPr>
      </w:pPr>
      <w:r w:rsidRPr="0056400D">
        <w:rPr>
          <w:lang w:eastAsia="ru-RU"/>
        </w:rPr>
        <w:t>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r w:rsidRPr="0056400D">
        <w:rPr>
          <w:lang w:eastAsia="ru-RU"/>
        </w:rPr>
        <w:br/>
        <w:t xml:space="preserve">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w:t>
      </w:r>
      <w:proofErr w:type="spellStart"/>
      <w:r w:rsidRPr="0056400D">
        <w:rPr>
          <w:lang w:eastAsia="ru-RU"/>
        </w:rPr>
        <w:t>кв.м</w:t>
      </w:r>
      <w:proofErr w:type="spellEnd"/>
      <w:r w:rsidRPr="0056400D">
        <w:rPr>
          <w:lang w:eastAsia="ru-RU"/>
        </w:rPr>
        <w:t>, имеющим естественное и искусственное освещение, водопровод и туалет.</w:t>
      </w:r>
    </w:p>
    <w:p w:rsidR="0084595F" w:rsidRPr="0056400D" w:rsidRDefault="0084595F" w:rsidP="0084595F">
      <w:pPr>
        <w:suppressAutoHyphens w:val="0"/>
        <w:spacing w:line="276" w:lineRule="auto"/>
        <w:jc w:val="both"/>
        <w:rPr>
          <w:lang w:eastAsia="ru-RU"/>
        </w:rPr>
      </w:pPr>
      <w:r w:rsidRPr="0056400D">
        <w:rPr>
          <w:lang w:eastAsia="ru-RU"/>
        </w:rPr>
        <w:t>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r w:rsidRPr="0056400D">
        <w:rPr>
          <w:lang w:eastAsia="ru-RU"/>
        </w:rPr>
        <w:br/>
        <w:t xml:space="preserve">2.5. При проектировании озеленения рекомендуется обеспечивать: </w:t>
      </w:r>
    </w:p>
    <w:p w:rsidR="0084595F" w:rsidRPr="0056400D" w:rsidRDefault="0084595F" w:rsidP="0084595F">
      <w:pPr>
        <w:suppressAutoHyphens w:val="0"/>
        <w:spacing w:line="276" w:lineRule="auto"/>
        <w:jc w:val="both"/>
        <w:rPr>
          <w:lang w:eastAsia="ru-RU"/>
        </w:rPr>
      </w:pPr>
      <w:r w:rsidRPr="0056400D">
        <w:rPr>
          <w:lang w:eastAsia="ru-RU"/>
        </w:rPr>
        <w:lastRenderedPageBreak/>
        <w:t>- сохранение травяного покрова, древесно-кустарниковой и прибрежной растительности не менее, чем на 80% общей площади зоны отдыха;</w:t>
      </w:r>
    </w:p>
    <w:p w:rsidR="0084595F" w:rsidRPr="0056400D" w:rsidRDefault="0084595F" w:rsidP="0084595F">
      <w:pPr>
        <w:suppressAutoHyphens w:val="0"/>
        <w:spacing w:line="276" w:lineRule="auto"/>
        <w:jc w:val="both"/>
        <w:rPr>
          <w:lang w:eastAsia="ru-RU"/>
        </w:rPr>
      </w:pPr>
      <w:r w:rsidRPr="0056400D">
        <w:rPr>
          <w:lang w:eastAsia="ru-RU"/>
        </w:rPr>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rsidRPr="0056400D">
        <w:rPr>
          <w:lang w:eastAsia="ru-RU"/>
        </w:rPr>
        <w:br/>
        <w:t>- недопущение использования территории зоны отдыха для иных целей (выгуливания собак, устройства игровых городков, аттракционов и т.п.).</w:t>
      </w:r>
    </w:p>
    <w:p w:rsidR="0084595F" w:rsidRPr="0056400D" w:rsidRDefault="0084595F" w:rsidP="0084595F">
      <w:pPr>
        <w:suppressAutoHyphens w:val="0"/>
        <w:spacing w:line="276" w:lineRule="auto"/>
        <w:jc w:val="both"/>
        <w:rPr>
          <w:lang w:eastAsia="ru-RU"/>
        </w:rPr>
      </w:pPr>
      <w:r w:rsidRPr="0056400D">
        <w:rPr>
          <w:lang w:eastAsia="ru-RU"/>
        </w:rPr>
        <w:t>2.6. Возможно размещение ограждения, уличного технического оборудования (торговые тележки "вода", "мороженое").</w:t>
      </w:r>
    </w:p>
    <w:p w:rsidR="0084595F" w:rsidRPr="0056400D" w:rsidRDefault="0084595F" w:rsidP="0084595F">
      <w:pPr>
        <w:suppressAutoHyphens w:val="0"/>
        <w:spacing w:line="276" w:lineRule="auto"/>
        <w:jc w:val="center"/>
        <w:rPr>
          <w:b/>
          <w:lang w:eastAsia="ru-RU"/>
        </w:rPr>
      </w:pPr>
      <w:r w:rsidRPr="0056400D">
        <w:rPr>
          <w:b/>
          <w:lang w:eastAsia="ru-RU"/>
        </w:rPr>
        <w:t>Раздел 3. Парки</w:t>
      </w:r>
    </w:p>
    <w:p w:rsidR="0084595F" w:rsidRPr="0056400D" w:rsidRDefault="0084595F" w:rsidP="0084595F">
      <w:pPr>
        <w:suppressAutoHyphens w:val="0"/>
        <w:spacing w:line="276" w:lineRule="auto"/>
        <w:jc w:val="both"/>
        <w:rPr>
          <w:lang w:eastAsia="ru-RU"/>
        </w:rPr>
      </w:pPr>
      <w:r w:rsidRPr="0056400D">
        <w:rPr>
          <w:lang w:eastAsia="ru-RU"/>
        </w:rPr>
        <w:t xml:space="preserve">3.1. На территории поселения проектируются парки жилых районов. </w:t>
      </w:r>
    </w:p>
    <w:p w:rsidR="0084595F" w:rsidRPr="0056400D" w:rsidRDefault="0084595F" w:rsidP="0084595F">
      <w:pPr>
        <w:suppressAutoHyphens w:val="0"/>
        <w:spacing w:line="276" w:lineRule="auto"/>
        <w:jc w:val="both"/>
        <w:rPr>
          <w:lang w:eastAsia="ru-RU"/>
        </w:rPr>
      </w:pPr>
      <w:r w:rsidRPr="0056400D">
        <w:rPr>
          <w:lang w:eastAsia="ru-RU"/>
        </w:rPr>
        <w:t>3.2. 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 – игровые комплексы, места для катания на роликах.</w:t>
      </w:r>
    </w:p>
    <w:p w:rsidR="0084595F" w:rsidRPr="0056400D" w:rsidRDefault="0084595F" w:rsidP="0084595F">
      <w:pPr>
        <w:suppressAutoHyphens w:val="0"/>
        <w:spacing w:line="276" w:lineRule="auto"/>
        <w:jc w:val="both"/>
        <w:rPr>
          <w:lang w:eastAsia="ru-RU"/>
        </w:rPr>
      </w:pPr>
      <w:r w:rsidRPr="0056400D">
        <w:rPr>
          <w:lang w:eastAsia="ru-RU"/>
        </w:rPr>
        <w:t>3.3.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84595F" w:rsidRPr="0056400D" w:rsidRDefault="0084595F" w:rsidP="0084595F">
      <w:pPr>
        <w:suppressAutoHyphens w:val="0"/>
        <w:spacing w:line="276" w:lineRule="auto"/>
        <w:jc w:val="both"/>
        <w:rPr>
          <w:lang w:eastAsia="ru-RU"/>
        </w:rPr>
      </w:pPr>
      <w:r w:rsidRPr="0056400D">
        <w:rPr>
          <w:lang w:eastAsia="ru-RU"/>
        </w:rPr>
        <w:t xml:space="preserve"> 3.4.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p>
    <w:p w:rsidR="0084595F" w:rsidRPr="0056400D" w:rsidRDefault="0084595F" w:rsidP="0084595F">
      <w:pPr>
        <w:suppressAutoHyphens w:val="0"/>
        <w:spacing w:line="276" w:lineRule="auto"/>
        <w:jc w:val="both"/>
        <w:rPr>
          <w:lang w:eastAsia="ru-RU"/>
        </w:rPr>
      </w:pPr>
      <w:r w:rsidRPr="0056400D">
        <w:rPr>
          <w:lang w:eastAsia="ru-RU"/>
        </w:rPr>
        <w:t>3.5. 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4. Сады</w:t>
      </w:r>
    </w:p>
    <w:p w:rsidR="0084595F" w:rsidRPr="0056400D" w:rsidRDefault="0084595F" w:rsidP="0084595F">
      <w:pPr>
        <w:suppressAutoHyphens w:val="0"/>
        <w:spacing w:line="276" w:lineRule="auto"/>
        <w:jc w:val="both"/>
        <w:rPr>
          <w:lang w:eastAsia="ru-RU"/>
        </w:rPr>
      </w:pPr>
      <w:r w:rsidRPr="0056400D">
        <w:rPr>
          <w:lang w:eastAsia="ru-RU"/>
        </w:rPr>
        <w:t>4.1. На территории населенного пункта рекомендуется формировать следующие виды садов: сады отдыха и прогулок, сады при сооружениях, сады на крышах и др.</w:t>
      </w:r>
    </w:p>
    <w:p w:rsidR="0084595F" w:rsidRPr="0056400D" w:rsidRDefault="0084595F" w:rsidP="0084595F">
      <w:pPr>
        <w:suppressAutoHyphens w:val="0"/>
        <w:spacing w:line="276" w:lineRule="auto"/>
        <w:jc w:val="both"/>
        <w:rPr>
          <w:i/>
          <w:lang w:eastAsia="ru-RU"/>
        </w:rPr>
      </w:pPr>
      <w:r w:rsidRPr="0056400D">
        <w:rPr>
          <w:lang w:eastAsia="ru-RU"/>
        </w:rPr>
        <w:br/>
      </w:r>
      <w:r w:rsidRPr="0056400D">
        <w:rPr>
          <w:i/>
          <w:lang w:eastAsia="ru-RU"/>
        </w:rPr>
        <w:t>Сад отдыха и прогулок</w:t>
      </w:r>
    </w:p>
    <w:p w:rsidR="0084595F" w:rsidRPr="0056400D" w:rsidRDefault="0084595F" w:rsidP="0084595F">
      <w:pPr>
        <w:suppressAutoHyphens w:val="0"/>
        <w:spacing w:line="276" w:lineRule="auto"/>
        <w:jc w:val="both"/>
        <w:rPr>
          <w:lang w:eastAsia="ru-RU"/>
        </w:rPr>
      </w:pPr>
      <w:r w:rsidRPr="0056400D">
        <w:rPr>
          <w:lang w:eastAsia="ru-RU"/>
        </w:rPr>
        <w:t>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r w:rsidRPr="0056400D">
        <w:rPr>
          <w:lang w:eastAsia="ru-RU"/>
        </w:rPr>
        <w:br/>
        <w:t>4.3. 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p>
    <w:p w:rsidR="0084595F" w:rsidRPr="0056400D" w:rsidRDefault="0084595F" w:rsidP="0084595F">
      <w:pPr>
        <w:suppressAutoHyphens w:val="0"/>
        <w:spacing w:line="276" w:lineRule="auto"/>
        <w:jc w:val="both"/>
        <w:rPr>
          <w:lang w:eastAsia="ru-RU"/>
        </w:rPr>
      </w:pPr>
      <w:r w:rsidRPr="0056400D">
        <w:rPr>
          <w:lang w:eastAsia="ru-RU"/>
        </w:rPr>
        <w:t>4.4.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r w:rsidRPr="0056400D">
        <w:rPr>
          <w:lang w:eastAsia="ru-RU"/>
        </w:rPr>
        <w:br/>
        <w:t>4.5.  Возможно предусматривать размещение ограждения, некапитальных нестационарных сооружений питания (летние кафе).</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i/>
          <w:lang w:eastAsia="ru-RU"/>
        </w:rPr>
      </w:pPr>
      <w:r w:rsidRPr="0056400D">
        <w:rPr>
          <w:i/>
          <w:lang w:eastAsia="ru-RU"/>
        </w:rPr>
        <w:t xml:space="preserve">Сады при зданиях и сооружениях </w:t>
      </w:r>
    </w:p>
    <w:p w:rsidR="0084595F" w:rsidRPr="0056400D" w:rsidRDefault="0084595F" w:rsidP="0084595F">
      <w:pPr>
        <w:suppressAutoHyphens w:val="0"/>
        <w:spacing w:line="276" w:lineRule="auto"/>
        <w:jc w:val="both"/>
        <w:rPr>
          <w:lang w:eastAsia="ru-RU"/>
        </w:rPr>
      </w:pPr>
      <w:r w:rsidRPr="0056400D">
        <w:rPr>
          <w:lang w:eastAsia="ru-RU"/>
        </w:rPr>
        <w:t>4.6. 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84595F" w:rsidRPr="0056400D" w:rsidRDefault="0084595F" w:rsidP="0084595F">
      <w:pPr>
        <w:suppressAutoHyphens w:val="0"/>
        <w:spacing w:line="276" w:lineRule="auto"/>
        <w:jc w:val="both"/>
        <w:rPr>
          <w:lang w:eastAsia="ru-RU"/>
        </w:rPr>
      </w:pPr>
      <w:r w:rsidRPr="0056400D">
        <w:rPr>
          <w:lang w:eastAsia="ru-RU"/>
        </w:rPr>
        <w:lastRenderedPageBreak/>
        <w:t>4.7. Обязательный, рекомендуемый и допускаемый перечень элементов благоустройства сада рекомендуется принимать согласно пункту 4.3 настоящего Раздела.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5. Скверы</w:t>
      </w:r>
    </w:p>
    <w:p w:rsidR="0084595F" w:rsidRPr="0056400D" w:rsidRDefault="0084595F" w:rsidP="0084595F">
      <w:pPr>
        <w:suppressAutoHyphens w:val="0"/>
        <w:spacing w:line="276" w:lineRule="auto"/>
        <w:jc w:val="both"/>
        <w:rPr>
          <w:lang w:eastAsia="ru-RU"/>
        </w:rPr>
      </w:pPr>
      <w:r w:rsidRPr="0056400D">
        <w:rPr>
          <w:lang w:eastAsia="ru-RU"/>
        </w:rPr>
        <w:t>5.1. Скверы обычно предназначены для организации кратковременного отдыха, прогулок, транзитных пешеходных передвижений.</w:t>
      </w:r>
    </w:p>
    <w:p w:rsidR="0084595F" w:rsidRPr="0056400D" w:rsidRDefault="0084595F" w:rsidP="0084595F">
      <w:pPr>
        <w:suppressAutoHyphens w:val="0"/>
        <w:spacing w:line="276" w:lineRule="auto"/>
        <w:jc w:val="both"/>
        <w:rPr>
          <w:lang w:eastAsia="ru-RU"/>
        </w:rPr>
      </w:pPr>
      <w:r w:rsidRPr="0056400D">
        <w:rPr>
          <w:lang w:eastAsia="ru-RU"/>
        </w:rPr>
        <w:t>5.2.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84595F" w:rsidRPr="0056400D" w:rsidRDefault="0084595F" w:rsidP="0084595F">
      <w:pPr>
        <w:suppressAutoHyphens w:val="0"/>
        <w:spacing w:line="276" w:lineRule="auto"/>
        <w:jc w:val="both"/>
        <w:rPr>
          <w:lang w:eastAsia="ru-RU"/>
        </w:rPr>
      </w:pPr>
      <w:r w:rsidRPr="0056400D">
        <w:rPr>
          <w:lang w:eastAsia="ru-RU"/>
        </w:rPr>
        <w:t>5.3.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84595F" w:rsidRPr="0056400D" w:rsidRDefault="0084595F" w:rsidP="0084595F">
      <w:pPr>
        <w:suppressAutoHyphens w:val="0"/>
        <w:spacing w:line="276" w:lineRule="auto"/>
        <w:jc w:val="center"/>
        <w:rPr>
          <w:b/>
          <w:bCs/>
          <w:lang w:eastAsia="ru-RU"/>
        </w:rPr>
      </w:pPr>
      <w:r w:rsidRPr="0056400D">
        <w:rPr>
          <w:lang w:eastAsia="ru-RU"/>
        </w:rPr>
        <w:br/>
      </w:r>
      <w:r w:rsidRPr="0056400D">
        <w:rPr>
          <w:b/>
          <w:bCs/>
          <w:lang w:eastAsia="ru-RU"/>
        </w:rPr>
        <w:t>Глава 6. Благоустройство на территориях производственного назначения</w:t>
      </w:r>
    </w:p>
    <w:p w:rsidR="0084595F" w:rsidRPr="0056400D" w:rsidRDefault="0084595F" w:rsidP="0084595F">
      <w:pPr>
        <w:suppressAutoHyphens w:val="0"/>
        <w:spacing w:line="276" w:lineRule="auto"/>
        <w:jc w:val="both"/>
        <w:rPr>
          <w:b/>
          <w:bCs/>
          <w:lang w:eastAsia="ru-RU"/>
        </w:rPr>
      </w:pPr>
    </w:p>
    <w:p w:rsidR="0084595F" w:rsidRPr="0056400D" w:rsidRDefault="0084595F" w:rsidP="0084595F">
      <w:pPr>
        <w:suppressAutoHyphens w:val="0"/>
        <w:spacing w:line="276" w:lineRule="auto"/>
        <w:jc w:val="center"/>
        <w:rPr>
          <w:b/>
          <w:lang w:eastAsia="ru-RU"/>
        </w:rPr>
      </w:pPr>
      <w:r w:rsidRPr="0056400D">
        <w:rPr>
          <w:b/>
          <w:lang w:eastAsia="ru-RU"/>
        </w:rPr>
        <w:t>Раздел 1. Общие положения</w:t>
      </w:r>
    </w:p>
    <w:p w:rsidR="0084595F" w:rsidRPr="0056400D" w:rsidRDefault="0084595F" w:rsidP="0084595F">
      <w:pPr>
        <w:suppressAutoHyphens w:val="0"/>
        <w:spacing w:line="276" w:lineRule="auto"/>
        <w:jc w:val="both"/>
        <w:rPr>
          <w:lang w:eastAsia="ru-RU"/>
        </w:rPr>
      </w:pPr>
      <w:r w:rsidRPr="0056400D">
        <w:rPr>
          <w:lang w:eastAsia="ru-RU"/>
        </w:rPr>
        <w:t xml:space="preserve">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w:t>
      </w:r>
      <w:proofErr w:type="spellStart"/>
      <w:r w:rsidRPr="0056400D">
        <w:rPr>
          <w:lang w:eastAsia="ru-RU"/>
        </w:rPr>
        <w:t>санитарно</w:t>
      </w:r>
      <w:proofErr w:type="spellEnd"/>
      <w:r w:rsidRPr="0056400D">
        <w:rPr>
          <w:lang w:eastAsia="ru-RU"/>
        </w:rPr>
        <w:t xml:space="preserve"> – защитных зон.</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 xml:space="preserve">Раздел 2. Озелененные территории </w:t>
      </w:r>
      <w:proofErr w:type="spellStart"/>
      <w:r w:rsidRPr="0056400D">
        <w:rPr>
          <w:b/>
          <w:lang w:eastAsia="ru-RU"/>
        </w:rPr>
        <w:t>санитарно</w:t>
      </w:r>
      <w:proofErr w:type="spellEnd"/>
      <w:r w:rsidRPr="0056400D">
        <w:rPr>
          <w:b/>
          <w:lang w:eastAsia="ru-RU"/>
        </w:rPr>
        <w:t xml:space="preserve"> – защитных зон</w:t>
      </w:r>
    </w:p>
    <w:p w:rsidR="0084595F" w:rsidRPr="0056400D" w:rsidRDefault="0084595F" w:rsidP="0084595F">
      <w:pPr>
        <w:suppressAutoHyphens w:val="0"/>
        <w:spacing w:line="276" w:lineRule="auto"/>
        <w:jc w:val="both"/>
        <w:rPr>
          <w:lang w:eastAsia="ru-RU"/>
        </w:rPr>
      </w:pPr>
      <w:r w:rsidRPr="0056400D">
        <w:rPr>
          <w:lang w:eastAsia="ru-RU"/>
        </w:rPr>
        <w:t>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w:t>
      </w:r>
      <w:r w:rsidRPr="0056400D">
        <w:rPr>
          <w:lang w:eastAsia="ru-RU"/>
        </w:rPr>
        <w:br/>
        <w:t>2.2. 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r w:rsidRPr="0056400D">
        <w:rPr>
          <w:lang w:eastAsia="ru-RU"/>
        </w:rPr>
        <w:br/>
        <w:t>2.3. Озеленение рекомендуется формировать в виде живописных композиций, исключающих однообразие и монотонность.</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center"/>
        <w:rPr>
          <w:b/>
          <w:bCs/>
          <w:lang w:eastAsia="ru-RU"/>
        </w:rPr>
      </w:pPr>
      <w:r w:rsidRPr="0056400D">
        <w:rPr>
          <w:b/>
          <w:bCs/>
          <w:lang w:eastAsia="ru-RU"/>
        </w:rPr>
        <w:t>Глава 7. Объекты благоустройства на территориях транспортных и инженерных коммуникаций</w:t>
      </w:r>
    </w:p>
    <w:p w:rsidR="0084595F" w:rsidRPr="0056400D" w:rsidRDefault="0084595F" w:rsidP="0084595F">
      <w:pPr>
        <w:suppressAutoHyphens w:val="0"/>
        <w:spacing w:line="276" w:lineRule="auto"/>
        <w:jc w:val="both"/>
        <w:rPr>
          <w:b/>
          <w:bCs/>
          <w:lang w:eastAsia="ru-RU"/>
        </w:rPr>
      </w:pPr>
    </w:p>
    <w:p w:rsidR="0084595F" w:rsidRPr="0056400D" w:rsidRDefault="0084595F" w:rsidP="0084595F">
      <w:pPr>
        <w:suppressAutoHyphens w:val="0"/>
        <w:spacing w:line="276" w:lineRule="auto"/>
        <w:jc w:val="center"/>
        <w:rPr>
          <w:b/>
          <w:lang w:eastAsia="ru-RU"/>
        </w:rPr>
      </w:pPr>
      <w:r w:rsidRPr="0056400D">
        <w:rPr>
          <w:b/>
          <w:lang w:eastAsia="ru-RU"/>
        </w:rPr>
        <w:t>Раздел 1. Общие положения</w:t>
      </w:r>
    </w:p>
    <w:p w:rsidR="0084595F" w:rsidRPr="0056400D" w:rsidRDefault="0084595F" w:rsidP="0084595F">
      <w:pPr>
        <w:suppressAutoHyphens w:val="0"/>
        <w:spacing w:line="276" w:lineRule="auto"/>
        <w:jc w:val="both"/>
        <w:rPr>
          <w:lang w:eastAsia="ru-RU"/>
        </w:rPr>
      </w:pPr>
      <w:r w:rsidRPr="0056400D">
        <w:rPr>
          <w:lang w:eastAsia="ru-RU"/>
        </w:rPr>
        <w:t>1.1. 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84595F" w:rsidRPr="0056400D" w:rsidRDefault="0084595F" w:rsidP="00007ED5">
      <w:pPr>
        <w:suppressAutoHyphens w:val="0"/>
        <w:spacing w:line="276" w:lineRule="auto"/>
        <w:jc w:val="center"/>
        <w:rPr>
          <w:b/>
          <w:lang w:eastAsia="ru-RU"/>
        </w:rPr>
      </w:pPr>
      <w:r w:rsidRPr="0056400D">
        <w:rPr>
          <w:lang w:eastAsia="ru-RU"/>
        </w:rPr>
        <w:lastRenderedPageBreak/>
        <w:t>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r w:rsidRPr="0056400D">
        <w:rPr>
          <w:lang w:eastAsia="ru-RU"/>
        </w:rPr>
        <w:br/>
        <w:t>7.1.3. 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w:t>
      </w:r>
      <w:r w:rsidR="00007ED5" w:rsidRPr="0056400D">
        <w:rPr>
          <w:lang w:eastAsia="ru-RU"/>
        </w:rPr>
        <w:t xml:space="preserve"> </w:t>
      </w:r>
      <w:r w:rsidRPr="0056400D">
        <w:rPr>
          <w:lang w:eastAsia="ru-RU"/>
        </w:rPr>
        <w:br/>
      </w:r>
      <w:r w:rsidRPr="0056400D">
        <w:rPr>
          <w:b/>
          <w:lang w:eastAsia="ru-RU"/>
        </w:rPr>
        <w:t>Раздел 2.  Улицы и дороги</w:t>
      </w:r>
    </w:p>
    <w:p w:rsidR="0084595F" w:rsidRPr="0056400D" w:rsidRDefault="0084595F" w:rsidP="0084595F">
      <w:pPr>
        <w:suppressAutoHyphens w:val="0"/>
        <w:spacing w:line="276" w:lineRule="auto"/>
        <w:jc w:val="both"/>
        <w:rPr>
          <w:lang w:eastAsia="ru-RU"/>
        </w:rPr>
      </w:pPr>
      <w:r w:rsidRPr="0056400D">
        <w:rPr>
          <w:lang w:eastAsia="ru-RU"/>
        </w:rPr>
        <w:t>2.1.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84595F" w:rsidRPr="0056400D" w:rsidRDefault="0084595F" w:rsidP="0084595F">
      <w:pPr>
        <w:suppressAutoHyphens w:val="0"/>
        <w:spacing w:line="276" w:lineRule="auto"/>
        <w:jc w:val="both"/>
        <w:rPr>
          <w:lang w:eastAsia="ru-RU"/>
        </w:rPr>
      </w:pPr>
      <w:r w:rsidRPr="0056400D">
        <w:rPr>
          <w:lang w:eastAsia="ru-RU"/>
        </w:rPr>
        <w:t>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84595F" w:rsidRPr="0056400D" w:rsidRDefault="0084595F" w:rsidP="0084595F">
      <w:pPr>
        <w:suppressAutoHyphens w:val="0"/>
        <w:spacing w:line="276" w:lineRule="auto"/>
        <w:jc w:val="both"/>
        <w:rPr>
          <w:lang w:eastAsia="ru-RU"/>
        </w:rPr>
      </w:pPr>
      <w:r w:rsidRPr="0056400D">
        <w:rPr>
          <w:lang w:eastAsia="ru-RU"/>
        </w:rPr>
        <w:t xml:space="preserve">2.3. Виды и конструкции дорожного покрытия проектируются с учетом категории улицы и обеспечением безопасности движения. </w:t>
      </w:r>
    </w:p>
    <w:p w:rsidR="0084595F" w:rsidRPr="0056400D" w:rsidRDefault="0084595F" w:rsidP="0084595F">
      <w:pPr>
        <w:suppressAutoHyphens w:val="0"/>
        <w:spacing w:line="276" w:lineRule="auto"/>
        <w:jc w:val="both"/>
        <w:rPr>
          <w:lang w:eastAsia="ru-RU"/>
        </w:rPr>
      </w:pPr>
      <w:r w:rsidRPr="0056400D">
        <w:rPr>
          <w:lang w:eastAsia="ru-RU"/>
        </w:rPr>
        <w:t>2.4.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4.2 Раздела 4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84595F" w:rsidRPr="0056400D" w:rsidRDefault="0084595F" w:rsidP="00007ED5">
      <w:pPr>
        <w:suppressAutoHyphens w:val="0"/>
        <w:spacing w:line="276" w:lineRule="auto"/>
        <w:jc w:val="center"/>
        <w:rPr>
          <w:b/>
          <w:lang w:eastAsia="ru-RU"/>
        </w:rPr>
      </w:pPr>
      <w:r w:rsidRPr="0056400D">
        <w:rPr>
          <w:lang w:eastAsia="ru-RU"/>
        </w:rPr>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r w:rsidRPr="0056400D">
        <w:rPr>
          <w:lang w:eastAsia="ru-RU"/>
        </w:rPr>
        <w:br/>
      </w:r>
      <w:r w:rsidRPr="0056400D">
        <w:rPr>
          <w:b/>
          <w:lang w:eastAsia="ru-RU"/>
        </w:rPr>
        <w:t>Раздел 3. Площади</w:t>
      </w:r>
    </w:p>
    <w:p w:rsidR="0084595F" w:rsidRPr="0056400D" w:rsidRDefault="0084595F" w:rsidP="0084595F">
      <w:pPr>
        <w:suppressAutoHyphens w:val="0"/>
        <w:spacing w:line="276" w:lineRule="auto"/>
        <w:jc w:val="both"/>
        <w:rPr>
          <w:lang w:eastAsia="ru-RU"/>
        </w:rPr>
      </w:pPr>
      <w:r w:rsidRPr="0056400D">
        <w:rPr>
          <w:lang w:eastAsia="ru-RU"/>
        </w:rPr>
        <w:t xml:space="preserve">3.1. По функциональному назначению площади подразделяются на: главные (у зданий органов власти, общественных организаций), </w:t>
      </w:r>
      <w:proofErr w:type="spellStart"/>
      <w:r w:rsidRPr="0056400D">
        <w:rPr>
          <w:lang w:eastAsia="ru-RU"/>
        </w:rPr>
        <w:t>приобъектные</w:t>
      </w:r>
      <w:proofErr w:type="spellEnd"/>
      <w:r w:rsidRPr="0056400D">
        <w:rPr>
          <w:lang w:eastAsia="ru-RU"/>
        </w:rPr>
        <w:t xml:space="preserve">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r w:rsidRPr="0056400D">
        <w:rPr>
          <w:lang w:eastAsia="ru-RU"/>
        </w:rPr>
        <w:br/>
        <w:t xml:space="preserve">3.2. Территории площади, включают: проезжую часть, пешеходную часть, участки и территории озеленения. </w:t>
      </w:r>
    </w:p>
    <w:p w:rsidR="0084595F" w:rsidRPr="0056400D" w:rsidRDefault="0084595F" w:rsidP="0084595F">
      <w:pPr>
        <w:suppressAutoHyphens w:val="0"/>
        <w:spacing w:line="276" w:lineRule="auto"/>
        <w:jc w:val="both"/>
        <w:rPr>
          <w:lang w:eastAsia="ru-RU"/>
        </w:rPr>
      </w:pPr>
      <w:r w:rsidRPr="0056400D">
        <w:rPr>
          <w:lang w:eastAsia="ru-RU"/>
        </w:rPr>
        <w:t>3.3. Обязательный перечень элементов благоустройства на территории площади рекомендуется принимать в соответствии с пунктом 2.2. Раздела 2 Главы 7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84595F" w:rsidRPr="0056400D" w:rsidRDefault="0084595F" w:rsidP="0084595F">
      <w:pPr>
        <w:suppressAutoHyphens w:val="0"/>
        <w:spacing w:line="276" w:lineRule="auto"/>
        <w:jc w:val="both"/>
        <w:rPr>
          <w:lang w:eastAsia="ru-RU"/>
        </w:rPr>
      </w:pPr>
      <w:r w:rsidRPr="0056400D">
        <w:rPr>
          <w:lang w:eastAsia="ru-RU"/>
        </w:rPr>
        <w:t xml:space="preserve">- на главных, </w:t>
      </w:r>
      <w:proofErr w:type="spellStart"/>
      <w:r w:rsidRPr="0056400D">
        <w:rPr>
          <w:lang w:eastAsia="ru-RU"/>
        </w:rPr>
        <w:t>приобъектных</w:t>
      </w:r>
      <w:proofErr w:type="spellEnd"/>
      <w:r w:rsidRPr="0056400D">
        <w:rPr>
          <w:lang w:eastAsia="ru-RU"/>
        </w:rPr>
        <w:t>, мемориальных площадях - произведения монументально-декоративного искусства, водные устройства (фонтаны);</w:t>
      </w:r>
    </w:p>
    <w:p w:rsidR="0084595F" w:rsidRPr="0056400D" w:rsidRDefault="0084595F" w:rsidP="0084595F">
      <w:pPr>
        <w:suppressAutoHyphens w:val="0"/>
        <w:spacing w:line="276" w:lineRule="auto"/>
        <w:jc w:val="both"/>
        <w:rPr>
          <w:lang w:eastAsia="ru-RU"/>
        </w:rPr>
      </w:pPr>
      <w:r w:rsidRPr="0056400D">
        <w:rPr>
          <w:lang w:eastAsia="ru-RU"/>
        </w:rPr>
        <w:lastRenderedPageBreak/>
        <w:t>-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84595F" w:rsidRPr="0056400D" w:rsidRDefault="0084595F" w:rsidP="0084595F">
      <w:pPr>
        <w:suppressAutoHyphens w:val="0"/>
        <w:spacing w:line="276" w:lineRule="auto"/>
        <w:jc w:val="both"/>
        <w:rPr>
          <w:lang w:eastAsia="ru-RU"/>
        </w:rPr>
      </w:pPr>
      <w:r w:rsidRPr="0056400D">
        <w:rPr>
          <w:lang w:eastAsia="ru-RU"/>
        </w:rPr>
        <w:t>3.4.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84595F" w:rsidRPr="0056400D" w:rsidRDefault="0084595F" w:rsidP="0084595F">
      <w:pPr>
        <w:suppressAutoHyphens w:val="0"/>
        <w:spacing w:line="276" w:lineRule="auto"/>
        <w:jc w:val="both"/>
        <w:rPr>
          <w:lang w:eastAsia="ru-RU"/>
        </w:rPr>
      </w:pPr>
      <w:r w:rsidRPr="0056400D">
        <w:rPr>
          <w:lang w:eastAsia="ru-RU"/>
        </w:rPr>
        <w:t>3.5. 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84595F" w:rsidRPr="0056400D" w:rsidRDefault="0084595F" w:rsidP="0084595F">
      <w:pPr>
        <w:suppressAutoHyphens w:val="0"/>
        <w:spacing w:line="276" w:lineRule="auto"/>
        <w:jc w:val="both"/>
        <w:rPr>
          <w:lang w:eastAsia="ru-RU"/>
        </w:rPr>
      </w:pPr>
      <w:r w:rsidRPr="0056400D">
        <w:rPr>
          <w:lang w:eastAsia="ru-RU"/>
        </w:rPr>
        <w:t xml:space="preserve">3.6.  При озеленении площади рекомендуется использовать </w:t>
      </w:r>
      <w:proofErr w:type="spellStart"/>
      <w:r w:rsidRPr="0056400D">
        <w:rPr>
          <w:lang w:eastAsia="ru-RU"/>
        </w:rPr>
        <w:t>периметральное</w:t>
      </w:r>
      <w:proofErr w:type="spellEnd"/>
      <w:r w:rsidRPr="0056400D">
        <w:rPr>
          <w:lang w:eastAsia="ru-RU"/>
        </w:rPr>
        <w:t xml:space="preserve">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4.2 Раздела 4 настоящих Норм.</w:t>
      </w:r>
    </w:p>
    <w:p w:rsidR="0084595F" w:rsidRPr="0056400D" w:rsidRDefault="0084595F" w:rsidP="00007ED5">
      <w:pPr>
        <w:suppressAutoHyphens w:val="0"/>
        <w:spacing w:line="276" w:lineRule="auto"/>
        <w:jc w:val="center"/>
        <w:rPr>
          <w:b/>
          <w:lang w:eastAsia="ru-RU"/>
        </w:rPr>
      </w:pPr>
      <w:r w:rsidRPr="0056400D">
        <w:rPr>
          <w:b/>
          <w:lang w:eastAsia="ru-RU"/>
        </w:rPr>
        <w:t>Раздел 4. Пешеходные переходы</w:t>
      </w:r>
    </w:p>
    <w:p w:rsidR="0084595F" w:rsidRPr="0056400D" w:rsidRDefault="0084595F" w:rsidP="0084595F">
      <w:pPr>
        <w:suppressAutoHyphens w:val="0"/>
        <w:spacing w:line="276" w:lineRule="auto"/>
        <w:jc w:val="both"/>
        <w:rPr>
          <w:lang w:eastAsia="ru-RU"/>
        </w:rPr>
      </w:pPr>
      <w:r w:rsidRPr="0056400D">
        <w:rPr>
          <w:lang w:eastAsia="ru-RU"/>
        </w:rPr>
        <w:t>4.1. 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84595F" w:rsidRPr="0056400D" w:rsidRDefault="0084595F" w:rsidP="0084595F">
      <w:pPr>
        <w:suppressAutoHyphens w:val="0"/>
        <w:spacing w:line="276" w:lineRule="auto"/>
        <w:jc w:val="both"/>
        <w:rPr>
          <w:lang w:eastAsia="ru-RU"/>
        </w:rPr>
      </w:pPr>
      <w:r w:rsidRPr="0056400D">
        <w:rPr>
          <w:lang w:eastAsia="ru-RU"/>
        </w:rPr>
        <w:t xml:space="preserve"> 4.2. 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w:t>
      </w:r>
      <w:smartTag w:uri="urn:schemas-microsoft-com:office:smarttags" w:element="metricconverter">
        <w:smartTagPr>
          <w:attr w:name="ProductID" w:val="0,5 м"/>
        </w:smartTagPr>
        <w:r w:rsidRPr="0056400D">
          <w:rPr>
            <w:lang w:eastAsia="ru-RU"/>
          </w:rPr>
          <w:t>0,5 м</w:t>
        </w:r>
      </w:smartTag>
      <w:r w:rsidRPr="0056400D">
        <w:rPr>
          <w:lang w:eastAsia="ru-RU"/>
        </w:rPr>
        <w:t xml:space="preserve">. Стороны треугольника рекомендуется принимать: 8x40 м при разрешенной скорости движения транспорта </w:t>
      </w:r>
      <w:smartTag w:uri="urn:schemas-microsoft-com:office:smarttags" w:element="metricconverter">
        <w:smartTagPr>
          <w:attr w:name="ProductID" w:val="40 км/ч"/>
        </w:smartTagPr>
        <w:r w:rsidRPr="0056400D">
          <w:rPr>
            <w:lang w:eastAsia="ru-RU"/>
          </w:rPr>
          <w:t>40 км/ч</w:t>
        </w:r>
      </w:smartTag>
      <w:r w:rsidRPr="0056400D">
        <w:rPr>
          <w:lang w:eastAsia="ru-RU"/>
        </w:rPr>
        <w:t xml:space="preserve">; 10x50 м - при скорости </w:t>
      </w:r>
      <w:smartTag w:uri="urn:schemas-microsoft-com:office:smarttags" w:element="metricconverter">
        <w:smartTagPr>
          <w:attr w:name="ProductID" w:val="60 км/ч"/>
        </w:smartTagPr>
        <w:r w:rsidRPr="0056400D">
          <w:rPr>
            <w:lang w:eastAsia="ru-RU"/>
          </w:rPr>
          <w:t>60 км/ч</w:t>
        </w:r>
      </w:smartTag>
      <w:r w:rsidRPr="0056400D">
        <w:rPr>
          <w:lang w:eastAsia="ru-RU"/>
        </w:rPr>
        <w:t>.</w:t>
      </w:r>
      <w:r w:rsidRPr="0056400D">
        <w:rPr>
          <w:lang w:eastAsia="ru-RU"/>
        </w:rPr>
        <w:br/>
        <w:t>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84595F" w:rsidRPr="0056400D" w:rsidRDefault="0084595F" w:rsidP="0084595F">
      <w:pPr>
        <w:suppressAutoHyphens w:val="0"/>
        <w:spacing w:line="276" w:lineRule="auto"/>
        <w:jc w:val="both"/>
        <w:rPr>
          <w:b/>
          <w:lang w:eastAsia="ru-RU"/>
        </w:rPr>
      </w:pPr>
      <w:r w:rsidRPr="0056400D">
        <w:rPr>
          <w:lang w:eastAsia="ru-RU"/>
        </w:rPr>
        <w:br/>
      </w:r>
      <w:r w:rsidRPr="0056400D">
        <w:rPr>
          <w:b/>
          <w:lang w:eastAsia="ru-RU"/>
        </w:rPr>
        <w:t xml:space="preserve">Раздел 5. Технические зоны транспортных, инженерных коммуникаций, </w:t>
      </w:r>
      <w:proofErr w:type="spellStart"/>
      <w:r w:rsidRPr="0056400D">
        <w:rPr>
          <w:b/>
          <w:lang w:eastAsia="ru-RU"/>
        </w:rPr>
        <w:t>водоохранные</w:t>
      </w:r>
      <w:proofErr w:type="spellEnd"/>
      <w:r w:rsidRPr="0056400D">
        <w:rPr>
          <w:b/>
          <w:lang w:eastAsia="ru-RU"/>
        </w:rPr>
        <w:t xml:space="preserve"> зоны </w:t>
      </w:r>
      <w:r w:rsidRPr="0056400D">
        <w:rPr>
          <w:b/>
          <w:lang w:eastAsia="ru-RU"/>
        </w:rPr>
        <w:br/>
      </w:r>
      <w:r w:rsidRPr="0056400D">
        <w:rPr>
          <w:lang w:eastAsia="ru-RU"/>
        </w:rPr>
        <w:t>5.1. 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84595F" w:rsidRPr="0056400D" w:rsidRDefault="0084595F" w:rsidP="00007ED5">
      <w:pPr>
        <w:suppressAutoHyphens w:val="0"/>
        <w:spacing w:line="276" w:lineRule="auto"/>
        <w:jc w:val="both"/>
        <w:rPr>
          <w:lang w:eastAsia="ru-RU"/>
        </w:rPr>
      </w:pPr>
      <w:r w:rsidRPr="0056400D">
        <w:rPr>
          <w:lang w:eastAsia="ru-RU"/>
        </w:rPr>
        <w:t xml:space="preserve">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w:t>
      </w:r>
      <w:proofErr w:type="spellStart"/>
      <w:r w:rsidRPr="0056400D">
        <w:rPr>
          <w:lang w:eastAsia="ru-RU"/>
        </w:rPr>
        <w:t>т.ч</w:t>
      </w:r>
      <w:proofErr w:type="spellEnd"/>
      <w:r w:rsidRPr="0056400D">
        <w:rPr>
          <w:lang w:eastAsia="ru-RU"/>
        </w:rPr>
        <w:t>.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84595F" w:rsidRPr="0056400D" w:rsidRDefault="0084595F" w:rsidP="00007ED5">
      <w:pPr>
        <w:suppressAutoHyphens w:val="0"/>
        <w:spacing w:line="276" w:lineRule="auto"/>
        <w:jc w:val="both"/>
        <w:rPr>
          <w:lang w:eastAsia="ru-RU"/>
        </w:rPr>
      </w:pPr>
      <w:r w:rsidRPr="0056400D">
        <w:rPr>
          <w:lang w:eastAsia="ru-RU"/>
        </w:rPr>
        <w:t>5.3. Благоустройство полосы отвода железной дороги следует проектировать с учетом СНиП 32-01.</w:t>
      </w:r>
      <w:r w:rsidRPr="0056400D">
        <w:rPr>
          <w:lang w:eastAsia="ru-RU"/>
        </w:rPr>
        <w:br/>
      </w:r>
      <w:r w:rsidRPr="0056400D">
        <w:rPr>
          <w:lang w:eastAsia="ru-RU"/>
        </w:rPr>
        <w:lastRenderedPageBreak/>
        <w:t>5.4. Благоустройство территорий водоохранных зон следует проектировать в соответствии с водным законодательством.</w:t>
      </w:r>
    </w:p>
    <w:p w:rsidR="0084595F" w:rsidRPr="0056400D" w:rsidRDefault="0084595F" w:rsidP="00007ED5">
      <w:pPr>
        <w:suppressAutoHyphens w:val="0"/>
        <w:spacing w:line="276" w:lineRule="auto"/>
        <w:jc w:val="both"/>
        <w:rPr>
          <w:lang w:eastAsia="ru-RU"/>
        </w:rPr>
      </w:pPr>
    </w:p>
    <w:p w:rsidR="0084595F" w:rsidRPr="0056400D" w:rsidRDefault="0084595F" w:rsidP="00007ED5">
      <w:pPr>
        <w:suppressAutoHyphens w:val="0"/>
        <w:spacing w:line="276" w:lineRule="auto"/>
        <w:jc w:val="center"/>
        <w:rPr>
          <w:b/>
          <w:bCs/>
          <w:lang w:eastAsia="ru-RU"/>
        </w:rPr>
      </w:pPr>
      <w:r w:rsidRPr="0056400D">
        <w:rPr>
          <w:b/>
          <w:bCs/>
          <w:lang w:eastAsia="ru-RU"/>
        </w:rPr>
        <w:t>Глава 8. Эксплуатация объектов благоустройства</w:t>
      </w:r>
    </w:p>
    <w:p w:rsidR="0084595F" w:rsidRPr="0056400D" w:rsidRDefault="0084595F" w:rsidP="00007ED5">
      <w:pPr>
        <w:suppressAutoHyphens w:val="0"/>
        <w:spacing w:line="276" w:lineRule="auto"/>
        <w:jc w:val="both"/>
        <w:rPr>
          <w:b/>
          <w:bCs/>
          <w:lang w:eastAsia="ru-RU"/>
        </w:rPr>
      </w:pPr>
    </w:p>
    <w:p w:rsidR="0084595F" w:rsidRPr="0056400D" w:rsidRDefault="0084595F" w:rsidP="00007ED5">
      <w:pPr>
        <w:suppressAutoHyphens w:val="0"/>
        <w:spacing w:before="100" w:beforeAutospacing="1" w:after="100" w:afterAutospacing="1" w:line="276" w:lineRule="auto"/>
        <w:ind w:right="-284"/>
        <w:contextualSpacing/>
        <w:jc w:val="center"/>
        <w:outlineLvl w:val="3"/>
        <w:rPr>
          <w:b/>
          <w:bCs/>
          <w:lang w:eastAsia="ru-RU"/>
        </w:rPr>
      </w:pPr>
      <w:r w:rsidRPr="0056400D">
        <w:rPr>
          <w:b/>
          <w:bCs/>
          <w:lang w:eastAsia="ru-RU"/>
        </w:rPr>
        <w:t>Раздел 1. Уборка территории</w:t>
      </w: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 xml:space="preserve">1.1 </w:t>
      </w:r>
      <w:r w:rsidR="00226310">
        <w:rPr>
          <w:lang w:eastAsia="ru-RU"/>
        </w:rPr>
        <w:t>(</w:t>
      </w:r>
      <w:r w:rsidR="00226310" w:rsidRPr="00226310">
        <w:rPr>
          <w:b/>
          <w:i/>
          <w:lang w:eastAsia="ru-RU"/>
        </w:rPr>
        <w:t>изменено Решением 170 от 31.07.2019г</w:t>
      </w:r>
      <w:r w:rsidR="00226310">
        <w:rPr>
          <w:lang w:eastAsia="ru-RU"/>
        </w:rPr>
        <w:t xml:space="preserve">) </w:t>
      </w:r>
      <w:r w:rsidR="00226310" w:rsidRPr="00226310">
        <w:rPr>
          <w:lang w:eastAsia="ru-RU"/>
        </w:rPr>
        <w:t>Работы по благоустройству и содержанию прилегающих территорий в порядке, определенном настоящими Правилами, заключенными соглашениями (Приложение № 1) ,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 индивидуальные предприниматели</w:t>
      </w:r>
      <w:r w:rsidRPr="0056400D">
        <w:rPr>
          <w:lang w:eastAsia="ru-RU"/>
        </w:rPr>
        <w:t>.</w:t>
      </w: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 xml:space="preserve">1.2. Хозяйствующим субъектам и физическим лицам на территории запрещается: </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Складирование, хранение имущества, земли, отходов производства и потребления (в том числе бытовых отходов, мусора) за пределами специально отведенных и оборудованных для этих целей территорий;</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Устанавливать мемориальные намогильные сооружения (памятные сооружения) на территориях общего пользования вне мест погребения, отведенных в соответствии с действующим законодательством;</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xml:space="preserve">- Сливать отработанные масла и горюче-смазочные материалы за пределами специально отведенных и оборудованных для этих целей территорий; </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xml:space="preserve">- Осуществлять мойку (включая чистку и уборку салона), техническое обслуживание транспортных средств за пределами специально отведенных и оборудованных для этих целей территорий, в том числе на конечных пунктах маршрутов регулярных перевозок, на улицах, дворовых территориях и внутриквартальных проездах, берегах водных объектов. </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xml:space="preserve">- Сброс крупногабаритных отходов и отходов производства и потребления, тары, спила деревьев, листвы, снега, порубочных остатков в неустановленных местах, а также их складирование и сброс в зону зеленых насаждений, лесополосу; </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xml:space="preserve">- Складирование и хранение стройматериалов, сырья, товарной продукции, золы, угля, сена, порубочных остатков, дров, навоза, земли, оборудования вне территории предприятий, жилых и многоквартирных домов, садовых участков, гаражей, на газонах, тротуарах; </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xml:space="preserve">- Проезд, остановка и стоянка транспортных средств на газонах, палисадниках, тротуарах, детских спортивных площадках, площадках для отдыха, в скверах, парках; </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Повреждение дорог, дорожных покрытий, тротуаров, бордюров, ограждений, пандусов, пешеходных дорожек, подъездов, подходов и других дорожных сооружений и технических средств регулирования дорожного движения при производстве строительных, ремонтных, аварийных и других работ автотранспортом и физическими лицами за пределами границ, установленных разрешениями на производство работ;</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Повреждение деревьев, кустарников, цветников, газонов и иных мест зеленых насаждений, повреждение детских спортивных площадок, а также самовольное устройство огородов;</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Постройка и (или) установка торговых киосков, павильонов и других объектов мелкорозничной торговли, а также сараев, гаражей, голубятен, заборов, лотков, наружной рекламы, информации, памятников, объектов монументально-декоративного искусства и других нестационарных объектов с нарушением требований действующего законодательства и настоящих Правил;</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lastRenderedPageBreak/>
        <w:t>-. Засорение и загрязнение территории лесов, лесополос, газонов, зеленых зон, берегов водных объектов и их водоохранных зон, водопроводных колодцев;</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Самовольный демонтаж элементов благоустройства;</w:t>
      </w:r>
    </w:p>
    <w:p w:rsidR="0084595F" w:rsidRPr="0056400D" w:rsidRDefault="0084595F" w:rsidP="00007ED5">
      <w:pPr>
        <w:numPr>
          <w:ilvl w:val="0"/>
          <w:numId w:val="3"/>
        </w:numPr>
        <w:suppressAutoHyphens w:val="0"/>
        <w:spacing w:before="100" w:beforeAutospacing="1" w:after="100" w:afterAutospacing="1" w:line="276" w:lineRule="auto"/>
        <w:ind w:left="0" w:right="-284" w:firstLine="0"/>
        <w:contextualSpacing/>
        <w:jc w:val="both"/>
        <w:rPr>
          <w:lang w:eastAsia="ru-RU"/>
        </w:rPr>
      </w:pPr>
      <w:r w:rsidRPr="0056400D">
        <w:rPr>
          <w:lang w:eastAsia="ru-RU"/>
        </w:rPr>
        <w:t>- Разведение костров, сжигание отходов производства и потребления, веток, листвы, тары на территориях:</w:t>
      </w: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 находящихся в собственности или ином вещном праве хозяйствующих субъектов и физических лиц;</w:t>
      </w: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 общего пользования;</w:t>
      </w: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 садово-дачных и садоводческих товариществ;</w:t>
      </w: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 строительных площадках;</w:t>
      </w: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 лесов, скверов, пляжей и особо охраняемых природных территориях;</w:t>
      </w:r>
    </w:p>
    <w:p w:rsidR="001A3354" w:rsidRDefault="001A3354" w:rsidP="00007ED5">
      <w:pPr>
        <w:suppressAutoHyphens w:val="0"/>
        <w:spacing w:before="100" w:beforeAutospacing="1" w:after="100" w:afterAutospacing="1" w:line="276" w:lineRule="auto"/>
        <w:ind w:right="-284"/>
        <w:contextualSpacing/>
        <w:jc w:val="both"/>
        <w:rPr>
          <w:lang w:eastAsia="ru-RU"/>
        </w:rPr>
      </w:pP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14. Повреждение объектов благоустройства и архитектуры, малых архитектурных форм, фонарей, осветительных опор, окон, витрин, объектов внешней рекламы, номерных знаков домов, водосточных труб, инженерных коммуникаций и иных технических, бытовых элементов, устройств и сооружений;</w:t>
      </w: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15. Производство работ, связанных с нарушением благоустройства, ограничением движения транспорта и пешеходов, без специального разрешения;</w:t>
      </w: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16. Выпас и прогон сельскохозяйственных домашних животных (</w:t>
      </w:r>
      <w:r w:rsidRPr="0056400D">
        <w:rPr>
          <w:iCs/>
          <w:lang w:eastAsia="ru-RU"/>
        </w:rPr>
        <w:t>лошадей, коров, свиней, верблюд, овец, коз и прочих)</w:t>
      </w:r>
      <w:r w:rsidRPr="0056400D">
        <w:rPr>
          <w:lang w:eastAsia="ru-RU"/>
        </w:rPr>
        <w:t>, домашней птицы на территории общего пользования сельского поселения;</w:t>
      </w:r>
    </w:p>
    <w:p w:rsidR="0084595F" w:rsidRPr="0056400D" w:rsidRDefault="0084595F" w:rsidP="00007ED5">
      <w:pPr>
        <w:suppressAutoHyphens w:val="0"/>
        <w:spacing w:before="100" w:beforeAutospacing="1" w:after="100" w:afterAutospacing="1" w:line="276" w:lineRule="auto"/>
        <w:ind w:right="-284"/>
        <w:contextualSpacing/>
        <w:jc w:val="both"/>
        <w:rPr>
          <w:lang w:eastAsia="ru-RU"/>
        </w:rPr>
      </w:pPr>
      <w:r w:rsidRPr="0056400D">
        <w:rPr>
          <w:lang w:eastAsia="ru-RU"/>
        </w:rPr>
        <w:t>17. Перевозка грунта, крупногабаритных отходов и отходов производства и потребления, сыпучих строительных материалов, легкой тары, листвы, спила деревьев без покрытия брезентом или другим материалом, исключающим загрязнение дорог;</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18. Самовольное расклеивание объявлений, рекламы, печатной продукции в неустановленных местах, на остановочных павильонах, входных дверях, элементах благоустройства, архитектуры и объектов монументально-декоративного искусства;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1.3. Промышленные организации обязаны благоустраивать и содержать в исправном состоянии и чистоте выезды из организации на магистрали и улицы.</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1.4. Для сбора отходов производства и потребления организуются места временного хранения отходов. Хозяйствующие субъекты и физические лица по согласованию с </w:t>
      </w:r>
      <w:r w:rsidR="001A3354">
        <w:rPr>
          <w:lang w:eastAsia="ru-RU"/>
        </w:rPr>
        <w:t xml:space="preserve">Администрацией сельского поселения Нижнее Санчелеево </w:t>
      </w:r>
      <w:r w:rsidRPr="0056400D">
        <w:rPr>
          <w:lang w:eastAsia="ru-RU"/>
        </w:rPr>
        <w:t>определяют места размещения временного хранения отходов.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1.5.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возлагаются на собственника вышеперечисленных объектов недвижимости, ответственного за уборку территорий в соответствии с настоящими Правилами, если иное не установлено законом или договором.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1.6.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Урны (баки) должны содержаться в исправном и опрятном состоянии, очищены по мере накопления отходов производства и потребления, и не реже одного раза в месяц промыты и дезинфицированы.</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Владельцы стационарных и нестационарных торговых объектов, объектов общественного питания, бытового обслуживания, а также иных объектов, деятельность которых направлена </w:t>
      </w:r>
      <w:r w:rsidRPr="0056400D">
        <w:rPr>
          <w:lang w:eastAsia="ru-RU"/>
        </w:rPr>
        <w:lastRenderedPageBreak/>
        <w:t xml:space="preserve">на предоставление услуг населению, обеспечивают у входов в указанные объекты установку урн, а также их обслуживание и содержание в соответствии с настоящими Правилами.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1.7. При уборке в ночное время необходимо принимать меры, предупреждающие шум.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1.8. Уборка и очистка автобусных остановок производится организациями, в обязанность которых входит уборка территорий, на которых расположены эти остановки.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1.9. Уборка автобусных павильонов, в составе которых расположены объекты торговли и услуг, необходимо осуществлять владельцами объектов торговли и услуг в границах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 с передачей отходов производства и потребления на специализированное предприятие, в соответствии с заключенным договором.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1.10. Граница прилегающих территорий определяется согласно Главы 10 настоящих Правил.</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Организация работы по уборке и содержанию территории рынков, торговых комплексов, торговых центров и прочих объектов торговли с централизованными функциями обслуживания возлагается на администрации торговых объектов в соответствии с санитарными нормами и правилами.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1.11. Администрациями рынков, торговых комплексов, торговых центров, прочих объектов торговли с централизованными функциями обслуживания после окончания работы ежедневно организуется основная уборку территории. В течение установленного режима работы объекта производится патрульная уборка и очистка мусоросборников. Один день в неделю объявляется санитарным для уборки и дезинфекции всей территории торгового объекта, основных средств и подсобных помещений, инвентаря и другого оборудования. В летнее время территория торгового объекта в обязательном порядке моется.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1.12. Территория рынков, торговых комплексов, торговых центров, прочих объектов торговли с централизованными функциями обслуживания с твердым покрытием должна иметь уклоны для стока ливневых и талых вод, а также водопровод и канализацию.</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1.13. Территория рынков, торговых комплексов, торговых центров, прочих объектов торговли с централизованными функциями оборудуется урнами из расчета одна урна на 50 кв. м площади, причем расстояние между ними не должно превышать по прямой линии 10 метров.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1.14. В соответствии с СанПиН 42-128-4690-88 уборку территорий, прилегающих к нестационарным сооружениям в радиусе 5 метров, осуществляют предприятия торговли.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15. Содержание и уборка скверов и прилегающих к ним тротуаров, проездов и газонов осуществляется администрацией сельского поселения по заключенным муниципальным контрактам.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1.16. Содержание и уборка садов, скверов, парков, зеленых насаждений, находящихся в собственности либо ином вещном праве хозяйствующих субъектов и физических лиц, производится силами и средствами указанных лиц самостоятельно либо по договорам со специализированными организациями.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1.17. Уборка мостов, путепроводов, пешеходных переходов, виадуков, прилегающих к ним территорий (в том числе тротуаров), а также содержание коллекторов, труб ливневой канализации и </w:t>
      </w:r>
      <w:proofErr w:type="spellStart"/>
      <w:r w:rsidRPr="0056400D">
        <w:rPr>
          <w:lang w:eastAsia="ru-RU"/>
        </w:rPr>
        <w:t>дождеприемных</w:t>
      </w:r>
      <w:proofErr w:type="spellEnd"/>
      <w:r w:rsidRPr="0056400D">
        <w:rPr>
          <w:lang w:eastAsia="ru-RU"/>
        </w:rPr>
        <w:t xml:space="preserve"> колодцев производится организациями, обслуживающими (эксплуатирующими) данные объекты</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1.18. Очистка и уборка водосточных канав, лотков, труб, дренажей, предназначенных для отвода поверхностных и грунтовых вод из дворов, производятся соответствующими организациями, обслуживающими (эксплуатирующими) эти сооружения, на территории предприятий и организаций - указанными предприятиями и организациями с передачей отходов производства и потребления на объект размещения отходов, в соответствии с заключенным договором.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lastRenderedPageBreak/>
        <w:t xml:space="preserve">1.19. Извлечение осадков из ливневой канализации, смотровых и </w:t>
      </w:r>
      <w:proofErr w:type="spellStart"/>
      <w:r w:rsidRPr="0056400D">
        <w:rPr>
          <w:lang w:eastAsia="ru-RU"/>
        </w:rPr>
        <w:t>дождеприемных</w:t>
      </w:r>
      <w:proofErr w:type="spellEnd"/>
      <w:r w:rsidRPr="0056400D">
        <w:rPr>
          <w:lang w:eastAsia="ru-RU"/>
        </w:rPr>
        <w:t xml:space="preserve"> колодцев производится организациями, обслуживающими (эксплуатирующими) указанные сооружения, по мере необходимости, с немедленным их вывозом на объект размещения отходов либо по договору со специализированной организацией.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1.20.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1.21. Содержание и эксплуатация санкционированных мест хранения и утилизации отходов производства и потребления осуществляются в соответствии с действующим законодательством и настоящими Правилами.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1.22. Эксплуатацию и содержание в надлежащем санитарно-техническом состоянии водоразборных колонок, в том числе их очистку от отходов производства и потребления, льда и снега, а также обеспечение безопасных подходов к ним, возлагают на собственника водоразборных колонок, а в случае передачи указанного имущества (оборудования) в аренду - на организации, осуществляющие в соответствии с договором содержание и эксплуатацию данного имущества.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1.23. Железнодорожные пути, проходящие в черте территории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обслуживающих (эксплуатирующих) данные сооружения.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1.24. Уборка территорий, отведенных для размещения и эксплуатации наружных линий электропередач, газовых, водопроводных и тепловых сетей, осуществляется силами и средствами организаций, обслуживающих (эксплуатирующих) указанные сети и линии электропередач. В случае если указанные сети являются бесхозяйными, уборка указанных территорий осуществляется организацией, с которой заключен договор об обеспечении сохранности и эксплуатации бесхозяйного имущества.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1.25. При очистке смотровых колодцев, подземных коммуникаций грунт, отходы производства и потребления, жидкие бытовые отходы складируются в специальную тару с немедленной вывозкой силами организаций, занимающихся очистными работами на объект размещения отходов либо по договору со специализированной организацией.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1.26. Сбор брошенных на улицах предметов, создающих помехи дорожному движению, возлагается на организации, обслуживающие (эксплуатирующие) данные объекты.</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1.27. Уборка территорий пляжей осуществляется специализированными организациями в соответствии с СанПиН 42-128-4690-88.</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1.28. Благоустройству, уборке и содержанию подлежит вся территория и все расположенные на ней здания (включая жилые дома) и сооружения.</w:t>
      </w:r>
    </w:p>
    <w:p w:rsidR="0084595F" w:rsidRPr="0056400D" w:rsidRDefault="0084595F" w:rsidP="0084595F">
      <w:pPr>
        <w:suppressAutoHyphens w:val="0"/>
        <w:spacing w:before="100" w:beforeAutospacing="1" w:after="100" w:afterAutospacing="1" w:line="276" w:lineRule="auto"/>
        <w:ind w:right="-284"/>
        <w:contextualSpacing/>
        <w:jc w:val="both"/>
        <w:rPr>
          <w:b/>
          <w:lang w:eastAsia="ru-RU"/>
        </w:rPr>
      </w:pPr>
    </w:p>
    <w:p w:rsidR="0084595F" w:rsidRPr="0056400D" w:rsidRDefault="0084595F" w:rsidP="0084595F">
      <w:pPr>
        <w:suppressAutoHyphens w:val="0"/>
        <w:spacing w:before="100" w:beforeAutospacing="1" w:after="100" w:afterAutospacing="1" w:line="276" w:lineRule="auto"/>
        <w:ind w:right="-284"/>
        <w:contextualSpacing/>
        <w:jc w:val="center"/>
        <w:outlineLvl w:val="3"/>
        <w:rPr>
          <w:b/>
          <w:bCs/>
          <w:lang w:eastAsia="ru-RU"/>
        </w:rPr>
      </w:pPr>
      <w:r w:rsidRPr="0056400D">
        <w:rPr>
          <w:b/>
          <w:bCs/>
          <w:lang w:eastAsia="ru-RU"/>
        </w:rPr>
        <w:t>Раздел 2. Особенности уборки территории в весенне-летний период</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2.1. Весенне-летняя уборка территории производится с 15 апреля по 1 ноября и предусматривает мойку, подметание проезжей части улиц, тротуаров, площадей, покос травы и уничтожение сорной растительности.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В зависимости от климатических условий постановлением Администрации период весенне-летней уборки может быть изменен.</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2.2. Мойке подвергается вся ширина проезжей части улиц и площадей.</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2.3. Запрещается в указанный период производить механизированную уборку улиц с асфальтовым покрытием и подметание без увлажнения.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2.4. При уборке улиц следует производить уборку от отходов производства и потребления придорожных газонов.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lastRenderedPageBreak/>
        <w:t>2.5. Очистка ливневой канализации должна осуществляться регулярно весной и периодически по мере загрязнения в течение всего лета.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2.6. При достижении высоты травяного покрова более 15 сантиметров должен производиться покос травы и уничтожение сорной растительности.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2.7. Хозяйствующим субъектам и физическим лицам при производстве весенне-летней уборки запрещается: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2.7.1. Сбрасывать отходы производства и потребления на зеленые насаждения, в смотровые колодцы инженерных сетей, водные объекты, на проезжую часть дорог и тротуары;</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2.7.2. Выбивать струей воды отходы производства и потребления на тротуары и газоны при мойке проезжей части;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2.7.3. Разводить костры и сжигать отходы производства и потребления, тару, за исключением срезания и организованного сжигания в специализированных установках в целях предотвращения вредного воздействия отходов производства и потребления на здоровье человека и окружающую среду частей растений, зараженных карантинными вредителями и болезнями;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2.7.4. Откачивать воду на проезжую часть при ликвидации аварий на водопроводных, канализационных и тепловых сетях;</w:t>
      </w:r>
    </w:p>
    <w:p w:rsidR="0084595F" w:rsidRPr="0056400D" w:rsidRDefault="0084595F" w:rsidP="0084595F">
      <w:pPr>
        <w:suppressAutoHyphens w:val="0"/>
        <w:spacing w:before="100" w:beforeAutospacing="1" w:after="100" w:afterAutospacing="1" w:line="276" w:lineRule="auto"/>
        <w:ind w:right="-284"/>
        <w:contextualSpacing/>
        <w:jc w:val="both"/>
        <w:rPr>
          <w:b/>
          <w:lang w:eastAsia="ru-RU"/>
        </w:rPr>
      </w:pPr>
      <w:r w:rsidRPr="0056400D">
        <w:rPr>
          <w:lang w:eastAsia="ru-RU"/>
        </w:rPr>
        <w:t>2.7.5. Вывозить отходы производства и потребления на территории, не отведенные для их размещения</w:t>
      </w:r>
      <w:r w:rsidRPr="0056400D">
        <w:rPr>
          <w:b/>
          <w:lang w:eastAsia="ru-RU"/>
        </w:rPr>
        <w:t>.</w:t>
      </w:r>
    </w:p>
    <w:p w:rsidR="0084595F" w:rsidRPr="0056400D" w:rsidRDefault="0084595F" w:rsidP="0084595F">
      <w:pPr>
        <w:suppressAutoHyphens w:val="0"/>
        <w:spacing w:before="100" w:beforeAutospacing="1" w:after="100" w:afterAutospacing="1" w:line="276" w:lineRule="auto"/>
        <w:ind w:right="-284"/>
        <w:contextualSpacing/>
        <w:jc w:val="center"/>
        <w:outlineLvl w:val="3"/>
        <w:rPr>
          <w:b/>
          <w:bCs/>
          <w:lang w:eastAsia="ru-RU"/>
        </w:rPr>
      </w:pPr>
      <w:r w:rsidRPr="0056400D">
        <w:rPr>
          <w:b/>
          <w:bCs/>
          <w:lang w:eastAsia="ru-RU"/>
        </w:rPr>
        <w:t>Раздел 3. Особенности уборки территории в осенне-зимний период</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3.1. Уборка территории в осенне-зимний период проводится с 1 ноября по 15 апреля и предусматривает уборку и вывоз отходов производства и потребления, снега и льда, грязи, посыпку улиц песком с примесью хлоридов.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В зависимости от климатических условий постановлением Администрации период осенне-зимней уборки может быть изменен.</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3.2. Работы, указанные в п. 3.1 настоящих Правил, должны производиться до начала движения общественного транспорта и по мере необходимости в течение дня.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3.3. В зависимости от интенсивности движения автотранспорта, рельефа местности, наличия пассажирских маршрутов определены категории автодорог:</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к 1-й категории относятся улицы с интенсивным движением автотранспорта, имеющие уклоны, сужения проездов, проезды к больницам;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ко 2-й категории относятся магистральные дороги со средней интенсивностью движения транспорта, площади перед вокзалами, рынками;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к 3-й категории относятся улицы с незначительным движением транспорта, имеющие маршрутное движение автобусов;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к 4, 5-й категории относятся внутриквартальные проезды, дороги, имеющие домовладения частного сектора, незначительное движение транспорта.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Для каждой дороги устанавливаются директивные сроки очистки снега и ликвидации гололеда в соответствии с п. 3.4 настоящих Правил.</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3.4. Уборка проезжей части улиц и проездов в зимний период осуществляется в соответствии с требованиями настоящих Правил и инструкциями, определяющими технологию работ, технические средства и применяемые </w:t>
      </w:r>
      <w:proofErr w:type="spellStart"/>
      <w:r w:rsidRPr="0056400D">
        <w:rPr>
          <w:lang w:eastAsia="ru-RU"/>
        </w:rPr>
        <w:t>противогололедные</w:t>
      </w:r>
      <w:proofErr w:type="spellEnd"/>
      <w:r w:rsidRPr="0056400D">
        <w:rPr>
          <w:lang w:eastAsia="ru-RU"/>
        </w:rPr>
        <w:t xml:space="preserve"> материалы, а также в соответствии с действующими ГОСТами и СНиПами.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3.5. Организации, отвечающие за уборку территорий, в срок до 1 октября обеспечивают завоз, заготовку и складирование необходимого количества </w:t>
      </w:r>
      <w:proofErr w:type="spellStart"/>
      <w:r w:rsidRPr="0056400D">
        <w:rPr>
          <w:lang w:eastAsia="ru-RU"/>
        </w:rPr>
        <w:t>противогололедных</w:t>
      </w:r>
      <w:proofErr w:type="spellEnd"/>
      <w:r w:rsidRPr="0056400D">
        <w:rPr>
          <w:lang w:eastAsia="ru-RU"/>
        </w:rPr>
        <w:t xml:space="preserve"> материалов.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3.6. В зависимости от категории автодорог, установленных пунктом 3.3 настоящих Правил, максимальный срок снегоочистки для обеспечения прохода транспорта составляет:</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для дорог 1-й категории - 4 часа;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для дорог 2-й категории - 5 часов,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lastRenderedPageBreak/>
        <w:t>- для дорог 3-й категории - 6 часов;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для дорог 4-й и 5 категории - 16 часов.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3.7. Разрешается укладка свежего выпавшего снега в валы на всех улицах и площадях, исключая территории автобусных остановок, с последующей немедленной вывозкой в течение 72 часов в места временного складирования снега, утвержденные Администрацией сельского поселения Нижнее Санчелеево. Запрещается загромождение проездов, проходов, укладка снега и льда на газоны.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3.8. Централизованная уборка снега должна осуществляться специализированной организацией по договору с вывозом в места временного складирования снега, утвержденные Администрацией сельского поселения</w:t>
      </w:r>
      <w:r w:rsidRPr="0056400D">
        <w:rPr>
          <w:rFonts w:ascii="Calibri" w:hAnsi="Calibri"/>
          <w:sz w:val="22"/>
          <w:szCs w:val="22"/>
          <w:lang w:eastAsia="ru-RU"/>
        </w:rPr>
        <w:t xml:space="preserve"> </w:t>
      </w:r>
      <w:r w:rsidRPr="0056400D">
        <w:rPr>
          <w:lang w:eastAsia="ru-RU"/>
        </w:rPr>
        <w:t xml:space="preserve">Нижнее Санчелеево.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3.9.  Очистка крыш и козырьков от снега и удаление наростов на карнизах, крышах и водосточных трубах должны производиться систематически силами и средствами собственников и арендаторов зданий (помещений в них) и сооружений, обслуживающих организаций, с обязательным соблюдением мер предосторожности во избежание несчастных случаев.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3.10. При сбрасывании снега с крыш (козырьков) зданий и сооружений должны быть приняты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3.11.  Сброшенный с крыш и козырьков снег должен быть немедленно скучен и вывезен сбрасывающими в места временного складирования снега, утвержденные Постановлением Администрации сельского поселения Нижнее Санчелеево</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3.12. Тротуары, дорожки в скверах и лестничные сходы должны быть очищены от снега до состояния, обеспечивающего свободный и безопасный проход граждан. При возникновении наледи производится обработка песком. Автобусные остановки общественного транспорта и другие опасные места для проезда автотранспорта и перехода пешеходов посыпаются песчано-соляной смесью.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Уборка тротуаров, расположенных вдоль улиц и проездов или отделенных от проезжей части газоном и не имеющих непосредственного выхода из подъездов жилых зданий, осуществляется организациями, отвечающими за уборку дорог.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3.13.  Хозяйствующие субъекты и физические лица, в собственности либо ином вещном праве которых находятся земельные участки, здания (помещения в них) и сооружения, обязаны самостоятельно либо силами специализированных предприятий производить в пределах данных земельных участков их осенне-зимнее содержание.</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3.14. Уборка снега и гололеда на придомовых территориях многоквартирных домов, а также прилегающих территориях отдельно стоящих зданий, включая тротуары, непосредственно прилегающие к подходам подъездов, а также крыльцам, прилегающим к нежилым помещениям в этих домах (зданиях), въездам во дворы, пешеходным дорожкам, расположенным на территории многоквартирных домов (зданий), осуществляются хозяйствующими субъектами, в ведении или в управлении (обслуживании) которых находятся данные многоквартирные дома (здания), на остальных территориях - специализированными предприятиями.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3.15. Уборка территории в осенне-зимний период и посыпка песком должны заканчиваться к 8.00 часам утра и по мере необходимости производиться в течение дня.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3.16. В зависимости от ширины улицы и характера движения на ней валы укладываются либо по обеим сторонам проезжей части, либо с одной стороны проезжей части вдоль тротуара с оставлением необходимых проходов и проездов.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lastRenderedPageBreak/>
        <w:t xml:space="preserve">3.17. Все тротуары, дворы, лотки проезжей части улиц, площадей, набережных, рыночные площади и другие участки с асфальтовым покрытием должны очищаться от снега и обледенелого наката под скребок и посыпаться песком до 8.00 часов утра.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3.18. В период листопада производится сгребание и вывоз опавших листьев с проезжей части дорог, мест общего пользования, прилегающих, придомовых территорий на объект размещения отходов либо по договору со специализированной организацией.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3.19. Запрещается: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3.19.1. Выдвигать или перемещать на проезжую часть магистралей, улиц и проездов снег, счищаемый с внутриквартальных проездов, тротуаров, дворовых и придомовых территорий, территорий предприятий, организаций, строительных площадок, торговых объектов;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3.19.2. Применение технической соли и жидкого хлористого кальция в чистом виде в качестве </w:t>
      </w:r>
      <w:proofErr w:type="spellStart"/>
      <w:r w:rsidRPr="0056400D">
        <w:rPr>
          <w:lang w:eastAsia="ru-RU"/>
        </w:rPr>
        <w:t>противогололедного</w:t>
      </w:r>
      <w:proofErr w:type="spellEnd"/>
      <w:r w:rsidRPr="0056400D">
        <w:rPr>
          <w:lang w:eastAsia="ru-RU"/>
        </w:rPr>
        <w:t xml:space="preserve"> материала на тротуарах, посадочных площадках, автобусных остановках, в парках, скверах, дворах и прочих пешеходных и озелененных зонах;</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3.19.3. Роторная переброска и перемещение загрязненного и засоленного снега, а также скола льда на газоны, цветники, кустарники и другие зеленые насаждения;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3.19.4. Сгребание листвы к комлевой части деревьев и кустарников.</w:t>
      </w:r>
    </w:p>
    <w:p w:rsidR="0084595F" w:rsidRPr="0056400D" w:rsidRDefault="0084595F" w:rsidP="0084595F">
      <w:pPr>
        <w:suppressAutoHyphens w:val="0"/>
        <w:spacing w:before="100" w:beforeAutospacing="1" w:after="100" w:afterAutospacing="1" w:line="276" w:lineRule="auto"/>
        <w:ind w:right="-284"/>
        <w:contextualSpacing/>
        <w:jc w:val="both"/>
        <w:rPr>
          <w:b/>
          <w:lang w:eastAsia="ru-RU"/>
        </w:rPr>
      </w:pPr>
    </w:p>
    <w:p w:rsidR="0084595F" w:rsidRPr="0056400D" w:rsidRDefault="0084595F" w:rsidP="0084595F">
      <w:pPr>
        <w:suppressAutoHyphens w:val="0"/>
        <w:spacing w:before="100" w:beforeAutospacing="1" w:after="100" w:afterAutospacing="1" w:line="276" w:lineRule="auto"/>
        <w:ind w:right="-284"/>
        <w:contextualSpacing/>
        <w:jc w:val="center"/>
        <w:outlineLvl w:val="3"/>
        <w:rPr>
          <w:b/>
          <w:bCs/>
          <w:lang w:eastAsia="ru-RU"/>
        </w:rPr>
      </w:pPr>
      <w:r w:rsidRPr="0056400D">
        <w:rPr>
          <w:b/>
          <w:bCs/>
          <w:lang w:eastAsia="ru-RU"/>
        </w:rPr>
        <w:t>Раздел 4. Содержание и уборка придомовых территорий, жилого сектора.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4.1. Придомовые территории должны содержаться в чистоте. Уборка придомовых территорий должна производиться ежедневно в соответствии с </w:t>
      </w:r>
      <w:hyperlink r:id="rId5" w:history="1">
        <w:r w:rsidRPr="0056400D">
          <w:rPr>
            <w:lang w:eastAsia="ru-RU"/>
          </w:rPr>
          <w:t>"Правилами и нормами технической эксплуатации жилищного фонда"</w:t>
        </w:r>
      </w:hyperlink>
      <w:r w:rsidRPr="0056400D">
        <w:rPr>
          <w:lang w:eastAsia="ru-RU"/>
        </w:rPr>
        <w:t xml:space="preserve">, утвержденными </w:t>
      </w:r>
      <w:hyperlink r:id="rId6" w:history="1">
        <w:r w:rsidRPr="0056400D">
          <w:rPr>
            <w:lang w:eastAsia="ru-RU"/>
          </w:rPr>
          <w:t>Постановлением Госстроя РФ от 27.09.2003 N 170</w:t>
        </w:r>
      </w:hyperlink>
      <w:r w:rsidRPr="0056400D">
        <w:rPr>
          <w:lang w:eastAsia="ru-RU"/>
        </w:rPr>
        <w:t xml:space="preserve"> и другими нормативными актами.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4.2. Хозяйствующим субъектам и физическим лицам запрещается: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4.2.1. Хранить отходы производства и потребления, крупногабаритные отходы, на придомовой территории;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4.2.2. Загромождать и засорять придомовые территории металлическим ломом, строительным мусором и другими материалами;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4.2.3. Самовольно устанавливать (размещать) железобетонные блоки, столбы, ограждения и другие искусственные заграждения в виде различных конструкций, препятствующие движению пешеходов и транспортных средств;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4.2.4. Образовывать свалки вокруг контейнерных площадок;</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4.2.5. Складировать строительные материалы, оборудование и другие товарно-материальные ценности в местах, не отведенных для этих целей.</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4.3. Сбор и вывоз твердых бытовых отходов и жидких бытовых отходов из </w:t>
      </w:r>
      <w:proofErr w:type="spellStart"/>
      <w:r w:rsidRPr="0056400D">
        <w:rPr>
          <w:lang w:eastAsia="ru-RU"/>
        </w:rPr>
        <w:t>неканализованных</w:t>
      </w:r>
      <w:proofErr w:type="spellEnd"/>
      <w:r w:rsidRPr="0056400D">
        <w:rPr>
          <w:lang w:eastAsia="ru-RU"/>
        </w:rPr>
        <w:t xml:space="preserve"> домовладений, включая отходы производства и потребления, образующиеся в результате деятельности хозяйствующих субъектов, пользующихся нежилыми (встроенными и пристроенными) помещениями в многоквартирном доме, осуществляется собственниками, арендаторами либо лицами, которым на ином вещном праве принадлежат помещения.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4.4. Отходы, образовавшиеся в результате капитального и текущего ремонта, реконструкции, переустройства (перепланировки), накапливаются и передаются в специализированную организацию для дальнейшего использования, обезвреживания, размещения.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4.5. Крупногабаритные отходы запрещается складировать на контейнерных площадках, они собираются на специально отведенных площадках или в бункеры-накопители. Вывоз крупногабаритных отходов производится специализированной организацией с которой заключен договор, на объект размещения отходов, если иное не установлено договором.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4.6. Уборка придомовых территорий включает в себя сбор, удаление отходов производства и потребления и жидких бытовых отходов с придомовой территории, газонов, тротуаров и </w:t>
      </w:r>
      <w:r w:rsidRPr="0056400D">
        <w:rPr>
          <w:lang w:eastAsia="ru-RU"/>
        </w:rPr>
        <w:lastRenderedPageBreak/>
        <w:t>пешеходных дорожек. Уборка должна производиться ежедневно в течение дня, если иное не установлено договором управления многоквартирным домом.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4.7. Специализированные предприятия, осуществляющие вывоз отходов производства и потребления, обязаны содержать в исправном техническом состоянии контейнеры и контейнерные площадки.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4.8.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4.9. Крыши, карнизы, козырьки, водосточные трубы многоквартирных домов в зимний период должны своевременно освобождаться от нависшего снега и наледи. При выполнении работ по очистке крыш, карнизов, козырьков, водосточных труб от нависшего снега и наледи, прилегающие к зданиям участки тротуаров и пешеходных дорожек должны иметь ограждения и (или) быть обозначены предупреждающими знаками.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4.10. 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 за пределами детских, игровых площадок, озелененных территориях, газонов.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4.11. Организации, оказывающие услуги и (или) выполняющие работы по содержанию и ремонту общего имущества многоквартирного дома, или организации, в чьем управлении находятся многоквартирные дома, обязаны обеспечивать: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 Своевременную уборку территории и систематическое наблюдение за ее санитарным состоянием;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2. Организацию вывоза отходов производства и потребления, а также контроль за выполнением графика вывоза отходов производства и потребления специализированными организациями;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 Своевременную уборку контейнерных площадок, контейнеров и мусоросборников для отходов производства и потребления (кроме контейнеров и бункеров-накопителей, находящихся в собственности или ином вещном праве других хозяйствующих субъектов и физических лиц);</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 Проведение среди населения разъяснительной работы по организации уборки придомовой территории.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4.12. С наступлением весны организации, в чьем управлении находится многоквартирный дом, должны организовать общую очистку дворовых территорий после окончания таяния снега, собирание и удаление отходов производства и потребления, оставшегося снега и льда.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4.13. Детские и спортивные площадки должны:</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 Иметь планировку поверхности с засыпкой песком неровностей в летнее время;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 Очищаться от отходов производства и потребления, крупногабаритных отходов;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 Очищаться от снега в зимнее время;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 Содержаться в надлежащем техническом состоянии, быть окрашенными.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4.14. Окраску ограждений и оборудования детских и спортивных площадок следует производить не реже одного раза в год.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4.15. Ответственность за содержание детских и спортивных площадок и обеспечение безопасности на них возлагается на собственников площадок или лиц, уполномоченных на это собственниками, если иное не предусмотрено законом или договором.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4.16. Требования к игровому и спортивному оборудованию, установленному на придомовой территории: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 Игровое оборудование должно быть сертифицировано, соответствовать требованиям санитарно-гигиенических норм, быть удобным в технической эксплуатации, эстетически привлекательным;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lastRenderedPageBreak/>
        <w:t>2. Спортивное оборудование должно быть предназначено для различных возрастных групп населения и размещаться на спортивных, физкультурных площадках;</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 Спортивное оборудование в виде физкультурных снарядов и тренажеров должно иметь специально обработанную поверхность, исключающую получение травм (в том числе отсутствие трещин, сколов).</w:t>
      </w:r>
    </w:p>
    <w:p w:rsidR="00007ED5" w:rsidRDefault="00007ED5" w:rsidP="0084595F">
      <w:pPr>
        <w:suppressAutoHyphens w:val="0"/>
        <w:spacing w:before="100" w:beforeAutospacing="1" w:after="100" w:afterAutospacing="1" w:line="276" w:lineRule="auto"/>
        <w:ind w:right="-284"/>
        <w:contextualSpacing/>
        <w:jc w:val="center"/>
        <w:rPr>
          <w:b/>
          <w:lang w:eastAsia="ru-RU"/>
        </w:rPr>
      </w:pPr>
    </w:p>
    <w:p w:rsidR="0084595F" w:rsidRPr="0056400D" w:rsidRDefault="0084595F" w:rsidP="0084595F">
      <w:pPr>
        <w:suppressAutoHyphens w:val="0"/>
        <w:spacing w:before="100" w:beforeAutospacing="1" w:after="100" w:afterAutospacing="1" w:line="276" w:lineRule="auto"/>
        <w:ind w:right="-284"/>
        <w:contextualSpacing/>
        <w:jc w:val="center"/>
        <w:rPr>
          <w:b/>
          <w:lang w:eastAsia="ru-RU"/>
        </w:rPr>
      </w:pPr>
      <w:r w:rsidRPr="0056400D">
        <w:rPr>
          <w:b/>
          <w:lang w:eastAsia="ru-RU"/>
        </w:rPr>
        <w:t>Раздел 5. Содержание и уборка частного жилого сектора.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5.1. Частный жилой сектор - группы индивидуальных жилых домов (домовладений) с прилегающими земельными садово-огородными участками и (или) палисадниками, надворными хозяйственными и иными постройками; участки регулярной малоэтажной застройки усадебного типа преимущественно с правом частной собственности на строения и землю.</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5.2. В систему санитарной уборки частного жилого сектора входят:</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5.2.1. Уличные объекты санитарной уборки (маршруты движения мусоровозов с пунктами погрузки бытовых отходов, площадки накопления отходов производства и потребления (контейнерные площадки), водоотводящие лотки и канавы, сети закрытой ливневой канализации, сети и колодцы хозяйственно-бытовой канализации);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5.2.2. Дворовые объекты санитарной очистки (непроницаемые выгребные ямы, индивидуальные контейнеры для отходов производства и потребления, компостные ямы, лотки и сети ливневой и хозяйственно-бытовой канализации).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5.3. Собственники либо лица, которым на ином вещном праве принадлежат объекты частного жилого сектора, обязаны:</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5.3.1. Содержать внешний облик домов, </w:t>
      </w:r>
      <w:proofErr w:type="spellStart"/>
      <w:r w:rsidRPr="0056400D">
        <w:rPr>
          <w:lang w:eastAsia="ru-RU"/>
        </w:rPr>
        <w:t>пристроев</w:t>
      </w:r>
      <w:proofErr w:type="spellEnd"/>
      <w:r w:rsidRPr="0056400D">
        <w:rPr>
          <w:lang w:eastAsia="ru-RU"/>
        </w:rPr>
        <w:t>, гаражей, террас, веранд, заборов в границах землеотвода в благоустроенном виде;</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5.3.2. Содержать в соответствии с действующим законодательством, санитарными нормами и правилами, настоящими Правилами зеленые насаждения и земельный участок, которые принадлежат им на праве собственности или ином вещном праве в границах, определенных на основании данных государственного кадастрового учета, обеспечивать надлежащее санитарное состояние;</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5.3.3. Иметь документы, подтверждающие факт удаления отходов законным путем (договор, абонентскую книжку, квитанции об оплате разовых услуг по вывозу крупногабаритных отходов, очистке и вывозу содержимого выгребных ям, золы (для печного отопления));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5.3.4. Иметь оборудованную непроницаемую выгребную яму в границах землеотвода, не допускать сооружения выгребных ям на газонах, вблизи трасс питьевого водопровода, водоразборных колонок, объектов уличного благоустройства (цветников, скамеек, беседок), территориях общего пользования;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5.3.5. Не допускать сжигания, захоронения в земле и выбрасывания на территорию общего пользования и за пределами специально отведенных территориях для складирования отходов производства и потребления (включая водоотводящие лотки, канавы, закрытые сети и колодцы ливневой и хозяйственно-фекальной канализации) отходов производства и потребления (в </w:t>
      </w:r>
      <w:proofErr w:type="spellStart"/>
      <w:r w:rsidRPr="0056400D">
        <w:rPr>
          <w:lang w:eastAsia="ru-RU"/>
        </w:rPr>
        <w:t>т.ч</w:t>
      </w:r>
      <w:proofErr w:type="spellEnd"/>
      <w:r w:rsidRPr="0056400D">
        <w:rPr>
          <w:lang w:eastAsia="ru-RU"/>
        </w:rPr>
        <w:t xml:space="preserve">. упаковочных материалов (пластиковых бутылок, полиэтиленовых пакетов, металлических банок, стекла, строительных отходов и материалов, садово-огородной гнили и скошенной травы, ботвы, спиленных зеленых насаждений и их ветвей), трупов животных, пищевых отходов и фекальных нечистот;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5.3.6. Не допускать без согласования с Администрацией складирования стройматериалов, оборудования в палисадниках, на улицах, в переулках и тупиках (в </w:t>
      </w:r>
      <w:proofErr w:type="spellStart"/>
      <w:r w:rsidRPr="0056400D">
        <w:rPr>
          <w:lang w:eastAsia="ru-RU"/>
        </w:rPr>
        <w:t>т.ч</w:t>
      </w:r>
      <w:proofErr w:type="spellEnd"/>
      <w:r w:rsidRPr="0056400D">
        <w:rPr>
          <w:lang w:eastAsia="ru-RU"/>
        </w:rPr>
        <w:t>. перед домами, в промежутках между домами и иными постройками);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lastRenderedPageBreak/>
        <w:t>5.3.7. Проводить работы по сохранению, а в случаях, предусмотренных действующим законодательством, - сносу зеленых насаждений и компенсационной посадке зеленых насаждений в границах землеотвода;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5.3.8. Иметь на жилом доме номерной знак и поддерживать его в исправном состоянии;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5.3.9. Обеспечить надлежащее состояние фасадов зданий, заборов и ограждений, а также прочих сооружений в пределах границ землеотвода. Своевременно производить поддерживающий их ремонт и окраску.</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5.4. Специализированные предприятия, осуществляющие вывоз отходов, обязаны ежедневно вывозить отходы, содержать в исправном техническом состоянии контейнеры и контейнерные площадки, а также содержать их в соответствии с действующим законодательством, санитарными нормами и правилами.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5.5. Крупногабаритные отходы в частном секторе запрещается размещать на контейнерных площадках. Вывоз указанных видов отходов на объект размещения отходов, производят собственники, осуществляющие виды деятельности, приводящие к образованию данных видов отходов.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5.6. В случае установки капитальных ограждений земельных участков частных жилых домов по границе землеотвода, максимальная высота установленных капитальных ограждений не должна превышать двух метров в соответствии с "Правилами землепользования и застройки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p>
    <w:p w:rsidR="0084595F" w:rsidRPr="0056400D" w:rsidRDefault="0084595F" w:rsidP="0084595F">
      <w:pPr>
        <w:suppressAutoHyphens w:val="0"/>
        <w:spacing w:before="100" w:beforeAutospacing="1" w:after="100" w:afterAutospacing="1" w:line="276" w:lineRule="auto"/>
        <w:ind w:right="-284"/>
        <w:contextualSpacing/>
        <w:jc w:val="center"/>
        <w:outlineLvl w:val="3"/>
        <w:rPr>
          <w:b/>
          <w:bCs/>
          <w:lang w:eastAsia="ru-RU"/>
        </w:rPr>
      </w:pPr>
      <w:r w:rsidRPr="0056400D">
        <w:rPr>
          <w:b/>
          <w:bCs/>
          <w:lang w:eastAsia="ru-RU"/>
        </w:rPr>
        <w:t>Глава 9. Порядок содержания элементов благоустройства</w:t>
      </w:r>
    </w:p>
    <w:p w:rsidR="0084595F" w:rsidRPr="0056400D" w:rsidRDefault="0084595F" w:rsidP="0084595F">
      <w:pPr>
        <w:suppressAutoHyphens w:val="0"/>
        <w:spacing w:before="100" w:beforeAutospacing="1" w:after="100" w:afterAutospacing="1" w:line="276" w:lineRule="auto"/>
        <w:ind w:right="-284"/>
        <w:contextualSpacing/>
        <w:jc w:val="both"/>
        <w:rPr>
          <w:b/>
          <w:lang w:eastAsia="ru-RU"/>
        </w:rPr>
      </w:pPr>
    </w:p>
    <w:p w:rsidR="0084595F" w:rsidRPr="0056400D" w:rsidRDefault="0084595F" w:rsidP="0084595F">
      <w:pPr>
        <w:suppressAutoHyphens w:val="0"/>
        <w:spacing w:before="100" w:beforeAutospacing="1" w:after="100" w:afterAutospacing="1" w:line="276" w:lineRule="auto"/>
        <w:ind w:right="-284"/>
        <w:contextualSpacing/>
        <w:jc w:val="center"/>
        <w:rPr>
          <w:b/>
          <w:lang w:eastAsia="ru-RU"/>
        </w:rPr>
      </w:pPr>
      <w:r w:rsidRPr="0056400D">
        <w:rPr>
          <w:b/>
          <w:lang w:eastAsia="ru-RU"/>
        </w:rPr>
        <w:t>Раздел 1. Общие требования к содержанию элементов благоустройства.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1.1. Содержание элементов благоустройства, включая работы по восстановлению и ремонту памятников, мемориалов, осуществляется хозяйствующими субъектами и физическими лицами, владеющими соответствующими элементами благоустройства на праве собственности, хозяйственного ведения, оперативного управления, ином вещном праве либо на основании соглашений с собственником или лицом, уполномоченным собственником.</w:t>
      </w:r>
      <w:r w:rsidRPr="0056400D">
        <w:rPr>
          <w:lang w:eastAsia="ru-RU"/>
        </w:rPr>
        <w:br/>
        <w:t>1.2. Организация содержания иных элементов благоустройства осуществляется по договору со специализированными организациями.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1.3. Расклейка газет, афиш, плакатов, различного рода объявлений и реклам разрешается только на специально установленных стендах.</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1.4. Очистка от объявлений, закрашивание надписей и рисунков на опорах электротранспорта и уличного освещения, фасадах зданий, ограждений, остановочных павильонов и других сооружений осуществляется организациями, обслуживающими (эксплуатирующими) данные объекты. </w:t>
      </w:r>
    </w:p>
    <w:p w:rsidR="0084595F" w:rsidRPr="0056400D" w:rsidRDefault="0084595F" w:rsidP="0084595F">
      <w:pPr>
        <w:suppressAutoHyphens w:val="0"/>
        <w:spacing w:before="100" w:beforeAutospacing="1" w:after="100" w:afterAutospacing="1" w:line="276" w:lineRule="auto"/>
        <w:ind w:right="-284"/>
        <w:contextualSpacing/>
        <w:jc w:val="both"/>
        <w:rPr>
          <w:b/>
          <w:lang w:eastAsia="ru-RU"/>
        </w:rPr>
      </w:pPr>
    </w:p>
    <w:p w:rsidR="0084595F" w:rsidRPr="0056400D" w:rsidRDefault="0084595F" w:rsidP="0084595F">
      <w:pPr>
        <w:suppressAutoHyphens w:val="0"/>
        <w:spacing w:before="100" w:beforeAutospacing="1" w:after="100" w:afterAutospacing="1" w:line="276" w:lineRule="auto"/>
        <w:ind w:right="-284"/>
        <w:contextualSpacing/>
        <w:jc w:val="center"/>
        <w:rPr>
          <w:b/>
          <w:lang w:eastAsia="ru-RU"/>
        </w:rPr>
      </w:pPr>
      <w:r w:rsidRPr="0056400D">
        <w:rPr>
          <w:b/>
          <w:lang w:eastAsia="ru-RU"/>
        </w:rPr>
        <w:t>Раздел 2. Строительство, установка и содержание малых архитектурных форм.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2.1. Хозяйствующим субъектам и физическим лицам при содержании малых архитектурных форм необходимо производить их ремонт и окраску.</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2.2. Окраску киосков, павильонов, тележек, лотков, столиков, заборов, газонных ограждений и ограждений тротуаров, остановочных павильонов,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необходимо производить не реже одного раза в год.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2.3.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производить не реже одного раза в два года, а ремонт - по мере необходимости.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p>
    <w:p w:rsidR="0084595F" w:rsidRPr="0056400D" w:rsidRDefault="0084595F" w:rsidP="0084595F">
      <w:pPr>
        <w:suppressAutoHyphens w:val="0"/>
        <w:spacing w:before="100" w:beforeAutospacing="1" w:after="100" w:afterAutospacing="1" w:line="276" w:lineRule="auto"/>
        <w:ind w:right="-284"/>
        <w:contextualSpacing/>
        <w:jc w:val="both"/>
        <w:rPr>
          <w:b/>
          <w:lang w:eastAsia="ru-RU"/>
        </w:rPr>
      </w:pPr>
    </w:p>
    <w:p w:rsidR="0084595F" w:rsidRPr="0056400D" w:rsidRDefault="0084595F" w:rsidP="0084595F">
      <w:pPr>
        <w:suppressAutoHyphens w:val="0"/>
        <w:spacing w:before="100" w:beforeAutospacing="1" w:after="100" w:afterAutospacing="1" w:line="276" w:lineRule="auto"/>
        <w:ind w:right="-284"/>
        <w:contextualSpacing/>
        <w:jc w:val="center"/>
        <w:rPr>
          <w:b/>
          <w:lang w:eastAsia="ru-RU"/>
        </w:rPr>
      </w:pPr>
      <w:r w:rsidRPr="0056400D">
        <w:rPr>
          <w:b/>
          <w:lang w:eastAsia="ru-RU"/>
        </w:rPr>
        <w:t>Раздел 3. Ремонт и содержание фасадов зданий и сооружений.</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3.1. Эксплуатацию зданий и сооружений, их ремонт необходимо производить в соответствии с установленными правилами и нормами технической эксплуатации.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3.2. При проведении строительства, реконструкции, капитального ремонта объектов капитального строительства администрацией сельского поселения Нижнее Санчелеево предусматривается предоставление решения о согласовании архитектурно-градостроительного облика в сфере жилищного строительства на территории сельского поселения Нижнее Санчелеево в соответствии с административным регламентом предоставления муниципальной услуги «Предоставление решения о согласовании архитектурно-градостроительного облика объекта», согласно постановления Правительства Российской федерации от 30.04.2014 № 403 «Об исчерпывающем перечне процедур в сфере жилищного строительства».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3.3. Собственники зданий, сооружений (помещений в них) обязаны обеспечить надлежащее их содержание, в том числе своевременное производство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(переулков, площадей и пр.), номерные знаки.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3.4. К зданиям и сооружениям, фасады которых определяют архитектурный облик городской застройки, относятся все расположенные на территории города (эксплуатируемые, строящиеся, реконструируемые или капитально ремонтируемые):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здания административного и общественно-культурного назначения;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 - жилые здания;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здания и сооружения производственного и иного назначения;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постройки облегченного типа (торговые павильоны, киоски, гаражи и прочие аналогичные объекты);</w:t>
      </w:r>
      <w:r w:rsidRPr="0056400D">
        <w:rPr>
          <w:lang w:eastAsia="ru-RU"/>
        </w:rPr>
        <w:br/>
        <w:t>- ограды и другие стационарные архитектурные формы, размещенные на прилегающих к зданиям земельных участках.</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3.5. В состав элементов фасадов зданий, подлежащих содержанию, входят:</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 приямки, входы в подвальные помещения и </w:t>
      </w:r>
      <w:proofErr w:type="spellStart"/>
      <w:r w:rsidRPr="0056400D">
        <w:rPr>
          <w:lang w:eastAsia="ru-RU"/>
        </w:rPr>
        <w:t>мусорокамеры</w:t>
      </w:r>
      <w:proofErr w:type="spellEnd"/>
      <w:r w:rsidRPr="0056400D">
        <w:rPr>
          <w:lang w:eastAsia="ru-RU"/>
        </w:rPr>
        <w:t>;</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входные узлы (ступени, площадки, перила, козырьки над входом, ограждения, стены, двери и др.);</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 цоколь и </w:t>
      </w:r>
      <w:proofErr w:type="spellStart"/>
      <w:r w:rsidRPr="0056400D">
        <w:rPr>
          <w:lang w:eastAsia="ru-RU"/>
        </w:rPr>
        <w:t>отмостка</w:t>
      </w:r>
      <w:proofErr w:type="spellEnd"/>
      <w:r w:rsidRPr="0056400D">
        <w:rPr>
          <w:lang w:eastAsia="ru-RU"/>
        </w:rPr>
        <w:t>;</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плоскости стен;</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выступающие элементы фасадов (балконы, лоджии, эркеры, карнизы и др.);</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кровли, включая вентиляционные и дымовые трубы, ограждающие решетки, выходы на кровлю и т.д.;</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 архитектурные детали и облицовка (колонны, пилястры, розетки, капители, </w:t>
      </w:r>
      <w:proofErr w:type="spellStart"/>
      <w:r w:rsidRPr="0056400D">
        <w:rPr>
          <w:lang w:eastAsia="ru-RU"/>
        </w:rPr>
        <w:t>сандрики</w:t>
      </w:r>
      <w:proofErr w:type="spellEnd"/>
      <w:r w:rsidRPr="0056400D">
        <w:rPr>
          <w:lang w:eastAsia="ru-RU"/>
        </w:rPr>
        <w:t>, фризы, пояски и др.);</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 водосточные трубы, включая </w:t>
      </w:r>
      <w:proofErr w:type="spellStart"/>
      <w:r w:rsidRPr="0056400D">
        <w:rPr>
          <w:lang w:eastAsia="ru-RU"/>
        </w:rPr>
        <w:t>отметы</w:t>
      </w:r>
      <w:proofErr w:type="spellEnd"/>
      <w:r w:rsidRPr="0056400D">
        <w:rPr>
          <w:lang w:eastAsia="ru-RU"/>
        </w:rPr>
        <w:t xml:space="preserve"> и воронки;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ограждения балконов, лоджий;</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парапетные и оконные ограждения, решетки;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 - металлическая отделка окон, балконов, поясков, выступов цоколя, свесов и т.п.;</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навесные металлические конструкции (</w:t>
      </w:r>
      <w:proofErr w:type="spellStart"/>
      <w:r w:rsidRPr="0056400D">
        <w:rPr>
          <w:lang w:eastAsia="ru-RU"/>
        </w:rPr>
        <w:t>флагодержатели</w:t>
      </w:r>
      <w:proofErr w:type="spellEnd"/>
      <w:r w:rsidRPr="0056400D">
        <w:rPr>
          <w:lang w:eastAsia="ru-RU"/>
        </w:rPr>
        <w:t>, анкеры, пожарные лестницы, вентиляционное оборудование и т.п.);</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горизонтальные и вертикальные швы между панелями и блоками (фасады крупнопанельных и крупноблочных зданий);</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стекла, рамы, балконные двери;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lastRenderedPageBreak/>
        <w:t>- стационарные ограждения, прилегающие к зданиям.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Особое внимание уделяется состоянию креплений архитектурных деталей и облицовки, устойчивости парапетных и балконных ограждений, состоянию цоколя, стен, особенно в местах расположения водосточных труб, около балконов и в других местах, подверженных обильному воздействию ливневых, талых и дождевых вод, а также вокруг креплений к стенам металлических конструкций (</w:t>
      </w:r>
      <w:proofErr w:type="spellStart"/>
      <w:r w:rsidRPr="0056400D">
        <w:rPr>
          <w:lang w:eastAsia="ru-RU"/>
        </w:rPr>
        <w:t>флагодержателей</w:t>
      </w:r>
      <w:proofErr w:type="spellEnd"/>
      <w:r w:rsidRPr="0056400D">
        <w:rPr>
          <w:lang w:eastAsia="ru-RU"/>
        </w:rPr>
        <w:t>, анкеров, пожарных лестниц и др.).</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3.6. При содержании фасадов зданий и сооружений не допускается: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повреждение (загрязнение) поверхности стен фасадов зданий и сооружений: подтеки, шелушение окраски, наличие трещин, отслоившейся штукатурки, облицовки, повреждение кирпичной кладки, отслоение защитного слоя железобетонных конструкций и т.п.;</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повреждение (отсутствие) архитектурных и художественно-скульптурных деталей зданий и сооружений: колонн, пилястр, капителей, фризов, тяг, барельефов, лепных украшений, орнаментов, мозаик, художественных росписей и т.п.;</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нарушение герметизации межпанельных стыков;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повреждение (отслоение, загрязнение) штукатурки, облицовки, окрасочного слоя цокольной части фасадов, зданий или сооружений, в том числе неисправность конструкции оконных, входных приямков;</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повреждение (загрязнение) выступающих элементов фасадов зданий и сооружений: балконов, лоджий, эркеров, тамбуров, карнизов, козырьков и т.п.;</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разрушение (отсутствие, загрязнение) ограждений балконов, лоджий, парапетов и т.п.</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3.7. Выявленные при эксплуатации нарушения должны быть устранены в соответствии с нормами и правилами технической эксплуатации.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3.8. Для устранения угрозы возможного обрушения выступающих конструкций фасадов собственниками либо уполномоченными ими лицами должны немедленно выполняться охранно-предупредительные мероприятия (установка ограждений, сеток, демонтаж разрушающейся части элемента и т.д.). Ремонт аварийного состояния фасадов должен выполняться незамедлительно по выявлении этого состояния.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3.9. Фасады, ограждения, входные двери, экраны балконов и лоджий, водосточные трубы зданий и сооружений должны быть отремонтированы и покрашены, а стекла витрин, окон торговых, административных, производственных зданий, подъездов в жилых домах должны быть вымыты, а разбитые и треснутые - заменены.</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25" w:lineRule="atLeast"/>
        <w:jc w:val="center"/>
        <w:rPr>
          <w:lang w:eastAsia="ru-RU"/>
        </w:rPr>
      </w:pPr>
      <w:r w:rsidRPr="0056400D">
        <w:rPr>
          <w:b/>
          <w:lang w:eastAsia="ru-RU"/>
        </w:rPr>
        <w:t>Раздел 4. Работы по озеленению территорий и содержанию зеленых насаждений</w:t>
      </w:r>
    </w:p>
    <w:p w:rsidR="0084595F" w:rsidRPr="0056400D" w:rsidRDefault="0084595F" w:rsidP="0084595F">
      <w:pPr>
        <w:suppressAutoHyphens w:val="0"/>
        <w:spacing w:line="225" w:lineRule="atLeast"/>
        <w:jc w:val="both"/>
        <w:rPr>
          <w:lang w:eastAsia="ru-RU"/>
        </w:rPr>
      </w:pPr>
      <w:r w:rsidRPr="0056400D">
        <w:rPr>
          <w:lang w:eastAsia="ru-RU"/>
        </w:rPr>
        <w:br/>
        <w:t>4.1. Озеленение территории поселения, работы по содержанию и восстановлению скверов, зеленых зон, входящих в зону общего пользования осуществляется организацией по договорам с администрацией сельского поселения Нижнее Санчелеево в пределах средств, предусмотренных в бюджете сельского поселения Нижнее Санчелеево на эти цели.</w:t>
      </w:r>
      <w:r w:rsidRPr="0056400D">
        <w:rPr>
          <w:lang w:eastAsia="ru-RU"/>
        </w:rPr>
        <w:br/>
        <w:t>4.2. 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участках, а также на прилегающих территориях.</w:t>
      </w:r>
      <w:r w:rsidRPr="0056400D">
        <w:rPr>
          <w:lang w:eastAsia="ru-RU"/>
        </w:rPr>
        <w:br/>
        <w:t>4.3. 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 ландшафтной архитектуры допускается производить только по проектам, согласованным с администрацией сельского поселения Нижнее Санчелеево и отделом архитектуры администрации муниципального района Ставропольский.</w:t>
      </w:r>
    </w:p>
    <w:p w:rsidR="0084595F" w:rsidRPr="0056400D" w:rsidRDefault="0084595F" w:rsidP="0084595F">
      <w:pPr>
        <w:suppressAutoHyphens w:val="0"/>
        <w:spacing w:line="225" w:lineRule="atLeast"/>
        <w:jc w:val="both"/>
        <w:rPr>
          <w:lang w:eastAsia="ru-RU"/>
        </w:rPr>
      </w:pPr>
      <w:r w:rsidRPr="0056400D">
        <w:rPr>
          <w:lang w:eastAsia="ru-RU"/>
        </w:rPr>
        <w:t>4.4. Лицам, указанным в пунктах 4.1 и 4.2 Раздела 4 Главы 8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r w:rsidRPr="0056400D">
        <w:rPr>
          <w:lang w:eastAsia="ru-RU"/>
        </w:rPr>
        <w:br/>
      </w:r>
      <w:r w:rsidRPr="0056400D">
        <w:rPr>
          <w:lang w:eastAsia="ru-RU"/>
        </w:rPr>
        <w:lastRenderedPageBreak/>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84595F" w:rsidRPr="0056400D" w:rsidRDefault="0084595F" w:rsidP="0084595F">
      <w:pPr>
        <w:suppressAutoHyphens w:val="0"/>
        <w:spacing w:line="225" w:lineRule="atLeast"/>
        <w:jc w:val="both"/>
        <w:rPr>
          <w:lang w:eastAsia="ru-RU"/>
        </w:rPr>
      </w:pPr>
      <w:r w:rsidRPr="0056400D">
        <w:rPr>
          <w:lang w:eastAsia="ru-RU"/>
        </w:rPr>
        <w:t>- доводить до сведения органа администрации сельского поселения Нижнее Санчелеево обо всех случаях массового появления вредителей и болезней и принимать меры борьбы с ними, производить замазку ран и дупел на деревьях;</w:t>
      </w:r>
    </w:p>
    <w:p w:rsidR="0084595F" w:rsidRPr="0056400D" w:rsidRDefault="0084595F" w:rsidP="0084595F">
      <w:pPr>
        <w:suppressAutoHyphens w:val="0"/>
        <w:spacing w:line="225" w:lineRule="atLeast"/>
        <w:jc w:val="both"/>
        <w:rPr>
          <w:lang w:eastAsia="ru-RU"/>
        </w:rPr>
      </w:pPr>
      <w:r w:rsidRPr="0056400D">
        <w:rPr>
          <w:lang w:eastAsia="ru-RU"/>
        </w:rPr>
        <w:t xml:space="preserve">- проводить своевременный ремонт ограждений зеленых насаждений. </w:t>
      </w:r>
      <w:r w:rsidRPr="0056400D">
        <w:rPr>
          <w:lang w:eastAsia="ru-RU"/>
        </w:rPr>
        <w:br/>
        <w:t>4.5. На площадях зеленых насаждений запрещается:</w:t>
      </w:r>
    </w:p>
    <w:p w:rsidR="0084595F" w:rsidRPr="0056400D" w:rsidRDefault="0084595F" w:rsidP="0084595F">
      <w:pPr>
        <w:suppressAutoHyphens w:val="0"/>
        <w:spacing w:line="225" w:lineRule="atLeast"/>
        <w:jc w:val="both"/>
        <w:rPr>
          <w:lang w:eastAsia="ru-RU"/>
        </w:rPr>
      </w:pPr>
      <w:r w:rsidRPr="0056400D">
        <w:rPr>
          <w:lang w:eastAsia="ru-RU"/>
        </w:rPr>
        <w:t>- ломать деревья, кустарники, сучья и ветви, срывать листья и цветы, сбивать и собирать плоды;</w:t>
      </w:r>
      <w:r w:rsidRPr="0056400D">
        <w:rPr>
          <w:lang w:eastAsia="ru-RU"/>
        </w:rPr>
        <w:br/>
        <w:t>- разбивать палатки и разводить костры;</w:t>
      </w:r>
    </w:p>
    <w:p w:rsidR="0084595F" w:rsidRPr="0056400D" w:rsidRDefault="0084595F" w:rsidP="0084595F">
      <w:pPr>
        <w:suppressAutoHyphens w:val="0"/>
        <w:spacing w:line="225" w:lineRule="atLeast"/>
        <w:jc w:val="both"/>
        <w:rPr>
          <w:lang w:eastAsia="ru-RU"/>
        </w:rPr>
      </w:pPr>
      <w:r w:rsidRPr="0056400D">
        <w:rPr>
          <w:lang w:eastAsia="ru-RU"/>
        </w:rPr>
        <w:t>- засорять газоны, цветники, дорожки и водоемы:</w:t>
      </w:r>
    </w:p>
    <w:p w:rsidR="0084595F" w:rsidRPr="0056400D" w:rsidRDefault="0084595F" w:rsidP="0084595F">
      <w:pPr>
        <w:suppressAutoHyphens w:val="0"/>
        <w:spacing w:line="225" w:lineRule="atLeast"/>
        <w:jc w:val="both"/>
        <w:rPr>
          <w:lang w:eastAsia="ru-RU"/>
        </w:rPr>
      </w:pPr>
      <w:r w:rsidRPr="0056400D">
        <w:rPr>
          <w:lang w:eastAsia="ru-RU"/>
        </w:rPr>
        <w:t>- портить скамейки, ограды;</w:t>
      </w:r>
    </w:p>
    <w:p w:rsidR="0084595F" w:rsidRPr="0056400D" w:rsidRDefault="0084595F" w:rsidP="0084595F">
      <w:pPr>
        <w:suppressAutoHyphens w:val="0"/>
        <w:spacing w:line="225" w:lineRule="atLeast"/>
        <w:jc w:val="both"/>
        <w:rPr>
          <w:lang w:eastAsia="ru-RU"/>
        </w:rPr>
      </w:pPr>
      <w:r w:rsidRPr="0056400D">
        <w:rPr>
          <w:lang w:eastAsia="ru-RU"/>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84595F" w:rsidRPr="0056400D" w:rsidRDefault="0084595F" w:rsidP="0084595F">
      <w:pPr>
        <w:suppressAutoHyphens w:val="0"/>
        <w:spacing w:line="225" w:lineRule="atLeast"/>
        <w:jc w:val="both"/>
        <w:rPr>
          <w:lang w:eastAsia="ru-RU"/>
        </w:rPr>
      </w:pPr>
      <w:r w:rsidRPr="0056400D">
        <w:rPr>
          <w:lang w:eastAsia="ru-RU"/>
        </w:rPr>
        <w:t>- ездить на тракторах и автомашинах;</w:t>
      </w:r>
    </w:p>
    <w:p w:rsidR="0084595F" w:rsidRPr="0056400D" w:rsidRDefault="0084595F" w:rsidP="0084595F">
      <w:pPr>
        <w:suppressAutoHyphens w:val="0"/>
        <w:spacing w:line="225" w:lineRule="atLeast"/>
        <w:jc w:val="both"/>
        <w:rPr>
          <w:lang w:eastAsia="ru-RU"/>
        </w:rPr>
      </w:pPr>
      <w:r w:rsidRPr="0056400D">
        <w:rPr>
          <w:lang w:eastAsia="ru-RU"/>
        </w:rPr>
        <w:t>- мыть автотранспортные средства, стирать белье, а также купать животных в водоемах, расположенных на территории зеленых насаждений;</w:t>
      </w:r>
    </w:p>
    <w:p w:rsidR="0084595F" w:rsidRPr="0056400D" w:rsidRDefault="0084595F" w:rsidP="0084595F">
      <w:pPr>
        <w:suppressAutoHyphens w:val="0"/>
        <w:spacing w:line="225" w:lineRule="atLeast"/>
        <w:jc w:val="both"/>
        <w:rPr>
          <w:lang w:eastAsia="ru-RU"/>
        </w:rPr>
      </w:pPr>
      <w:r w:rsidRPr="0056400D">
        <w:rPr>
          <w:lang w:eastAsia="ru-RU"/>
        </w:rPr>
        <w:t>- парковать автотранспортные средства на газонах;</w:t>
      </w:r>
    </w:p>
    <w:p w:rsidR="0084595F" w:rsidRPr="0056400D" w:rsidRDefault="0084595F" w:rsidP="0084595F">
      <w:pPr>
        <w:suppressAutoHyphens w:val="0"/>
        <w:spacing w:line="225" w:lineRule="atLeast"/>
        <w:jc w:val="both"/>
        <w:rPr>
          <w:lang w:eastAsia="ru-RU"/>
        </w:rPr>
      </w:pPr>
      <w:r w:rsidRPr="0056400D">
        <w:rPr>
          <w:lang w:eastAsia="ru-RU"/>
        </w:rPr>
        <w:t>- пасти скот;</w:t>
      </w:r>
    </w:p>
    <w:p w:rsidR="0084595F" w:rsidRPr="0056400D" w:rsidRDefault="0084595F" w:rsidP="0084595F">
      <w:pPr>
        <w:suppressAutoHyphens w:val="0"/>
        <w:spacing w:line="225" w:lineRule="atLeast"/>
        <w:jc w:val="both"/>
        <w:rPr>
          <w:lang w:eastAsia="ru-RU"/>
        </w:rPr>
      </w:pPr>
      <w:r w:rsidRPr="0056400D">
        <w:rPr>
          <w:lang w:eastAsia="ru-RU"/>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r w:rsidRPr="0056400D">
        <w:rPr>
          <w:lang w:eastAsia="ru-RU"/>
        </w:rPr>
        <w:br/>
        <w:t>- производить строительные и ремонтные работы без ограждений насаждений щитами, гарантирующими защиту их от повреждений;</w:t>
      </w:r>
    </w:p>
    <w:p w:rsidR="0084595F" w:rsidRPr="0056400D" w:rsidRDefault="0084595F" w:rsidP="0084595F">
      <w:pPr>
        <w:suppressAutoHyphens w:val="0"/>
        <w:spacing w:line="225" w:lineRule="atLeast"/>
        <w:jc w:val="both"/>
        <w:rPr>
          <w:lang w:eastAsia="ru-RU"/>
        </w:rPr>
      </w:pPr>
      <w:r w:rsidRPr="0056400D">
        <w:rPr>
          <w:lang w:eastAsia="ru-RU"/>
        </w:rPr>
        <w:t xml:space="preserve">- обнажать корни деревьев на расстоянии ближе </w:t>
      </w:r>
      <w:smartTag w:uri="urn:schemas-microsoft-com:office:smarttags" w:element="metricconverter">
        <w:smartTagPr>
          <w:attr w:name="ProductID" w:val="1,5 м"/>
        </w:smartTagPr>
        <w:r w:rsidRPr="0056400D">
          <w:rPr>
            <w:lang w:eastAsia="ru-RU"/>
          </w:rPr>
          <w:t>1,5 м</w:t>
        </w:r>
      </w:smartTag>
      <w:r w:rsidRPr="0056400D">
        <w:rPr>
          <w:lang w:eastAsia="ru-RU"/>
        </w:rPr>
        <w:t>. от ствола и засыпать шейки деревьев землей или строительным мусором;</w:t>
      </w:r>
    </w:p>
    <w:p w:rsidR="0084595F" w:rsidRPr="0056400D" w:rsidRDefault="0084595F" w:rsidP="0084595F">
      <w:pPr>
        <w:suppressAutoHyphens w:val="0"/>
        <w:spacing w:line="225" w:lineRule="atLeast"/>
        <w:jc w:val="both"/>
        <w:rPr>
          <w:lang w:eastAsia="ru-RU"/>
        </w:rPr>
      </w:pPr>
      <w:r w:rsidRPr="0056400D">
        <w:rPr>
          <w:lang w:eastAsia="ru-RU"/>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84595F" w:rsidRPr="0056400D" w:rsidRDefault="0084595F" w:rsidP="0084595F">
      <w:pPr>
        <w:suppressAutoHyphens w:val="0"/>
        <w:spacing w:line="225" w:lineRule="atLeast"/>
        <w:jc w:val="both"/>
        <w:rPr>
          <w:lang w:eastAsia="ru-RU"/>
        </w:rPr>
      </w:pPr>
      <w:r w:rsidRPr="0056400D">
        <w:rPr>
          <w:lang w:eastAsia="ru-RU"/>
        </w:rPr>
        <w:t>- устраивать свалки мусора на участки, имеющие зеленые насаждения, без принятия мер, обеспечивающих сохранность деревьев и кустарников;</w:t>
      </w:r>
    </w:p>
    <w:p w:rsidR="0084595F" w:rsidRPr="0056400D" w:rsidRDefault="0084595F" w:rsidP="0084595F">
      <w:pPr>
        <w:suppressAutoHyphens w:val="0"/>
        <w:spacing w:line="225" w:lineRule="atLeast"/>
        <w:jc w:val="both"/>
        <w:rPr>
          <w:lang w:eastAsia="ru-RU"/>
        </w:rPr>
      </w:pPr>
      <w:r w:rsidRPr="0056400D">
        <w:rPr>
          <w:lang w:eastAsia="ru-RU"/>
        </w:rPr>
        <w:t>- добывать растительную землю, песок и производить другие раскопки;</w:t>
      </w:r>
      <w:r w:rsidRPr="0056400D">
        <w:rPr>
          <w:lang w:eastAsia="ru-RU"/>
        </w:rPr>
        <w:br/>
        <w:t>- выгуливать и отпускать с поводка собак в лесопарках, скверах и иных территориях зеленых насаждений;</w:t>
      </w:r>
      <w:r w:rsidRPr="0056400D">
        <w:rPr>
          <w:lang w:eastAsia="ru-RU"/>
        </w:rPr>
        <w:br/>
        <w:t>- сжигать листву и мусор на территориях общего пользования сельского поселения Нижнее Санчелеево.</w:t>
      </w:r>
      <w:r w:rsidRPr="0056400D">
        <w:rPr>
          <w:lang w:eastAsia="ru-RU"/>
        </w:rPr>
        <w:br/>
        <w:t>4.6. Запрещается самовольная вырубка деревьев и кустарников.</w:t>
      </w:r>
    </w:p>
    <w:p w:rsidR="0084595F" w:rsidRPr="0056400D" w:rsidRDefault="0084595F" w:rsidP="0084595F">
      <w:pPr>
        <w:suppressAutoHyphens w:val="0"/>
        <w:spacing w:line="225" w:lineRule="atLeast"/>
        <w:jc w:val="both"/>
        <w:rPr>
          <w:lang w:eastAsia="ru-RU"/>
        </w:rPr>
      </w:pPr>
      <w:r w:rsidRPr="0056400D">
        <w:rPr>
          <w:lang w:eastAsia="ru-RU"/>
        </w:rPr>
        <w:t xml:space="preserve">4.7.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на основании </w:t>
      </w:r>
      <w:r w:rsidRPr="0056400D">
        <w:rPr>
          <w:bCs/>
          <w:lang w:eastAsia="ru-RU"/>
        </w:rPr>
        <w:t xml:space="preserve">предоставления порубочного билета и (или) разрешения на пересадку деревьев и кустарников </w:t>
      </w:r>
      <w:bookmarkStart w:id="1" w:name="_Hlk522721133"/>
      <w:r w:rsidRPr="0056400D">
        <w:rPr>
          <w:lang w:eastAsia="ru-RU"/>
        </w:rPr>
        <w:t>в соответствии с утвержденным административным регламентом предоставления муниципальной услуги «Предоставление порубочного билета и (или) разрешения на пересадку деревьев и кустарников», согласно постановления Правительства Российской федерации от 30.04.2014 № 403 «Об исчерпывающем перечне процедур в сфере жилищного строительства».</w:t>
      </w:r>
    </w:p>
    <w:bookmarkEnd w:id="1"/>
    <w:p w:rsidR="0084595F" w:rsidRPr="0056400D" w:rsidRDefault="0084595F" w:rsidP="0084595F">
      <w:pPr>
        <w:suppressAutoHyphens w:val="0"/>
        <w:spacing w:line="225" w:lineRule="atLeast"/>
        <w:jc w:val="both"/>
        <w:rPr>
          <w:lang w:eastAsia="ru-RU"/>
        </w:rPr>
      </w:pPr>
      <w:r w:rsidRPr="0056400D">
        <w:rPr>
          <w:lang w:eastAsia="ru-RU"/>
        </w:rPr>
        <w:t>4.8.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r w:rsidRPr="0056400D">
        <w:rPr>
          <w:lang w:eastAsia="ru-RU"/>
        </w:rPr>
        <w:br/>
        <w:t>4.9. Выдача разрешения на снос деревьев и кустарников производится после оплаты восстановительной стоимости.</w:t>
      </w:r>
    </w:p>
    <w:p w:rsidR="0084595F" w:rsidRPr="0056400D" w:rsidRDefault="0084595F" w:rsidP="0084595F">
      <w:pPr>
        <w:suppressAutoHyphens w:val="0"/>
        <w:spacing w:line="225" w:lineRule="atLeast"/>
        <w:jc w:val="both"/>
        <w:rPr>
          <w:lang w:eastAsia="ru-RU"/>
        </w:rPr>
      </w:pPr>
      <w:r w:rsidRPr="0056400D">
        <w:rPr>
          <w:lang w:eastAsia="ru-RU"/>
        </w:rPr>
        <w:t>Если указанные насаждения подлежат пересадке, она производится без уплаты восстановительной стоимости.</w:t>
      </w:r>
    </w:p>
    <w:p w:rsidR="0084595F" w:rsidRPr="0056400D" w:rsidRDefault="0084595F" w:rsidP="0084595F">
      <w:pPr>
        <w:suppressAutoHyphens w:val="0"/>
        <w:spacing w:line="225" w:lineRule="atLeast"/>
        <w:jc w:val="both"/>
        <w:rPr>
          <w:lang w:eastAsia="ru-RU"/>
        </w:rPr>
      </w:pPr>
      <w:r w:rsidRPr="0056400D">
        <w:rPr>
          <w:lang w:eastAsia="ru-RU"/>
        </w:rPr>
        <w:t>Размер восстановительной стоимости зеленых насаждений и место посадок определяется администрацией сельского поселения Нижнее Санчелеево</w:t>
      </w:r>
    </w:p>
    <w:p w:rsidR="0084595F" w:rsidRPr="0056400D" w:rsidRDefault="0084595F" w:rsidP="0084595F">
      <w:pPr>
        <w:suppressAutoHyphens w:val="0"/>
        <w:spacing w:line="225" w:lineRule="atLeast"/>
        <w:jc w:val="both"/>
        <w:rPr>
          <w:lang w:eastAsia="ru-RU"/>
        </w:rPr>
      </w:pPr>
      <w:r w:rsidRPr="0056400D">
        <w:rPr>
          <w:lang w:eastAsia="ru-RU"/>
        </w:rPr>
        <w:lastRenderedPageBreak/>
        <w:t xml:space="preserve">Восстановительная стоимость зеленых насаждений зачисляется в бюджет  сельского поселения </w:t>
      </w:r>
      <w:r>
        <w:rPr>
          <w:lang w:eastAsia="ru-RU"/>
        </w:rPr>
        <w:t xml:space="preserve">Нижнее Санчелеево </w:t>
      </w:r>
      <w:r w:rsidRPr="0056400D">
        <w:rPr>
          <w:lang w:eastAsia="ru-RU"/>
        </w:rPr>
        <w:t>.</w:t>
      </w:r>
      <w:r w:rsidRPr="0056400D">
        <w:rPr>
          <w:lang w:eastAsia="ru-RU"/>
        </w:rPr>
        <w:br/>
        <w:t>4.10.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r w:rsidRPr="0056400D">
        <w:rPr>
          <w:lang w:eastAsia="ru-RU"/>
        </w:rPr>
        <w:br/>
        <w:t>4.11.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Нижнее Санчелеево.</w:t>
      </w:r>
    </w:p>
    <w:p w:rsidR="0084595F" w:rsidRPr="0056400D" w:rsidRDefault="0084595F" w:rsidP="0084595F">
      <w:pPr>
        <w:suppressAutoHyphens w:val="0"/>
        <w:spacing w:line="225" w:lineRule="atLeast"/>
        <w:jc w:val="both"/>
        <w:rPr>
          <w:lang w:eastAsia="ru-RU"/>
        </w:rPr>
      </w:pPr>
      <w:r w:rsidRPr="0056400D">
        <w:rPr>
          <w:lang w:eastAsia="ru-RU"/>
        </w:rPr>
        <w:t xml:space="preserve">4.12.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w:t>
      </w:r>
      <w:r>
        <w:rPr>
          <w:lang w:eastAsia="ru-RU"/>
        </w:rPr>
        <w:t xml:space="preserve">Нижнее Санчелеево </w:t>
      </w:r>
      <w:r w:rsidRPr="0056400D">
        <w:rPr>
          <w:lang w:eastAsia="ru-RU"/>
        </w:rPr>
        <w:t xml:space="preserve">  для принятия необходимых мер.</w:t>
      </w:r>
    </w:p>
    <w:p w:rsidR="0084595F" w:rsidRPr="0056400D" w:rsidRDefault="0084595F" w:rsidP="0084595F">
      <w:pPr>
        <w:suppressAutoHyphens w:val="0"/>
        <w:spacing w:line="225" w:lineRule="atLeast"/>
        <w:jc w:val="both"/>
        <w:rPr>
          <w:lang w:eastAsia="ru-RU"/>
        </w:rPr>
      </w:pPr>
      <w:r w:rsidRPr="0056400D">
        <w:rPr>
          <w:lang w:eastAsia="ru-RU"/>
        </w:rPr>
        <w:t>4.13. Разрешение на вырубку сухостоя выдается администрацией сельского поселения Нижнее Санчелеево.</w:t>
      </w:r>
      <w:r w:rsidRPr="0056400D">
        <w:rPr>
          <w:lang w:eastAsia="ru-RU"/>
        </w:rPr>
        <w:br/>
        <w:t>4.14. Снос деревьев, кроме ценных пород деревьев, и кустарников в зоне индивидуальной застройки осуществляется собственником(</w:t>
      </w:r>
      <w:proofErr w:type="spellStart"/>
      <w:r w:rsidRPr="0056400D">
        <w:rPr>
          <w:lang w:eastAsia="ru-RU"/>
        </w:rPr>
        <w:t>ами</w:t>
      </w:r>
      <w:proofErr w:type="spellEnd"/>
      <w:r w:rsidRPr="0056400D">
        <w:rPr>
          <w:lang w:eastAsia="ru-RU"/>
        </w:rPr>
        <w:t xml:space="preserve">) земельных участков самостоятельно за счет собственных средств. </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center"/>
        <w:rPr>
          <w:b/>
          <w:lang w:eastAsia="ru-RU"/>
        </w:rPr>
      </w:pPr>
      <w:r w:rsidRPr="0056400D">
        <w:rPr>
          <w:b/>
          <w:lang w:eastAsia="ru-RU"/>
        </w:rPr>
        <w:t>Раздел 5. Содержание и эксплуатация дорог</w:t>
      </w:r>
    </w:p>
    <w:p w:rsidR="0084595F" w:rsidRPr="0056400D" w:rsidRDefault="0084595F" w:rsidP="0084595F">
      <w:pPr>
        <w:suppressAutoHyphens w:val="0"/>
        <w:spacing w:line="276" w:lineRule="auto"/>
        <w:jc w:val="both"/>
        <w:rPr>
          <w:lang w:eastAsia="ru-RU"/>
        </w:rPr>
      </w:pPr>
      <w:r w:rsidRPr="0056400D">
        <w:rPr>
          <w:lang w:eastAsia="ru-RU"/>
        </w:rPr>
        <w:t xml:space="preserve"> </w:t>
      </w:r>
    </w:p>
    <w:p w:rsidR="0084595F" w:rsidRPr="0056400D" w:rsidRDefault="0084595F" w:rsidP="0084595F">
      <w:pPr>
        <w:suppressAutoHyphens w:val="0"/>
        <w:spacing w:line="276" w:lineRule="auto"/>
        <w:jc w:val="both"/>
        <w:rPr>
          <w:lang w:eastAsia="ru-RU"/>
        </w:rPr>
      </w:pPr>
      <w:r w:rsidRPr="0056400D">
        <w:rPr>
          <w:lang w:eastAsia="ru-RU"/>
        </w:rPr>
        <w:t>5.1. С целью сохранения дорожных покрытий на территории сельского поселения Нижнее Санчелеево запретить:</w:t>
      </w:r>
    </w:p>
    <w:p w:rsidR="0084595F" w:rsidRPr="0056400D" w:rsidRDefault="0084595F" w:rsidP="0084595F">
      <w:pPr>
        <w:suppressAutoHyphens w:val="0"/>
        <w:spacing w:line="276" w:lineRule="auto"/>
        <w:jc w:val="both"/>
        <w:rPr>
          <w:lang w:eastAsia="ru-RU"/>
        </w:rPr>
      </w:pPr>
      <w:r w:rsidRPr="0056400D">
        <w:rPr>
          <w:lang w:eastAsia="ru-RU"/>
        </w:rPr>
        <w:t>- подвоз груза волоком;</w:t>
      </w:r>
    </w:p>
    <w:p w:rsidR="0084595F" w:rsidRPr="0056400D" w:rsidRDefault="0084595F" w:rsidP="0084595F">
      <w:pPr>
        <w:suppressAutoHyphens w:val="0"/>
        <w:spacing w:line="276" w:lineRule="auto"/>
        <w:jc w:val="both"/>
        <w:rPr>
          <w:lang w:eastAsia="ru-RU"/>
        </w:rPr>
      </w:pPr>
      <w:r w:rsidRPr="0056400D">
        <w:rPr>
          <w:lang w:eastAsia="ru-RU"/>
        </w:rP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r w:rsidRPr="0056400D">
        <w:rPr>
          <w:lang w:eastAsia="ru-RU"/>
        </w:rPr>
        <w:br/>
        <w:t>- перегон по улицам населенных пунктов, имеющим твердое покрытие, машин на гусеничном ходу;</w:t>
      </w:r>
      <w:r w:rsidRPr="0056400D">
        <w:rPr>
          <w:lang w:eastAsia="ru-RU"/>
        </w:rPr>
        <w:br/>
        <w:t>- движение и стоянку большегрузного транспорта на внутриквартальных пешеходных дорожках, тротуарах.</w:t>
      </w:r>
    </w:p>
    <w:p w:rsidR="0084595F" w:rsidRPr="0056400D" w:rsidRDefault="0084595F" w:rsidP="0084595F">
      <w:pPr>
        <w:suppressAutoHyphens w:val="0"/>
        <w:spacing w:line="276" w:lineRule="auto"/>
        <w:jc w:val="both"/>
        <w:rPr>
          <w:lang w:eastAsia="ru-RU"/>
        </w:rPr>
      </w:pPr>
      <w:r w:rsidRPr="0056400D">
        <w:rPr>
          <w:lang w:eastAsia="ru-RU"/>
        </w:rPr>
        <w:t>5.2.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r w:rsidRPr="0056400D">
        <w:rPr>
          <w:lang w:eastAsia="ru-RU"/>
        </w:rPr>
        <w:br/>
        <w:t>5.3. Проведение работ по текущему и капитальному ремонту, строительству и реконструкции автомобильных дорог общего пользования, мостов, тротуаров и иных транспортных инженерных сооружений в границах поселения предусматривается на основании согласованной схемы движения транспорта и пешеходов на период проведения работ на проезжей части на территории сельского поселения Нижнее Санчелеево в соответствии с административным регламентом предоставления муниципальной услуги «Согласование схемы движения транспорта и пешеходов на период проведения работ на проезжей части», согласно постановления Правительства Российской федерации от 30.04.2014 № 403 «Об исчерпывающем перечне процедур в сфере жилищного строительства».</w:t>
      </w:r>
    </w:p>
    <w:p w:rsidR="0084595F" w:rsidRPr="0056400D" w:rsidRDefault="0084595F" w:rsidP="0084595F">
      <w:pPr>
        <w:suppressAutoHyphens w:val="0"/>
        <w:spacing w:line="276" w:lineRule="auto"/>
        <w:jc w:val="both"/>
        <w:rPr>
          <w:lang w:eastAsia="ru-RU"/>
        </w:rPr>
      </w:pPr>
      <w:r w:rsidRPr="0056400D">
        <w:rPr>
          <w:lang w:eastAsia="ru-RU"/>
        </w:rPr>
        <w:t>5.4.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84595F" w:rsidRPr="0056400D" w:rsidRDefault="0084595F" w:rsidP="0084595F">
      <w:pPr>
        <w:suppressAutoHyphens w:val="0"/>
        <w:spacing w:line="276" w:lineRule="auto"/>
        <w:jc w:val="both"/>
        <w:rPr>
          <w:lang w:eastAsia="ru-RU"/>
        </w:rPr>
      </w:pPr>
      <w:r w:rsidRPr="0056400D">
        <w:rPr>
          <w:lang w:eastAsia="ru-RU"/>
        </w:rPr>
        <w:t xml:space="preserve">5.5. Организациям, в ведении которых находятся подземные сети, рекомендуется регулярно следить за тем, чтобы крышки люков коммуникаций всегда находились на </w:t>
      </w:r>
      <w:r w:rsidRPr="0056400D">
        <w:rPr>
          <w:lang w:eastAsia="ru-RU"/>
        </w:rPr>
        <w:lastRenderedPageBreak/>
        <w:t>уровне дорожного покрытия, содержались постоянно в исправном состоянии и закрытыми.</w:t>
      </w:r>
      <w:r w:rsidRPr="0056400D">
        <w:rPr>
          <w:lang w:eastAsia="ru-RU"/>
        </w:rPr>
        <w:b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84595F" w:rsidRPr="0056400D" w:rsidRDefault="0084595F" w:rsidP="0084595F">
      <w:pPr>
        <w:suppressAutoHyphens w:val="0"/>
        <w:spacing w:line="276" w:lineRule="auto"/>
        <w:jc w:val="both"/>
        <w:rPr>
          <w:b/>
          <w:lang w:eastAsia="ru-RU"/>
        </w:rPr>
      </w:pPr>
      <w:r w:rsidRPr="0056400D">
        <w:rPr>
          <w:lang w:eastAsia="ru-RU"/>
        </w:rPr>
        <w:br/>
      </w:r>
      <w:r w:rsidRPr="0056400D">
        <w:rPr>
          <w:b/>
          <w:lang w:eastAsia="ru-RU"/>
        </w:rPr>
        <w:t>Раздел 6. Освещение территории</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lang w:eastAsia="ru-RU"/>
        </w:rPr>
      </w:pPr>
      <w:r w:rsidRPr="0056400D">
        <w:rPr>
          <w:lang w:eastAsia="ru-RU"/>
        </w:rPr>
        <w:t>6.1. 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84595F" w:rsidRPr="0056400D" w:rsidRDefault="0084595F" w:rsidP="0084595F">
      <w:pPr>
        <w:suppressAutoHyphens w:val="0"/>
        <w:spacing w:line="276" w:lineRule="auto"/>
        <w:jc w:val="both"/>
        <w:rPr>
          <w:lang w:eastAsia="ru-RU"/>
        </w:rPr>
      </w:pPr>
      <w:r w:rsidRPr="0056400D">
        <w:rPr>
          <w:lang w:eastAsia="ru-RU"/>
        </w:rPr>
        <w:t xml:space="preserve">6.2. Освещение территории поселения осуществляется </w:t>
      </w:r>
      <w:proofErr w:type="spellStart"/>
      <w:r w:rsidRPr="0056400D">
        <w:rPr>
          <w:lang w:eastAsia="ru-RU"/>
        </w:rPr>
        <w:t>энергоснабжающими</w:t>
      </w:r>
      <w:proofErr w:type="spellEnd"/>
      <w:r w:rsidRPr="0056400D">
        <w:rPr>
          <w:lang w:eastAsia="ru-RU"/>
        </w:rPr>
        <w:t xml:space="preserve">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84595F" w:rsidRPr="0056400D" w:rsidRDefault="0084595F" w:rsidP="0084595F">
      <w:pPr>
        <w:suppressAutoHyphens w:val="0"/>
        <w:spacing w:line="276" w:lineRule="auto"/>
        <w:jc w:val="both"/>
        <w:rPr>
          <w:lang w:eastAsia="ru-RU"/>
        </w:rPr>
      </w:pPr>
      <w:r w:rsidRPr="0056400D">
        <w:rPr>
          <w:lang w:eastAsia="ru-RU"/>
        </w:rPr>
        <w:t>6.3.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84595F" w:rsidRPr="0056400D" w:rsidRDefault="0084595F" w:rsidP="0084595F">
      <w:pPr>
        <w:suppressAutoHyphens w:val="0"/>
        <w:spacing w:line="276" w:lineRule="auto"/>
        <w:jc w:val="center"/>
        <w:rPr>
          <w:b/>
          <w:lang w:eastAsia="ru-RU"/>
        </w:rPr>
      </w:pPr>
      <w:r w:rsidRPr="0056400D">
        <w:rPr>
          <w:lang w:eastAsia="ru-RU"/>
        </w:rPr>
        <w:br/>
      </w:r>
      <w:r w:rsidRPr="0056400D">
        <w:rPr>
          <w:b/>
          <w:lang w:eastAsia="ru-RU"/>
        </w:rPr>
        <w:t>Раздел 7. Проведение работ при строительстве, ремонте, реконструкции коммуникаций</w:t>
      </w:r>
    </w:p>
    <w:p w:rsidR="0084595F" w:rsidRPr="0056400D" w:rsidRDefault="0084595F" w:rsidP="0084595F">
      <w:pPr>
        <w:suppressAutoHyphens w:val="0"/>
        <w:spacing w:line="225" w:lineRule="atLeast"/>
        <w:jc w:val="both"/>
        <w:rPr>
          <w:lang w:eastAsia="ru-RU"/>
        </w:rPr>
      </w:pPr>
      <w:r w:rsidRPr="0056400D">
        <w:rPr>
          <w:lang w:eastAsia="ru-RU"/>
        </w:rPr>
        <w:t xml:space="preserve"> </w:t>
      </w:r>
      <w:r w:rsidRPr="0056400D">
        <w:rPr>
          <w:lang w:eastAsia="ru-RU"/>
        </w:rPr>
        <w:br/>
        <w:t xml:space="preserve">7.1.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на основании </w:t>
      </w:r>
      <w:r w:rsidRPr="0056400D">
        <w:rPr>
          <w:bCs/>
          <w:lang w:eastAsia="ru-RU"/>
        </w:rPr>
        <w:t xml:space="preserve">предоставления разрешения на осуществление земляных работ </w:t>
      </w:r>
      <w:r w:rsidRPr="0056400D">
        <w:rPr>
          <w:lang w:eastAsia="ru-RU"/>
        </w:rPr>
        <w:t xml:space="preserve">в соответствии с утвержденным административным регламентом предоставления муниципальной услуги «Предоставление разрешения на осуществление земляных работ», согласно постановления </w:t>
      </w:r>
      <w:bookmarkStart w:id="2" w:name="_Hlk522782280"/>
      <w:r w:rsidRPr="0056400D">
        <w:rPr>
          <w:lang w:eastAsia="ru-RU"/>
        </w:rPr>
        <w:t>Правительства Российской федерации от 30.04.2014 № 403 «Об исчерпывающем перечне процедур в сфере жилищного строительства»</w:t>
      </w:r>
      <w:bookmarkEnd w:id="2"/>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t>7.2. Разрешение на производство работ по строительству, реконструкции, ремонту коммуникаций выдаёт администрация поселения при предъявлении:</w:t>
      </w:r>
      <w:r w:rsidRPr="0056400D">
        <w:rPr>
          <w:lang w:eastAsia="ru-RU"/>
        </w:rPr>
        <w:br/>
        <w:t>- проекта проведения работ, согласованного с заинтересованными службами, отвечающими за сохранность инженерных коммуникаций;</w:t>
      </w:r>
    </w:p>
    <w:p w:rsidR="0084595F" w:rsidRPr="0056400D" w:rsidRDefault="0084595F" w:rsidP="0084595F">
      <w:pPr>
        <w:suppressAutoHyphens w:val="0"/>
        <w:spacing w:line="276" w:lineRule="auto"/>
        <w:jc w:val="both"/>
        <w:rPr>
          <w:lang w:eastAsia="ru-RU"/>
        </w:rPr>
      </w:pPr>
      <w:r w:rsidRPr="0056400D">
        <w:rPr>
          <w:lang w:eastAsia="ru-RU"/>
        </w:rPr>
        <w:t>- схемы движения транспорта и пешеходов, согласованной с государственной инспекцией по безопасности дорожного движения;</w:t>
      </w:r>
    </w:p>
    <w:p w:rsidR="0084595F" w:rsidRPr="0056400D" w:rsidRDefault="0084595F" w:rsidP="0084595F">
      <w:pPr>
        <w:suppressAutoHyphens w:val="0"/>
        <w:spacing w:line="276" w:lineRule="auto"/>
        <w:jc w:val="both"/>
        <w:rPr>
          <w:lang w:eastAsia="ru-RU"/>
        </w:rPr>
      </w:pPr>
      <w:r w:rsidRPr="0056400D">
        <w:rPr>
          <w:lang w:eastAsia="ru-RU"/>
        </w:rPr>
        <w:t>- условий производства работ, согласованных с администрацией поселения;</w:t>
      </w:r>
      <w:r w:rsidRPr="0056400D">
        <w:rPr>
          <w:lang w:eastAsia="ru-RU"/>
        </w:rPr>
        <w:b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r w:rsidRPr="0056400D">
        <w:rPr>
          <w:lang w:eastAsia="ru-RU"/>
        </w:rPr>
        <w:b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84595F" w:rsidRPr="0056400D" w:rsidRDefault="0084595F" w:rsidP="0084595F">
      <w:pPr>
        <w:suppressAutoHyphens w:val="0"/>
        <w:spacing w:line="276" w:lineRule="auto"/>
        <w:jc w:val="both"/>
        <w:rPr>
          <w:lang w:eastAsia="ru-RU"/>
        </w:rPr>
      </w:pPr>
      <w:r w:rsidRPr="0056400D">
        <w:rPr>
          <w:lang w:eastAsia="ru-RU"/>
        </w:rPr>
        <w:t>7.3. Прокладка напорных коммуникаций под проезжей частью магистральных улиц не допускается.</w:t>
      </w:r>
      <w:r w:rsidRPr="0056400D">
        <w:rPr>
          <w:lang w:eastAsia="ru-RU"/>
        </w:rPr>
        <w:br/>
      </w:r>
      <w:r w:rsidRPr="0056400D">
        <w:rPr>
          <w:lang w:eastAsia="ru-RU"/>
        </w:rPr>
        <w:lastRenderedPageBreak/>
        <w:t>7.4. При реконструкции действующих подземных коммуникаций следует предусматривать их вынос из-под проезжей части магистральных улиц.</w:t>
      </w:r>
    </w:p>
    <w:p w:rsidR="0084595F" w:rsidRPr="0056400D" w:rsidRDefault="0084595F" w:rsidP="0084595F">
      <w:pPr>
        <w:suppressAutoHyphens w:val="0"/>
        <w:spacing w:line="276" w:lineRule="auto"/>
        <w:jc w:val="both"/>
        <w:rPr>
          <w:lang w:eastAsia="ru-RU"/>
        </w:rPr>
      </w:pPr>
      <w:r w:rsidRPr="0056400D">
        <w:rPr>
          <w:lang w:eastAsia="ru-RU"/>
        </w:rPr>
        <w:t>7.5.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r w:rsidRPr="0056400D">
        <w:rPr>
          <w:lang w:eastAsia="ru-RU"/>
        </w:rPr>
        <w:br/>
        <w:t>7.6. 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r w:rsidRPr="0056400D">
        <w:rPr>
          <w:lang w:eastAsia="ru-RU"/>
        </w:rPr>
        <w:br/>
        <w:t>Не допускать применение кирпича в конструкциях, подземных коммуникациях, расположенных под проезжей частью.</w:t>
      </w:r>
    </w:p>
    <w:p w:rsidR="0084595F" w:rsidRPr="0056400D" w:rsidRDefault="0084595F" w:rsidP="0084595F">
      <w:pPr>
        <w:suppressAutoHyphens w:val="0"/>
        <w:spacing w:line="276" w:lineRule="auto"/>
        <w:jc w:val="both"/>
        <w:rPr>
          <w:lang w:eastAsia="ru-RU"/>
        </w:rPr>
      </w:pPr>
      <w:r w:rsidRPr="0056400D">
        <w:rPr>
          <w:lang w:eastAsia="ru-RU"/>
        </w:rPr>
        <w:t>7.7.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w:t>
      </w:r>
      <w:r w:rsidRPr="0056400D">
        <w:rPr>
          <w:lang w:eastAsia="ru-RU"/>
        </w:rPr>
        <w:br/>
        <w:t>7.8.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вышеуказанными организациями в течение 1 месяца с учетом климатических условий.</w:t>
      </w:r>
    </w:p>
    <w:p w:rsidR="0084595F" w:rsidRPr="0056400D" w:rsidRDefault="0084595F" w:rsidP="0084595F">
      <w:pPr>
        <w:suppressAutoHyphens w:val="0"/>
        <w:spacing w:line="276" w:lineRule="auto"/>
        <w:jc w:val="both"/>
        <w:rPr>
          <w:lang w:eastAsia="ru-RU"/>
        </w:rPr>
      </w:pPr>
      <w:r w:rsidRPr="0056400D">
        <w:rPr>
          <w:lang w:eastAsia="ru-RU"/>
        </w:rPr>
        <w:t>7.9. До начала производства работ по разрытию необходимо:</w:t>
      </w:r>
      <w:r w:rsidRPr="0056400D">
        <w:rPr>
          <w:lang w:eastAsia="ru-RU"/>
        </w:rPr>
        <w:br/>
        <w:t>7.9.1. Установить дорожные знаки в соответствии с согласованной схемой;</w:t>
      </w:r>
      <w:r w:rsidRPr="0056400D">
        <w:rPr>
          <w:lang w:eastAsia="ru-RU"/>
        </w:rPr>
        <w:br/>
        <w:t>7.9.2.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84595F" w:rsidRPr="0056400D" w:rsidRDefault="0084595F" w:rsidP="0084595F">
      <w:pPr>
        <w:suppressAutoHyphens w:val="0"/>
        <w:spacing w:line="276" w:lineRule="auto"/>
        <w:jc w:val="both"/>
        <w:rPr>
          <w:lang w:eastAsia="ru-RU"/>
        </w:rPr>
      </w:pPr>
      <w:r w:rsidRPr="0056400D">
        <w:rPr>
          <w:lang w:eastAsia="ru-RU"/>
        </w:rPr>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84595F" w:rsidRPr="0056400D" w:rsidRDefault="0084595F" w:rsidP="0084595F">
      <w:pPr>
        <w:suppressAutoHyphens w:val="0"/>
        <w:spacing w:line="276" w:lineRule="auto"/>
        <w:jc w:val="both"/>
        <w:rPr>
          <w:lang w:eastAsia="ru-RU"/>
        </w:rPr>
      </w:pPr>
      <w:r w:rsidRPr="0056400D">
        <w:rPr>
          <w:lang w:eastAsia="ru-RU"/>
        </w:rPr>
        <w:t>Ограждение выполнять сплошным и надежным, предотвращающим попадание посторонних на стройплощадку.</w:t>
      </w:r>
      <w:r w:rsidRPr="0056400D">
        <w:rPr>
          <w:lang w:eastAsia="ru-RU"/>
        </w:rPr>
        <w:b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rsidRPr="0056400D">
          <w:rPr>
            <w:lang w:eastAsia="ru-RU"/>
          </w:rPr>
          <w:t>200 метров</w:t>
        </w:r>
      </w:smartTag>
      <w:r w:rsidRPr="0056400D">
        <w:rPr>
          <w:lang w:eastAsia="ru-RU"/>
        </w:rPr>
        <w:t xml:space="preserve"> друг от друга.</w:t>
      </w:r>
    </w:p>
    <w:p w:rsidR="0084595F" w:rsidRPr="0056400D" w:rsidRDefault="0084595F" w:rsidP="0084595F">
      <w:pPr>
        <w:suppressAutoHyphens w:val="0"/>
        <w:spacing w:line="276" w:lineRule="auto"/>
        <w:jc w:val="both"/>
        <w:rPr>
          <w:lang w:eastAsia="ru-RU"/>
        </w:rPr>
      </w:pPr>
      <w:r w:rsidRPr="0056400D">
        <w:rPr>
          <w:lang w:eastAsia="ru-RU"/>
        </w:rPr>
        <w:t>7.9.3.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84595F" w:rsidRPr="0056400D" w:rsidRDefault="0084595F" w:rsidP="0084595F">
      <w:pPr>
        <w:suppressAutoHyphens w:val="0"/>
        <w:spacing w:line="276" w:lineRule="auto"/>
        <w:jc w:val="both"/>
        <w:rPr>
          <w:lang w:eastAsia="ru-RU"/>
        </w:rPr>
      </w:pPr>
      <w:r w:rsidRPr="0056400D">
        <w:rPr>
          <w:lang w:eastAsia="ru-RU"/>
        </w:rPr>
        <w:t>7.10. 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r w:rsidRPr="0056400D">
        <w:rPr>
          <w:lang w:eastAsia="ru-RU"/>
        </w:rPr>
        <w:br/>
        <w:t>7.11. В разрешении должны быть установлены сроки и условия производства работ.</w:t>
      </w:r>
      <w:r w:rsidRPr="0056400D">
        <w:rPr>
          <w:lang w:eastAsia="ru-RU"/>
        </w:rPr>
        <w:br/>
        <w:t>7.12.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rsidRPr="0056400D">
        <w:rPr>
          <w:lang w:eastAsia="ru-RU"/>
        </w:rPr>
        <w:br/>
        <w:t>Особые условия подлежат неукоснительному соблюдению строительной организацией, производящей земляные работы.</w:t>
      </w:r>
    </w:p>
    <w:p w:rsidR="0084595F" w:rsidRPr="0056400D" w:rsidRDefault="0084595F" w:rsidP="0084595F">
      <w:pPr>
        <w:suppressAutoHyphens w:val="0"/>
        <w:spacing w:line="276" w:lineRule="auto"/>
        <w:jc w:val="both"/>
        <w:rPr>
          <w:lang w:eastAsia="ru-RU"/>
        </w:rPr>
      </w:pPr>
      <w:r w:rsidRPr="0056400D">
        <w:rPr>
          <w:lang w:eastAsia="ru-RU"/>
        </w:rPr>
        <w:t xml:space="preserve">7.13.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rsidRPr="0056400D">
        <w:rPr>
          <w:lang w:eastAsia="ru-RU"/>
        </w:rPr>
        <w:t>топооснове</w:t>
      </w:r>
      <w:proofErr w:type="spellEnd"/>
      <w:r w:rsidRPr="0056400D">
        <w:rPr>
          <w:lang w:eastAsia="ru-RU"/>
        </w:rPr>
        <w:t>.</w:t>
      </w:r>
    </w:p>
    <w:p w:rsidR="0084595F" w:rsidRPr="0056400D" w:rsidRDefault="0084595F" w:rsidP="0084595F">
      <w:pPr>
        <w:suppressAutoHyphens w:val="0"/>
        <w:spacing w:line="276" w:lineRule="auto"/>
        <w:jc w:val="both"/>
        <w:rPr>
          <w:lang w:eastAsia="ru-RU"/>
        </w:rPr>
      </w:pPr>
      <w:r w:rsidRPr="0056400D">
        <w:rPr>
          <w:lang w:eastAsia="ru-RU"/>
        </w:rPr>
        <w:lastRenderedPageBreak/>
        <w:t>7.14.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r w:rsidRPr="0056400D">
        <w:rPr>
          <w:lang w:eastAsia="ru-RU"/>
        </w:rPr>
        <w:br/>
        <w:t>Бордюр разбирается, складируется на месте производства работ для дальнейшей установки.</w:t>
      </w:r>
      <w:r w:rsidRPr="0056400D">
        <w:rPr>
          <w:lang w:eastAsia="ru-RU"/>
        </w:rPr>
        <w:br/>
        <w:t>При производстве работ на улицах, застроенных территориях грунт вывозится немедленно.</w:t>
      </w:r>
      <w:r w:rsidRPr="0056400D">
        <w:rPr>
          <w:lang w:eastAsia="ru-RU"/>
        </w:rPr>
        <w:br/>
        <w:t>При необходимости строительная организация обеспечивает планировку грунта на отвале.</w:t>
      </w:r>
      <w:r w:rsidRPr="0056400D">
        <w:rPr>
          <w:lang w:eastAsia="ru-RU"/>
        </w:rPr>
        <w:br/>
        <w:t>7.15. Проведение работ при строительстве, ремонте, реконструкции коммуникаций по просроченным ордерам признаются самовольным проведением земляных работ.</w:t>
      </w:r>
      <w:r w:rsidRPr="0056400D">
        <w:rPr>
          <w:lang w:eastAsia="ru-RU"/>
        </w:rPr>
        <w:br/>
      </w:r>
    </w:p>
    <w:p w:rsidR="0084595F" w:rsidRPr="0056400D" w:rsidRDefault="0084595F" w:rsidP="0084595F">
      <w:pPr>
        <w:suppressAutoHyphens w:val="0"/>
        <w:spacing w:line="276" w:lineRule="auto"/>
        <w:jc w:val="center"/>
        <w:rPr>
          <w:b/>
          <w:lang w:eastAsia="ru-RU"/>
        </w:rPr>
      </w:pPr>
      <w:r w:rsidRPr="0056400D">
        <w:rPr>
          <w:b/>
          <w:lang w:eastAsia="ru-RU"/>
        </w:rPr>
        <w:t>Раздел 8.  Праздничное оформление территории</w:t>
      </w:r>
    </w:p>
    <w:p w:rsidR="0084595F" w:rsidRPr="0056400D" w:rsidRDefault="0084595F" w:rsidP="0084595F">
      <w:pPr>
        <w:shd w:val="clear" w:color="auto" w:fill="FFFFFF"/>
        <w:tabs>
          <w:tab w:val="left" w:leader="underscore" w:pos="2419"/>
        </w:tabs>
        <w:suppressAutoHyphens w:val="0"/>
        <w:jc w:val="both"/>
        <w:rPr>
          <w:lang w:eastAsia="ru-RU"/>
        </w:rPr>
      </w:pPr>
      <w:r w:rsidRPr="0056400D">
        <w:rPr>
          <w:lang w:eastAsia="ru-RU"/>
        </w:rPr>
        <w:t>8.1.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r w:rsidRPr="0056400D">
        <w:rPr>
          <w:lang w:eastAsia="ru-RU"/>
        </w:rPr>
        <w:br/>
        <w:t>Оформление зданий, сооружений рекомендуется осуществлять их владельцами в рамках концепции праздничного оформления территории поселения.</w:t>
      </w:r>
      <w:r w:rsidRPr="0056400D">
        <w:rPr>
          <w:lang w:eastAsia="ru-RU"/>
        </w:rPr>
        <w:br/>
        <w:t>8.2. 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p>
    <w:p w:rsidR="0084595F" w:rsidRPr="0056400D" w:rsidRDefault="0084595F" w:rsidP="0084595F">
      <w:pPr>
        <w:shd w:val="clear" w:color="auto" w:fill="FFFFFF"/>
        <w:tabs>
          <w:tab w:val="left" w:leader="underscore" w:pos="2419"/>
        </w:tabs>
        <w:suppressAutoHyphens w:val="0"/>
        <w:jc w:val="both"/>
        <w:rPr>
          <w:lang w:eastAsia="ru-RU"/>
        </w:rPr>
      </w:pPr>
      <w:r w:rsidRPr="0056400D">
        <w:rPr>
          <w:lang w:eastAsia="ru-RU"/>
        </w:rPr>
        <w:t>8.3.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rsidR="0084595F" w:rsidRPr="0056400D" w:rsidRDefault="0084595F" w:rsidP="0084595F">
      <w:pPr>
        <w:shd w:val="clear" w:color="auto" w:fill="FFFFFF"/>
        <w:tabs>
          <w:tab w:val="left" w:leader="underscore" w:pos="2419"/>
        </w:tabs>
        <w:suppressAutoHyphens w:val="0"/>
        <w:jc w:val="both"/>
        <w:rPr>
          <w:lang w:eastAsia="ru-RU"/>
        </w:rPr>
      </w:pPr>
      <w:r w:rsidRPr="0056400D">
        <w:rPr>
          <w:lang w:eastAsia="ru-RU"/>
        </w:rPr>
        <w:t>8.4.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w:t>
      </w:r>
    </w:p>
    <w:p w:rsidR="0084595F" w:rsidRPr="0056400D" w:rsidRDefault="0084595F" w:rsidP="0084595F">
      <w:pPr>
        <w:shd w:val="clear" w:color="auto" w:fill="FFFFFF"/>
        <w:tabs>
          <w:tab w:val="left" w:leader="underscore" w:pos="2419"/>
        </w:tabs>
        <w:suppressAutoHyphens w:val="0"/>
        <w:jc w:val="both"/>
        <w:rPr>
          <w:lang w:eastAsia="ru-RU"/>
        </w:rPr>
      </w:pPr>
      <w:r w:rsidRPr="0056400D">
        <w:rPr>
          <w:lang w:eastAsia="ru-RU"/>
        </w:rPr>
        <w:t>8.5. 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r w:rsidRPr="0056400D">
        <w:rPr>
          <w:lang w:eastAsia="ru-RU"/>
        </w:rPr>
        <w:br/>
      </w:r>
    </w:p>
    <w:p w:rsidR="0084595F" w:rsidRPr="0056400D" w:rsidRDefault="0084595F" w:rsidP="0084595F">
      <w:pPr>
        <w:shd w:val="clear" w:color="auto" w:fill="FFFFFF"/>
        <w:tabs>
          <w:tab w:val="left" w:leader="underscore" w:pos="2419"/>
        </w:tabs>
        <w:suppressAutoHyphens w:val="0"/>
        <w:spacing w:after="200"/>
        <w:jc w:val="center"/>
        <w:rPr>
          <w:b/>
          <w:bCs/>
          <w:color w:val="000000"/>
          <w:lang w:eastAsia="ru-RU"/>
        </w:rPr>
      </w:pPr>
      <w:r w:rsidRPr="0056400D">
        <w:rPr>
          <w:b/>
          <w:bCs/>
          <w:color w:val="000000"/>
          <w:spacing w:val="-13"/>
          <w:lang w:eastAsia="ru-RU"/>
        </w:rPr>
        <w:t>Глава 10</w:t>
      </w:r>
      <w:r w:rsidRPr="0056400D">
        <w:rPr>
          <w:b/>
          <w:bCs/>
          <w:color w:val="000000"/>
          <w:spacing w:val="-6"/>
          <w:lang w:eastAsia="ru-RU"/>
        </w:rPr>
        <w:t>.</w:t>
      </w:r>
      <w:r w:rsidR="007000F6">
        <w:rPr>
          <w:b/>
          <w:bCs/>
          <w:color w:val="000000"/>
          <w:spacing w:val="-6"/>
          <w:lang w:eastAsia="ru-RU"/>
        </w:rPr>
        <w:t xml:space="preserve"> </w:t>
      </w:r>
      <w:r w:rsidR="007000F6" w:rsidRPr="007000F6">
        <w:rPr>
          <w:b/>
          <w:bCs/>
          <w:i/>
          <w:color w:val="000000"/>
          <w:spacing w:val="-6"/>
          <w:lang w:eastAsia="ru-RU"/>
        </w:rPr>
        <w:t>(Изменена решением 170 от 31.07.2019г)</w:t>
      </w:r>
      <w:r w:rsidRPr="0056400D">
        <w:rPr>
          <w:b/>
          <w:bCs/>
          <w:color w:val="000000"/>
          <w:spacing w:val="-6"/>
          <w:lang w:eastAsia="ru-RU"/>
        </w:rPr>
        <w:t xml:space="preserve"> </w:t>
      </w:r>
      <w:r w:rsidR="00226310" w:rsidRPr="00226310">
        <w:rPr>
          <w:b/>
          <w:bCs/>
          <w:color w:val="000000"/>
          <w:spacing w:val="-6"/>
          <w:lang w:eastAsia="ru-RU"/>
        </w:rPr>
        <w:t>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rsidR="007000F6" w:rsidRPr="007000F6" w:rsidRDefault="007000F6" w:rsidP="007000F6">
      <w:pPr>
        <w:widowControl w:val="0"/>
        <w:tabs>
          <w:tab w:val="left" w:pos="1166"/>
        </w:tabs>
        <w:suppressAutoHyphens w:val="0"/>
        <w:jc w:val="both"/>
        <w:rPr>
          <w:lang w:eastAsia="ru-RU"/>
        </w:rPr>
      </w:pPr>
      <w:r w:rsidRPr="007000F6">
        <w:rPr>
          <w:color w:val="000000"/>
          <w:lang w:eastAsia="ru-RU" w:bidi="ru-RU"/>
        </w:rPr>
        <w:t>10.1. Границы прилегающих территорий определяются исходя из следующих основных принципов:</w:t>
      </w:r>
    </w:p>
    <w:p w:rsidR="007000F6" w:rsidRPr="007000F6" w:rsidRDefault="007000F6" w:rsidP="007000F6">
      <w:pPr>
        <w:widowControl w:val="0"/>
        <w:numPr>
          <w:ilvl w:val="0"/>
          <w:numId w:val="6"/>
        </w:numPr>
        <w:tabs>
          <w:tab w:val="left" w:pos="1120"/>
        </w:tabs>
        <w:suppressAutoHyphens w:val="0"/>
        <w:jc w:val="both"/>
        <w:rPr>
          <w:lang w:eastAsia="ru-RU"/>
        </w:rPr>
      </w:pPr>
      <w:r w:rsidRPr="007000F6">
        <w:rPr>
          <w:color w:val="000000"/>
          <w:lang w:eastAsia="ru-RU" w:bidi="ru-RU"/>
        </w:rPr>
        <w:t>учет местных условий - конкретные требования к границам территорий, прилегающих к зданиям, строениям, сооружениям, земельным участкам, определяются правилами благоустройства территории муниципальных образований в соответствии с Законом Самарской области от 13 июня 2018 года № 48-ГД «О порядке определения границ прилегающих территорий для целей благоустройства в Самарской области» в зависимости от категорий и назначения указанных объектов;</w:t>
      </w:r>
    </w:p>
    <w:p w:rsidR="007000F6" w:rsidRPr="007000F6" w:rsidRDefault="007000F6" w:rsidP="007000F6">
      <w:pPr>
        <w:widowControl w:val="0"/>
        <w:numPr>
          <w:ilvl w:val="0"/>
          <w:numId w:val="6"/>
        </w:numPr>
        <w:tabs>
          <w:tab w:val="left" w:pos="1120"/>
        </w:tabs>
        <w:suppressAutoHyphens w:val="0"/>
        <w:jc w:val="both"/>
        <w:rPr>
          <w:lang w:eastAsia="ru-RU"/>
        </w:rPr>
      </w:pPr>
      <w:r w:rsidRPr="007000F6">
        <w:rPr>
          <w:color w:val="000000"/>
          <w:lang w:eastAsia="ru-RU" w:bidi="ru-RU"/>
        </w:rPr>
        <w:t>открытость и доступность информации в сфере обеспечения благоустройства территории муниципальных образований - возможность беспрепятственного доступа физических и юридических лиц к информации:</w:t>
      </w:r>
    </w:p>
    <w:p w:rsidR="007000F6" w:rsidRPr="007000F6" w:rsidRDefault="007000F6" w:rsidP="007000F6">
      <w:pPr>
        <w:widowControl w:val="0"/>
        <w:suppressAutoHyphens w:val="0"/>
        <w:ind w:firstLine="580"/>
        <w:jc w:val="both"/>
        <w:rPr>
          <w:lang w:eastAsia="ru-RU"/>
        </w:rPr>
      </w:pPr>
      <w:r w:rsidRPr="007000F6">
        <w:rPr>
          <w:color w:val="000000"/>
          <w:lang w:eastAsia="ru-RU" w:bidi="ru-RU"/>
        </w:rPr>
        <w:t>- о состоянии объектов и элементов благоустройства;</w:t>
      </w:r>
    </w:p>
    <w:p w:rsidR="007000F6" w:rsidRPr="007000F6" w:rsidRDefault="007000F6" w:rsidP="007000F6">
      <w:pPr>
        <w:widowControl w:val="0"/>
        <w:suppressAutoHyphens w:val="0"/>
        <w:ind w:firstLine="580"/>
        <w:jc w:val="both"/>
        <w:rPr>
          <w:b/>
          <w:lang w:eastAsia="ru-RU"/>
        </w:rPr>
      </w:pPr>
      <w:r w:rsidRPr="007000F6">
        <w:rPr>
          <w:color w:val="000000"/>
          <w:lang w:eastAsia="ru-RU" w:bidi="ru-RU"/>
        </w:rPr>
        <w:t xml:space="preserve">- о собственниках и иных законных владельцах зданий, строений, сооружений, земельных участков, а также о </w:t>
      </w:r>
      <w:r w:rsidRPr="007000F6">
        <w:rPr>
          <w:b/>
          <w:color w:val="000000"/>
          <w:lang w:eastAsia="ru-RU" w:bidi="ru-RU"/>
        </w:rPr>
        <w:t xml:space="preserve">лицах, уполномоченных собственниками или иными законными владельцами зданий, строений, сооружений, земельных участков принимать участие в содержании прилегающих </w:t>
      </w:r>
      <w:proofErr w:type="gramStart"/>
      <w:r w:rsidRPr="007000F6">
        <w:rPr>
          <w:b/>
          <w:color w:val="000000"/>
          <w:lang w:eastAsia="ru-RU" w:bidi="ru-RU"/>
        </w:rPr>
        <w:t>территорий  (</w:t>
      </w:r>
      <w:proofErr w:type="gramEnd"/>
      <w:r w:rsidRPr="007000F6">
        <w:rPr>
          <w:b/>
          <w:color w:val="000000"/>
          <w:lang w:eastAsia="ru-RU" w:bidi="ru-RU"/>
        </w:rPr>
        <w:t>далее- уполномоченные  лица).</w:t>
      </w:r>
    </w:p>
    <w:p w:rsidR="007000F6" w:rsidRPr="007000F6" w:rsidRDefault="007000F6" w:rsidP="007000F6">
      <w:pPr>
        <w:widowControl w:val="0"/>
        <w:numPr>
          <w:ilvl w:val="1"/>
          <w:numId w:val="10"/>
        </w:numPr>
        <w:tabs>
          <w:tab w:val="left" w:pos="567"/>
        </w:tabs>
        <w:suppressAutoHyphens w:val="0"/>
        <w:jc w:val="both"/>
        <w:rPr>
          <w:lang w:eastAsia="ru-RU"/>
        </w:rPr>
      </w:pPr>
      <w:r w:rsidRPr="007000F6">
        <w:rPr>
          <w:color w:val="000000"/>
          <w:lang w:eastAsia="ru-RU" w:bidi="ru-RU"/>
        </w:rPr>
        <w:t xml:space="preserve">В целях закрепления территории поселения для содержания и благоустройства собственник или иной законный владелец здания, строения, сооружения, земельного участка либо уполномоченное лицо </w:t>
      </w:r>
      <w:r w:rsidRPr="007000F6">
        <w:rPr>
          <w:b/>
          <w:lang w:eastAsia="ru-RU" w:bidi="ru-RU"/>
        </w:rPr>
        <w:t>вправе заключить</w:t>
      </w:r>
      <w:r w:rsidRPr="007000F6">
        <w:rPr>
          <w:color w:val="000000"/>
          <w:lang w:eastAsia="ru-RU" w:bidi="ru-RU"/>
        </w:rPr>
        <w:t xml:space="preserve"> соглашение </w:t>
      </w:r>
      <w:r w:rsidRPr="007000F6">
        <w:rPr>
          <w:color w:val="000000"/>
          <w:lang w:eastAsia="ru-RU" w:bidi="ru-RU"/>
        </w:rPr>
        <w:lastRenderedPageBreak/>
        <w:t xml:space="preserve">(далее-соглашение) с </w:t>
      </w:r>
      <w:r w:rsidRPr="007000F6">
        <w:rPr>
          <w:lang w:eastAsia="ru-RU" w:bidi="ru-RU"/>
        </w:rPr>
        <w:t>Администрацией сельского поселения Нижнее Санчелеево    муниципального района Ставропольский Самарской области (Далее- Администрация)</w:t>
      </w:r>
      <w:r w:rsidRPr="007000F6">
        <w:rPr>
          <w:color w:val="C00000"/>
          <w:lang w:eastAsia="ru-RU" w:bidi="ru-RU"/>
        </w:rPr>
        <w:t xml:space="preserve"> </w:t>
      </w:r>
      <w:r w:rsidRPr="007000F6">
        <w:rPr>
          <w:lang w:eastAsia="ru-RU" w:bidi="ru-RU"/>
        </w:rPr>
        <w:t xml:space="preserve">об определении границы прилегающих территорий по </w:t>
      </w:r>
      <w:proofErr w:type="gramStart"/>
      <w:r w:rsidRPr="007000F6">
        <w:rPr>
          <w:lang w:eastAsia="ru-RU" w:bidi="ru-RU"/>
        </w:rPr>
        <w:t>форме ,</w:t>
      </w:r>
      <w:proofErr w:type="gramEnd"/>
      <w:r w:rsidRPr="007000F6">
        <w:rPr>
          <w:lang w:eastAsia="ru-RU" w:bidi="ru-RU"/>
        </w:rPr>
        <w:t xml:space="preserve"> предусмотренной</w:t>
      </w:r>
      <w:r w:rsidRPr="007000F6">
        <w:rPr>
          <w:color w:val="C00000"/>
          <w:lang w:eastAsia="ru-RU" w:bidi="ru-RU"/>
        </w:rPr>
        <w:t xml:space="preserve"> </w:t>
      </w:r>
      <w:r w:rsidRPr="007000F6">
        <w:rPr>
          <w:color w:val="000000"/>
          <w:lang w:eastAsia="ru-RU" w:bidi="ru-RU"/>
        </w:rPr>
        <w:t xml:space="preserve"> приложением № 1 к настоящим Правилам. В этом случае приложением к соглашению будет являться карта-схема прилегающей территории. При этом расстояние от здания, строения, сооружения, земельного участка или ограждения до границы прилегающей территории определяется в соответствии с пунктом </w:t>
      </w:r>
      <w:r w:rsidRPr="007000F6">
        <w:rPr>
          <w:lang w:eastAsia="ru-RU" w:bidi="ru-RU"/>
        </w:rPr>
        <w:t>10.6.</w:t>
      </w:r>
      <w:r w:rsidRPr="007000F6">
        <w:rPr>
          <w:color w:val="000000"/>
          <w:lang w:eastAsia="ru-RU" w:bidi="ru-RU"/>
        </w:rPr>
        <w:t xml:space="preserve"> настоящих Правил.</w:t>
      </w:r>
    </w:p>
    <w:p w:rsidR="007000F6" w:rsidRPr="007000F6" w:rsidRDefault="007000F6" w:rsidP="007000F6">
      <w:pPr>
        <w:widowControl w:val="0"/>
        <w:suppressAutoHyphens w:val="0"/>
        <w:ind w:firstLine="580"/>
        <w:jc w:val="both"/>
        <w:rPr>
          <w:lang w:eastAsia="ru-RU"/>
        </w:rPr>
      </w:pPr>
      <w:r w:rsidRPr="007000F6">
        <w:rPr>
          <w:color w:val="000000"/>
          <w:lang w:eastAsia="ru-RU" w:bidi="ru-RU"/>
        </w:rPr>
        <w:t>В отсутствие заключенного в соответствии с настоящим пунктом соглашения граница прилегающей территории по отношению к зданию, строению, сооружению, земельному участку, собственник которого или иной законный владелец либо уполномоченное лицо не заключили соответствующего соглашения, определяется на расстоянии 15 метров от здания, строения, сооружения, земельного участка или ограждения.</w:t>
      </w:r>
    </w:p>
    <w:p w:rsidR="007000F6" w:rsidRPr="007000F6" w:rsidRDefault="007000F6" w:rsidP="007000F6">
      <w:pPr>
        <w:widowControl w:val="0"/>
        <w:suppressAutoHyphens w:val="0"/>
        <w:jc w:val="both"/>
        <w:rPr>
          <w:lang w:eastAsia="ru-RU"/>
        </w:rPr>
      </w:pPr>
      <w:r w:rsidRPr="007000F6">
        <w:rPr>
          <w:color w:val="000000"/>
          <w:lang w:eastAsia="ru-RU" w:bidi="ru-RU"/>
        </w:rPr>
        <w:t>10.3. Карта-схема, прилагаемая к соглашению, подготавливается собственником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rsidR="007000F6" w:rsidRPr="007000F6" w:rsidRDefault="007000F6" w:rsidP="007000F6">
      <w:pPr>
        <w:widowControl w:val="0"/>
        <w:numPr>
          <w:ilvl w:val="0"/>
          <w:numId w:val="7"/>
        </w:numPr>
        <w:tabs>
          <w:tab w:val="left" w:pos="932"/>
        </w:tabs>
        <w:suppressAutoHyphens w:val="0"/>
        <w:jc w:val="both"/>
        <w:rPr>
          <w:lang w:eastAsia="ru-RU"/>
        </w:rPr>
      </w:pPr>
      <w:r w:rsidRPr="007000F6">
        <w:rPr>
          <w:color w:val="000000"/>
          <w:lang w:eastAsia="ru-RU" w:bidi="ru-RU"/>
        </w:rPr>
        <w:t>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p w:rsidR="007000F6" w:rsidRPr="007000F6" w:rsidRDefault="007000F6" w:rsidP="007000F6">
      <w:pPr>
        <w:widowControl w:val="0"/>
        <w:numPr>
          <w:ilvl w:val="0"/>
          <w:numId w:val="7"/>
        </w:numPr>
        <w:tabs>
          <w:tab w:val="left" w:pos="932"/>
        </w:tabs>
        <w:suppressAutoHyphens w:val="0"/>
        <w:jc w:val="both"/>
        <w:rPr>
          <w:lang w:eastAsia="ru-RU"/>
        </w:rPr>
      </w:pPr>
      <w:r w:rsidRPr="007000F6">
        <w:rPr>
          <w:color w:val="000000"/>
          <w:lang w:eastAsia="ru-RU" w:bidi="ru-RU"/>
        </w:rPr>
        <w:t>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p w:rsidR="007000F6" w:rsidRPr="007000F6" w:rsidRDefault="007000F6" w:rsidP="007000F6">
      <w:pPr>
        <w:widowControl w:val="0"/>
        <w:numPr>
          <w:ilvl w:val="0"/>
          <w:numId w:val="7"/>
        </w:numPr>
        <w:tabs>
          <w:tab w:val="left" w:pos="932"/>
        </w:tabs>
        <w:suppressAutoHyphens w:val="0"/>
        <w:jc w:val="both"/>
        <w:rPr>
          <w:lang w:eastAsia="ru-RU"/>
        </w:rPr>
      </w:pPr>
      <w:r w:rsidRPr="007000F6">
        <w:rPr>
          <w:color w:val="000000"/>
          <w:lang w:eastAsia="ru-RU" w:bidi="ru-RU"/>
        </w:rPr>
        <w:t>схематическое изображение границ здания, строения, сооружения, земельного участка;</w:t>
      </w:r>
    </w:p>
    <w:p w:rsidR="007000F6" w:rsidRPr="007000F6" w:rsidRDefault="007000F6" w:rsidP="007000F6">
      <w:pPr>
        <w:widowControl w:val="0"/>
        <w:numPr>
          <w:ilvl w:val="0"/>
          <w:numId w:val="7"/>
        </w:numPr>
        <w:tabs>
          <w:tab w:val="left" w:pos="932"/>
        </w:tabs>
        <w:suppressAutoHyphens w:val="0"/>
        <w:jc w:val="both"/>
        <w:rPr>
          <w:lang w:eastAsia="ru-RU"/>
        </w:rPr>
      </w:pPr>
      <w:r w:rsidRPr="007000F6">
        <w:rPr>
          <w:color w:val="000000"/>
          <w:lang w:eastAsia="ru-RU" w:bidi="ru-RU"/>
        </w:rPr>
        <w:t>схематическое изображение границ территории, прилегающей к зданию, строению, сооружению, земельному участку;</w:t>
      </w:r>
    </w:p>
    <w:p w:rsidR="007000F6" w:rsidRPr="007000F6" w:rsidRDefault="007000F6" w:rsidP="007000F6">
      <w:pPr>
        <w:widowControl w:val="0"/>
        <w:numPr>
          <w:ilvl w:val="0"/>
          <w:numId w:val="7"/>
        </w:numPr>
        <w:tabs>
          <w:tab w:val="left" w:pos="932"/>
        </w:tabs>
        <w:suppressAutoHyphens w:val="0"/>
        <w:jc w:val="both"/>
        <w:rPr>
          <w:lang w:eastAsia="ru-RU"/>
        </w:rPr>
      </w:pPr>
      <w:r w:rsidRPr="007000F6">
        <w:rPr>
          <w:color w:val="000000"/>
          <w:lang w:eastAsia="ru-RU" w:bidi="ru-RU"/>
        </w:rPr>
        <w:t>схематическое изображение, наименование (наименования) элементов благоустройства, попадающих в границы прилегающей территории.</w:t>
      </w:r>
    </w:p>
    <w:p w:rsidR="007000F6" w:rsidRPr="007000F6" w:rsidRDefault="007000F6" w:rsidP="007000F6">
      <w:pPr>
        <w:widowControl w:val="0"/>
        <w:tabs>
          <w:tab w:val="left" w:pos="1178"/>
        </w:tabs>
        <w:suppressAutoHyphens w:val="0"/>
        <w:jc w:val="both"/>
        <w:rPr>
          <w:lang w:eastAsia="ru-RU"/>
        </w:rPr>
      </w:pPr>
      <w:r w:rsidRPr="007000F6">
        <w:rPr>
          <w:color w:val="000000"/>
          <w:lang w:eastAsia="ru-RU" w:bidi="ru-RU"/>
        </w:rPr>
        <w:t xml:space="preserve">10.4. Карта-схема направляется собственником или иным законным владельцем здания, строения, сооружения, земельного участка либо уполномоченным лицом в </w:t>
      </w:r>
      <w:r w:rsidRPr="007000F6">
        <w:rPr>
          <w:lang w:eastAsia="ru-RU" w:bidi="ru-RU"/>
        </w:rPr>
        <w:t>Администрацию</w:t>
      </w:r>
      <w:r w:rsidRPr="007000F6">
        <w:rPr>
          <w:color w:val="C00000"/>
          <w:lang w:eastAsia="ru-RU" w:bidi="ru-RU"/>
        </w:rPr>
        <w:t xml:space="preserve"> </w:t>
      </w:r>
      <w:r w:rsidRPr="007000F6">
        <w:rPr>
          <w:color w:val="000000"/>
          <w:lang w:eastAsia="ru-RU" w:bidi="ru-RU"/>
        </w:rPr>
        <w:t>для подготовки проекта соглашения.</w:t>
      </w:r>
    </w:p>
    <w:p w:rsidR="007000F6" w:rsidRPr="007000F6" w:rsidRDefault="007000F6" w:rsidP="007000F6">
      <w:pPr>
        <w:widowControl w:val="0"/>
        <w:suppressAutoHyphens w:val="0"/>
        <w:ind w:firstLine="580"/>
        <w:jc w:val="both"/>
        <w:rPr>
          <w:lang w:eastAsia="ru-RU"/>
        </w:rPr>
      </w:pPr>
      <w:r w:rsidRPr="007000F6">
        <w:rPr>
          <w:lang w:eastAsia="ru-RU" w:bidi="ru-RU"/>
        </w:rPr>
        <w:t>Администрация</w:t>
      </w:r>
      <w:r w:rsidRPr="007000F6">
        <w:rPr>
          <w:color w:val="C00000"/>
          <w:lang w:eastAsia="ru-RU" w:bidi="ru-RU"/>
        </w:rPr>
        <w:t xml:space="preserve"> </w:t>
      </w:r>
      <w:r w:rsidRPr="007000F6">
        <w:rPr>
          <w:color w:val="000000"/>
          <w:lang w:eastAsia="ru-RU" w:bidi="ru-RU"/>
        </w:rPr>
        <w:t>в четырнадцатидневный срок со дня получения карты-схемы готовит проект соглашения и направляет два его экземпляра собственнику или иному законному владельцу здания, строения, сооружения, земельного участка либо уполномоченному лицу, подготовившему карту- схему.</w:t>
      </w:r>
    </w:p>
    <w:p w:rsidR="007000F6" w:rsidRPr="007000F6" w:rsidRDefault="007000F6" w:rsidP="007000F6">
      <w:pPr>
        <w:widowControl w:val="0"/>
        <w:suppressAutoHyphens w:val="0"/>
        <w:ind w:firstLine="580"/>
        <w:jc w:val="both"/>
        <w:rPr>
          <w:lang w:eastAsia="ru-RU"/>
        </w:rPr>
      </w:pPr>
      <w:r w:rsidRPr="007000F6">
        <w:rPr>
          <w:color w:val="000000"/>
          <w:lang w:eastAsia="ru-RU" w:bidi="ru-RU"/>
        </w:rPr>
        <w:t xml:space="preserve">Собственник или иной законный владелец здания, строения, сооружения, земельного участка либо уполномоченное лицо в четырнадцатидневный срок со дня получения проекта соглашения возвращает один экземпляр подписанного соглашения в </w:t>
      </w:r>
      <w:r w:rsidRPr="007000F6">
        <w:rPr>
          <w:lang w:eastAsia="ru-RU" w:bidi="ru-RU"/>
        </w:rPr>
        <w:t>Администрацию</w:t>
      </w:r>
      <w:r w:rsidRPr="007000F6">
        <w:rPr>
          <w:color w:val="000000"/>
          <w:lang w:eastAsia="ru-RU" w:bidi="ru-RU"/>
        </w:rPr>
        <w:t>.</w:t>
      </w:r>
    </w:p>
    <w:p w:rsidR="007000F6" w:rsidRPr="007000F6" w:rsidRDefault="007000F6" w:rsidP="007000F6">
      <w:pPr>
        <w:widowControl w:val="0"/>
        <w:tabs>
          <w:tab w:val="left" w:pos="1130"/>
        </w:tabs>
        <w:suppressAutoHyphens w:val="0"/>
        <w:jc w:val="both"/>
        <w:rPr>
          <w:lang w:eastAsia="ru-RU"/>
        </w:rPr>
      </w:pPr>
      <w:r w:rsidRPr="007000F6">
        <w:rPr>
          <w:color w:val="000000"/>
          <w:lang w:eastAsia="ru-RU" w:bidi="ru-RU"/>
        </w:rPr>
        <w:t xml:space="preserve">10.5. В случае подготовки карты-схемы </w:t>
      </w:r>
      <w:r w:rsidRPr="007000F6">
        <w:rPr>
          <w:lang w:eastAsia="ru-RU" w:bidi="ru-RU"/>
        </w:rPr>
        <w:t>Администрацией</w:t>
      </w:r>
      <w:r w:rsidRPr="007000F6">
        <w:rPr>
          <w:color w:val="C00000"/>
          <w:lang w:eastAsia="ru-RU" w:bidi="ru-RU"/>
        </w:rPr>
        <w:t xml:space="preserve"> </w:t>
      </w:r>
      <w:r w:rsidRPr="007000F6">
        <w:rPr>
          <w:color w:val="000000"/>
          <w:lang w:eastAsia="ru-RU" w:bidi="ru-RU"/>
        </w:rPr>
        <w:t xml:space="preserve">с учётом имеющихся у него сведений о зданиях, строениях, сооружениях, земельных участках, расположенных в поселении, два экземпляра проекта соглашения с приложением к нему карты-схемы направляются </w:t>
      </w:r>
      <w:r w:rsidRPr="007000F6">
        <w:rPr>
          <w:lang w:eastAsia="ru-RU" w:bidi="ru-RU"/>
        </w:rPr>
        <w:t>Администрацией</w:t>
      </w:r>
      <w:r w:rsidRPr="007000F6">
        <w:rPr>
          <w:color w:val="C00000"/>
          <w:lang w:eastAsia="ru-RU" w:bidi="ru-RU"/>
        </w:rPr>
        <w:t xml:space="preserve"> </w:t>
      </w:r>
      <w:r w:rsidRPr="007000F6">
        <w:rPr>
          <w:color w:val="000000"/>
          <w:lang w:eastAsia="ru-RU" w:bidi="ru-RU"/>
        </w:rPr>
        <w:t>собственникам и (или) законным владельцам указанных объектов либо уполномоченным лицам.</w:t>
      </w:r>
    </w:p>
    <w:p w:rsidR="007000F6" w:rsidRPr="007000F6" w:rsidRDefault="007000F6" w:rsidP="007000F6">
      <w:pPr>
        <w:widowControl w:val="0"/>
        <w:suppressAutoHyphens w:val="0"/>
        <w:ind w:firstLine="580"/>
        <w:jc w:val="both"/>
        <w:rPr>
          <w:lang w:eastAsia="ru-RU"/>
        </w:rPr>
      </w:pPr>
      <w:r w:rsidRPr="007000F6">
        <w:rPr>
          <w:color w:val="000000"/>
          <w:lang w:eastAsia="ru-RU" w:bidi="ru-RU"/>
        </w:rPr>
        <w:t xml:space="preserve">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w:t>
      </w:r>
      <w:r w:rsidRPr="007000F6">
        <w:rPr>
          <w:lang w:eastAsia="ru-RU" w:bidi="ru-RU"/>
        </w:rPr>
        <w:t>Администрацию.</w:t>
      </w:r>
    </w:p>
    <w:p w:rsidR="007000F6" w:rsidRPr="007000F6" w:rsidRDefault="007000F6" w:rsidP="007000F6">
      <w:pPr>
        <w:widowControl w:val="0"/>
        <w:tabs>
          <w:tab w:val="left" w:pos="1130"/>
        </w:tabs>
        <w:suppressAutoHyphens w:val="0"/>
        <w:jc w:val="both"/>
        <w:rPr>
          <w:lang w:eastAsia="ru-RU"/>
        </w:rPr>
      </w:pPr>
      <w:r w:rsidRPr="007000F6">
        <w:rPr>
          <w:color w:val="000000"/>
          <w:lang w:eastAsia="ru-RU" w:bidi="ru-RU"/>
        </w:rPr>
        <w:t>10.</w:t>
      </w:r>
      <w:proofErr w:type="gramStart"/>
      <w:r w:rsidRPr="007000F6">
        <w:rPr>
          <w:color w:val="000000"/>
          <w:lang w:eastAsia="ru-RU" w:bidi="ru-RU"/>
        </w:rPr>
        <w:t>6.При</w:t>
      </w:r>
      <w:proofErr w:type="gramEnd"/>
      <w:r w:rsidRPr="007000F6">
        <w:rPr>
          <w:color w:val="000000"/>
          <w:lang w:eastAsia="ru-RU" w:bidi="ru-RU"/>
        </w:rPr>
        <w:t xml:space="preserve"> составлении карты-схемы и заключении соглашения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rsidR="007000F6" w:rsidRPr="007000F6" w:rsidRDefault="007000F6" w:rsidP="007000F6">
      <w:pPr>
        <w:widowControl w:val="0"/>
        <w:numPr>
          <w:ilvl w:val="0"/>
          <w:numId w:val="8"/>
        </w:numPr>
        <w:tabs>
          <w:tab w:val="left" w:pos="952"/>
        </w:tabs>
        <w:suppressAutoHyphens w:val="0"/>
        <w:jc w:val="both"/>
        <w:rPr>
          <w:lang w:eastAsia="ru-RU"/>
        </w:rPr>
      </w:pPr>
      <w:r w:rsidRPr="007000F6">
        <w:rPr>
          <w:color w:val="000000"/>
          <w:lang w:eastAsia="ru-RU" w:bidi="ru-RU"/>
        </w:rPr>
        <w:lastRenderedPageBreak/>
        <w:t>для отдельно стоящих нестационарных объектов, расположенных:</w:t>
      </w:r>
    </w:p>
    <w:p w:rsidR="007000F6" w:rsidRPr="007000F6" w:rsidRDefault="007000F6" w:rsidP="007000F6">
      <w:pPr>
        <w:widowControl w:val="0"/>
        <w:suppressAutoHyphens w:val="0"/>
        <w:ind w:firstLine="580"/>
        <w:jc w:val="both"/>
        <w:rPr>
          <w:lang w:eastAsia="ru-RU"/>
        </w:rPr>
      </w:pPr>
      <w:r w:rsidRPr="007000F6">
        <w:rPr>
          <w:color w:val="000000"/>
          <w:lang w:eastAsia="ru-RU" w:bidi="ru-RU"/>
        </w:rPr>
        <w:t>- на территориях жилых зон - 10 метров по периметру, за исключением земельного участка, входящего в состав общего имущества собственников помещений в многоквартирных домах;</w:t>
      </w:r>
    </w:p>
    <w:p w:rsidR="007000F6" w:rsidRPr="007000F6" w:rsidRDefault="007000F6" w:rsidP="007000F6">
      <w:pPr>
        <w:widowControl w:val="0"/>
        <w:suppressAutoHyphens w:val="0"/>
        <w:ind w:firstLine="580"/>
        <w:jc w:val="both"/>
        <w:rPr>
          <w:lang w:eastAsia="ru-RU"/>
        </w:rPr>
      </w:pPr>
      <w:r w:rsidRPr="007000F6">
        <w:rPr>
          <w:color w:val="000000"/>
          <w:lang w:eastAsia="ru-RU" w:bidi="ru-RU"/>
        </w:rPr>
        <w:t>- на территории общего пользования - 10 метров по периметру;</w:t>
      </w:r>
    </w:p>
    <w:p w:rsidR="007000F6" w:rsidRPr="007000F6" w:rsidRDefault="007000F6" w:rsidP="007000F6">
      <w:pPr>
        <w:widowControl w:val="0"/>
        <w:suppressAutoHyphens w:val="0"/>
        <w:ind w:firstLine="580"/>
        <w:jc w:val="both"/>
        <w:rPr>
          <w:lang w:eastAsia="ru-RU"/>
        </w:rPr>
      </w:pPr>
      <w:r w:rsidRPr="007000F6">
        <w:rPr>
          <w:color w:val="000000"/>
          <w:lang w:eastAsia="ru-RU" w:bidi="ru-RU"/>
        </w:rPr>
        <w:t>- на территориях производственных зон - 5 метров по периметру;</w:t>
      </w:r>
    </w:p>
    <w:p w:rsidR="007000F6" w:rsidRPr="007000F6" w:rsidRDefault="007000F6" w:rsidP="007000F6">
      <w:pPr>
        <w:widowControl w:val="0"/>
        <w:suppressAutoHyphens w:val="0"/>
        <w:ind w:firstLine="580"/>
        <w:jc w:val="both"/>
        <w:rPr>
          <w:lang w:eastAsia="ru-RU"/>
        </w:rPr>
      </w:pPr>
      <w:r w:rsidRPr="007000F6">
        <w:rPr>
          <w:color w:val="000000"/>
          <w:lang w:eastAsia="ru-RU" w:bidi="ru-RU"/>
        </w:rPr>
        <w:t>- на остановочных площадках общественного транспорта - 10 метров по периметру. При этом запрещается смет мусора на проезжую часть дороги;</w:t>
      </w:r>
    </w:p>
    <w:p w:rsidR="007000F6" w:rsidRPr="007000F6" w:rsidRDefault="007000F6" w:rsidP="007000F6">
      <w:pPr>
        <w:widowControl w:val="0"/>
        <w:suppressAutoHyphens w:val="0"/>
        <w:ind w:firstLine="580"/>
        <w:jc w:val="both"/>
        <w:rPr>
          <w:lang w:eastAsia="ru-RU"/>
        </w:rPr>
      </w:pPr>
      <w:r w:rsidRPr="007000F6">
        <w:rPr>
          <w:color w:val="000000"/>
          <w:lang w:eastAsia="ru-RU" w:bidi="ru-RU"/>
        </w:rPr>
        <w:t>- на прочих территориях - 5 метров по периметру;</w:t>
      </w:r>
    </w:p>
    <w:p w:rsidR="007000F6" w:rsidRPr="007000F6" w:rsidRDefault="007000F6" w:rsidP="007000F6">
      <w:pPr>
        <w:widowControl w:val="0"/>
        <w:numPr>
          <w:ilvl w:val="0"/>
          <w:numId w:val="8"/>
        </w:numPr>
        <w:tabs>
          <w:tab w:val="left" w:pos="1045"/>
        </w:tabs>
        <w:suppressAutoHyphens w:val="0"/>
        <w:jc w:val="both"/>
        <w:rPr>
          <w:lang w:eastAsia="ru-RU"/>
        </w:rPr>
      </w:pPr>
      <w:r w:rsidRPr="007000F6">
        <w:rPr>
          <w:color w:val="000000"/>
          <w:lang w:eastAsia="ru-RU" w:bidi="ru-RU"/>
        </w:rPr>
        <w:t>для сгруппированных на одной территории двух и более нестационарных объектов - 10 метров по периметру;</w:t>
      </w:r>
    </w:p>
    <w:p w:rsidR="007000F6" w:rsidRPr="007000F6" w:rsidRDefault="007000F6" w:rsidP="007000F6">
      <w:pPr>
        <w:widowControl w:val="0"/>
        <w:numPr>
          <w:ilvl w:val="0"/>
          <w:numId w:val="8"/>
        </w:numPr>
        <w:tabs>
          <w:tab w:val="left" w:pos="1045"/>
        </w:tabs>
        <w:suppressAutoHyphens w:val="0"/>
        <w:jc w:val="both"/>
        <w:rPr>
          <w:lang w:eastAsia="ru-RU"/>
        </w:rPr>
      </w:pPr>
      <w:r w:rsidRPr="007000F6">
        <w:rPr>
          <w:color w:val="000000"/>
          <w:lang w:eastAsia="ru-RU" w:bidi="ru-RU"/>
        </w:rPr>
        <w:t>для территорий розничных мини-рынков, рынков, ярмарок, не имеющих ограждающих устройств, - 10 метров по периметру, а при наличии ограждения - 10 метров от ограждения по периметру;</w:t>
      </w:r>
    </w:p>
    <w:p w:rsidR="007000F6" w:rsidRPr="007000F6" w:rsidRDefault="007000F6" w:rsidP="007000F6">
      <w:pPr>
        <w:widowControl w:val="0"/>
        <w:numPr>
          <w:ilvl w:val="0"/>
          <w:numId w:val="8"/>
        </w:numPr>
        <w:tabs>
          <w:tab w:val="left" w:pos="1045"/>
        </w:tabs>
        <w:suppressAutoHyphens w:val="0"/>
        <w:jc w:val="both"/>
        <w:rPr>
          <w:lang w:eastAsia="ru-RU"/>
        </w:rPr>
      </w:pPr>
      <w:r w:rsidRPr="007000F6">
        <w:rPr>
          <w:color w:val="000000"/>
          <w:lang w:eastAsia="ru-RU" w:bidi="ru-RU"/>
        </w:rPr>
        <w:t>для индивидуальных жилых домов, не имеющих ограждающих устройств - 10 метров по периметру, а при наличии ограждения - 10 метров от ограждения по периметру;</w:t>
      </w:r>
    </w:p>
    <w:p w:rsidR="007000F6" w:rsidRPr="007000F6" w:rsidRDefault="007000F6" w:rsidP="007000F6">
      <w:pPr>
        <w:widowControl w:val="0"/>
        <w:numPr>
          <w:ilvl w:val="0"/>
          <w:numId w:val="8"/>
        </w:numPr>
        <w:tabs>
          <w:tab w:val="left" w:pos="938"/>
        </w:tabs>
        <w:suppressAutoHyphens w:val="0"/>
        <w:jc w:val="both"/>
        <w:rPr>
          <w:lang w:eastAsia="ru-RU"/>
        </w:rPr>
      </w:pPr>
      <w:r w:rsidRPr="007000F6">
        <w:rPr>
          <w:color w:val="000000"/>
          <w:lang w:eastAsia="ru-RU" w:bidi="ru-RU"/>
        </w:rPr>
        <w:t>для нежилых зданий, не имеющих ограждающих устройств - 10 метров по периметру;</w:t>
      </w:r>
    </w:p>
    <w:p w:rsidR="007000F6" w:rsidRPr="007000F6" w:rsidRDefault="007000F6" w:rsidP="007000F6">
      <w:pPr>
        <w:widowControl w:val="0"/>
        <w:numPr>
          <w:ilvl w:val="0"/>
          <w:numId w:val="8"/>
        </w:numPr>
        <w:tabs>
          <w:tab w:val="left" w:pos="973"/>
        </w:tabs>
        <w:suppressAutoHyphens w:val="0"/>
        <w:jc w:val="both"/>
        <w:rPr>
          <w:lang w:eastAsia="ru-RU"/>
        </w:rPr>
      </w:pPr>
      <w:r w:rsidRPr="007000F6">
        <w:rPr>
          <w:color w:val="000000"/>
          <w:lang w:eastAsia="ru-RU" w:bidi="ru-RU"/>
        </w:rPr>
        <w:t>для нежилых зданий (комплекса зданий), имеющих ограждение - 10 метров от ограждения по периметру;</w:t>
      </w:r>
    </w:p>
    <w:p w:rsidR="007000F6" w:rsidRPr="007000F6" w:rsidRDefault="007000F6" w:rsidP="007000F6">
      <w:pPr>
        <w:widowControl w:val="0"/>
        <w:numPr>
          <w:ilvl w:val="0"/>
          <w:numId w:val="8"/>
        </w:numPr>
        <w:tabs>
          <w:tab w:val="left" w:pos="973"/>
        </w:tabs>
        <w:suppressAutoHyphens w:val="0"/>
        <w:jc w:val="both"/>
        <w:rPr>
          <w:lang w:eastAsia="ru-RU"/>
        </w:rPr>
      </w:pPr>
      <w:r w:rsidRPr="007000F6">
        <w:rPr>
          <w:color w:val="000000"/>
          <w:lang w:eastAsia="ru-RU" w:bidi="ru-RU"/>
        </w:rPr>
        <w:t>для автостоянок, не имеющих ограждающих устройств - 10 метров по периметру, а при наличии ограждения - 10 метров от ограждения по периметру;</w:t>
      </w:r>
    </w:p>
    <w:p w:rsidR="007000F6" w:rsidRPr="007000F6" w:rsidRDefault="007000F6" w:rsidP="007000F6">
      <w:pPr>
        <w:widowControl w:val="0"/>
        <w:numPr>
          <w:ilvl w:val="0"/>
          <w:numId w:val="8"/>
        </w:numPr>
        <w:tabs>
          <w:tab w:val="left" w:pos="973"/>
        </w:tabs>
        <w:suppressAutoHyphens w:val="0"/>
        <w:jc w:val="both"/>
        <w:rPr>
          <w:lang w:eastAsia="ru-RU"/>
        </w:rPr>
      </w:pPr>
      <w:r w:rsidRPr="007000F6">
        <w:rPr>
          <w:color w:val="000000"/>
          <w:lang w:eastAsia="ru-RU" w:bidi="ru-RU"/>
        </w:rPr>
        <w:t>для промышленных объектов - 10 метров от ограждения по периметру;</w:t>
      </w:r>
    </w:p>
    <w:p w:rsidR="007000F6" w:rsidRPr="007000F6" w:rsidRDefault="007000F6" w:rsidP="007000F6">
      <w:pPr>
        <w:widowControl w:val="0"/>
        <w:numPr>
          <w:ilvl w:val="0"/>
          <w:numId w:val="8"/>
        </w:numPr>
        <w:tabs>
          <w:tab w:val="left" w:pos="973"/>
        </w:tabs>
        <w:suppressAutoHyphens w:val="0"/>
        <w:jc w:val="both"/>
        <w:rPr>
          <w:lang w:eastAsia="ru-RU"/>
        </w:rPr>
      </w:pPr>
      <w:r w:rsidRPr="007000F6">
        <w:rPr>
          <w:color w:val="000000"/>
          <w:lang w:eastAsia="ru-RU" w:bidi="ru-RU"/>
        </w:rPr>
        <w:t>для строительных объектов - 10 метров от ограждения по периметру;</w:t>
      </w:r>
    </w:p>
    <w:p w:rsidR="007000F6" w:rsidRPr="007000F6" w:rsidRDefault="007000F6" w:rsidP="007000F6">
      <w:pPr>
        <w:widowControl w:val="0"/>
        <w:numPr>
          <w:ilvl w:val="0"/>
          <w:numId w:val="8"/>
        </w:numPr>
        <w:tabs>
          <w:tab w:val="left" w:pos="1135"/>
        </w:tabs>
        <w:suppressAutoHyphens w:val="0"/>
        <w:jc w:val="both"/>
        <w:rPr>
          <w:lang w:eastAsia="ru-RU"/>
        </w:rPr>
      </w:pPr>
      <w:r w:rsidRPr="007000F6">
        <w:rPr>
          <w:color w:val="000000"/>
          <w:lang w:eastAsia="ru-RU" w:bidi="ru-RU"/>
        </w:rPr>
        <w:t>для отдельно стоящих тепловых, трансформаторных подстанций, зданий и сооружений инженерно-технического назначения на территориях общего пользования - 5 метров по периметру;</w:t>
      </w:r>
    </w:p>
    <w:p w:rsidR="007000F6" w:rsidRPr="007000F6" w:rsidRDefault="007000F6" w:rsidP="007000F6">
      <w:pPr>
        <w:widowControl w:val="0"/>
        <w:numPr>
          <w:ilvl w:val="0"/>
          <w:numId w:val="8"/>
        </w:numPr>
        <w:tabs>
          <w:tab w:val="left" w:pos="1267"/>
        </w:tabs>
        <w:suppressAutoHyphens w:val="0"/>
        <w:jc w:val="both"/>
        <w:rPr>
          <w:lang w:eastAsia="ru-RU"/>
        </w:rPr>
      </w:pPr>
      <w:r w:rsidRPr="007000F6">
        <w:rPr>
          <w:color w:val="000000"/>
          <w:lang w:eastAsia="ru-RU" w:bidi="ru-RU"/>
        </w:rPr>
        <w:t>для гаражно-строительных кооперативов, садоводческих и огороднических некоммерческих товариществ - от границ земельного участка 10 метров по периметру;</w:t>
      </w:r>
    </w:p>
    <w:p w:rsidR="007000F6" w:rsidRPr="007000F6" w:rsidRDefault="007000F6" w:rsidP="007000F6">
      <w:pPr>
        <w:widowControl w:val="0"/>
        <w:numPr>
          <w:ilvl w:val="0"/>
          <w:numId w:val="8"/>
        </w:numPr>
        <w:tabs>
          <w:tab w:val="left" w:pos="1135"/>
        </w:tabs>
        <w:suppressAutoHyphens w:val="0"/>
        <w:jc w:val="both"/>
        <w:rPr>
          <w:lang w:eastAsia="ru-RU"/>
        </w:rPr>
      </w:pPr>
      <w:r w:rsidRPr="007000F6">
        <w:rPr>
          <w:color w:val="000000"/>
          <w:lang w:eastAsia="ru-RU" w:bidi="ru-RU"/>
        </w:rPr>
        <w:t xml:space="preserve">для автозаправочных станций, </w:t>
      </w:r>
      <w:proofErr w:type="spellStart"/>
      <w:r w:rsidRPr="007000F6">
        <w:rPr>
          <w:color w:val="000000"/>
          <w:lang w:eastAsia="ru-RU" w:bidi="ru-RU"/>
        </w:rPr>
        <w:t>автогазозаправочных</w:t>
      </w:r>
      <w:proofErr w:type="spellEnd"/>
      <w:r w:rsidRPr="007000F6">
        <w:rPr>
          <w:color w:val="000000"/>
          <w:lang w:eastAsia="ru-RU" w:bidi="ru-RU"/>
        </w:rPr>
        <w:t xml:space="preserve"> станций - 10 метров по периметру и подъезды к объектам;</w:t>
      </w:r>
    </w:p>
    <w:p w:rsidR="007000F6" w:rsidRPr="007000F6" w:rsidRDefault="007000F6" w:rsidP="007000F6">
      <w:pPr>
        <w:widowControl w:val="0"/>
        <w:numPr>
          <w:ilvl w:val="0"/>
          <w:numId w:val="8"/>
        </w:numPr>
        <w:tabs>
          <w:tab w:val="left" w:pos="1108"/>
        </w:tabs>
        <w:suppressAutoHyphens w:val="0"/>
        <w:jc w:val="both"/>
        <w:rPr>
          <w:lang w:eastAsia="ru-RU"/>
        </w:rPr>
      </w:pPr>
      <w:r w:rsidRPr="007000F6">
        <w:rPr>
          <w:color w:val="000000"/>
          <w:lang w:eastAsia="ru-RU" w:bidi="ru-RU"/>
        </w:rPr>
        <w:t>для иных территорий:</w:t>
      </w:r>
    </w:p>
    <w:p w:rsidR="007000F6" w:rsidRPr="007000F6" w:rsidRDefault="007000F6" w:rsidP="007000F6">
      <w:pPr>
        <w:widowControl w:val="0"/>
        <w:suppressAutoHyphens w:val="0"/>
        <w:ind w:firstLine="580"/>
        <w:jc w:val="both"/>
        <w:rPr>
          <w:lang w:eastAsia="ru-RU"/>
        </w:rPr>
      </w:pPr>
      <w:r w:rsidRPr="007000F6">
        <w:rPr>
          <w:color w:val="000000"/>
          <w:lang w:eastAsia="ru-RU" w:bidi="ru-RU"/>
        </w:rPr>
        <w:t>- территории, прилегающие к наземным, надземным инженерным коммуникациям и сооружениям - по 5 метров в каждую сторону;</w:t>
      </w:r>
    </w:p>
    <w:p w:rsidR="007000F6" w:rsidRPr="007000F6" w:rsidRDefault="007000F6" w:rsidP="007000F6">
      <w:pPr>
        <w:widowControl w:val="0"/>
        <w:suppressAutoHyphens w:val="0"/>
        <w:ind w:firstLine="580"/>
        <w:jc w:val="both"/>
        <w:rPr>
          <w:lang w:eastAsia="ru-RU"/>
        </w:rPr>
      </w:pPr>
      <w:r w:rsidRPr="007000F6">
        <w:rPr>
          <w:color w:val="000000"/>
          <w:lang w:eastAsia="ru-RU" w:bidi="ru-RU"/>
        </w:rPr>
        <w:t>- территории, прилегающие к рекламным конструкциям - 5 метров по периметру (радиусу) основания;</w:t>
      </w:r>
    </w:p>
    <w:p w:rsidR="007000F6" w:rsidRPr="007000F6" w:rsidRDefault="007000F6" w:rsidP="007000F6">
      <w:pPr>
        <w:widowControl w:val="0"/>
        <w:numPr>
          <w:ilvl w:val="0"/>
          <w:numId w:val="8"/>
        </w:numPr>
        <w:tabs>
          <w:tab w:val="left" w:pos="1095"/>
        </w:tabs>
        <w:suppressAutoHyphens w:val="0"/>
        <w:jc w:val="both"/>
        <w:rPr>
          <w:lang w:eastAsia="ru-RU"/>
        </w:rPr>
      </w:pPr>
      <w:r w:rsidRPr="007000F6">
        <w:rPr>
          <w:color w:val="000000"/>
          <w:lang w:eastAsia="ru-RU" w:bidi="ru-RU"/>
        </w:rPr>
        <w:t>для общеобразовательных организаций, не имеющих ограждающих устройств - 5 метров по периметру, а при наличии ограждения - 5 метров от ограждения по периметру;</w:t>
      </w:r>
    </w:p>
    <w:p w:rsidR="007000F6" w:rsidRPr="007000F6" w:rsidRDefault="007000F6" w:rsidP="007000F6">
      <w:pPr>
        <w:widowControl w:val="0"/>
        <w:numPr>
          <w:ilvl w:val="0"/>
          <w:numId w:val="8"/>
        </w:numPr>
        <w:tabs>
          <w:tab w:val="left" w:pos="1135"/>
        </w:tabs>
        <w:suppressAutoHyphens w:val="0"/>
        <w:jc w:val="both"/>
        <w:rPr>
          <w:lang w:eastAsia="ru-RU"/>
        </w:rPr>
      </w:pPr>
      <w:r w:rsidRPr="007000F6">
        <w:rPr>
          <w:color w:val="000000"/>
          <w:lang w:eastAsia="ru-RU" w:bidi="ru-RU"/>
        </w:rPr>
        <w:t>для дошкольных образовательных организаций, не имеющих ограждающих устройств - 5 метров по периметру, а при наличии ограждения - 5 метров от ограждения по периметру.</w:t>
      </w:r>
    </w:p>
    <w:p w:rsidR="007000F6" w:rsidRPr="007000F6" w:rsidRDefault="007000F6" w:rsidP="007000F6">
      <w:pPr>
        <w:widowControl w:val="0"/>
        <w:suppressAutoHyphens w:val="0"/>
        <w:ind w:firstLine="580"/>
        <w:jc w:val="both"/>
        <w:rPr>
          <w:lang w:eastAsia="ru-RU"/>
        </w:rPr>
      </w:pPr>
      <w:r w:rsidRPr="007000F6">
        <w:rPr>
          <w:color w:val="000000"/>
          <w:lang w:eastAsia="ru-RU" w:bidi="ru-RU"/>
        </w:rPr>
        <w:t>Определенные согласно данному пункту территории могут включать в себя тротуары, зеленые насаждения, другие территории, но ограничиваются полосой отвода автомобильной дороги, границей прилегающей территории другого юридического, физического лица, индивидуального предпринимателя.</w:t>
      </w:r>
    </w:p>
    <w:p w:rsidR="007000F6" w:rsidRPr="007000F6" w:rsidRDefault="007000F6" w:rsidP="007000F6">
      <w:pPr>
        <w:widowControl w:val="0"/>
        <w:tabs>
          <w:tab w:val="left" w:pos="1143"/>
        </w:tabs>
        <w:suppressAutoHyphens w:val="0"/>
        <w:jc w:val="both"/>
        <w:rPr>
          <w:lang w:eastAsia="ru-RU"/>
        </w:rPr>
      </w:pPr>
      <w:r w:rsidRPr="007000F6">
        <w:rPr>
          <w:color w:val="000000"/>
          <w:lang w:eastAsia="ru-RU" w:bidi="ru-RU"/>
        </w:rPr>
        <w:t>10.7. 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7000F6" w:rsidRPr="007000F6" w:rsidRDefault="007000F6" w:rsidP="007000F6">
      <w:pPr>
        <w:widowControl w:val="0"/>
        <w:tabs>
          <w:tab w:val="left" w:pos="1560"/>
        </w:tabs>
        <w:suppressAutoHyphens w:val="0"/>
        <w:ind w:left="426" w:hanging="426"/>
        <w:jc w:val="both"/>
        <w:rPr>
          <w:lang w:eastAsia="ru-RU"/>
        </w:rPr>
      </w:pPr>
      <w:r w:rsidRPr="007000F6">
        <w:rPr>
          <w:color w:val="000000"/>
          <w:lang w:eastAsia="ru-RU" w:bidi="ru-RU"/>
        </w:rPr>
        <w:t>10.</w:t>
      </w:r>
      <w:proofErr w:type="gramStart"/>
      <w:r w:rsidRPr="007000F6">
        <w:rPr>
          <w:color w:val="000000"/>
          <w:lang w:eastAsia="ru-RU" w:bidi="ru-RU"/>
        </w:rPr>
        <w:t>8.Карты</w:t>
      </w:r>
      <w:proofErr w:type="gramEnd"/>
      <w:r w:rsidRPr="007000F6">
        <w:rPr>
          <w:color w:val="000000"/>
          <w:lang w:eastAsia="ru-RU" w:bidi="ru-RU"/>
        </w:rPr>
        <w:t xml:space="preserve"> - схемы подлежат систематизации и поддержанию в актуальном состоянии.</w:t>
      </w:r>
    </w:p>
    <w:p w:rsidR="007000F6" w:rsidRPr="007000F6" w:rsidRDefault="007000F6" w:rsidP="007000F6">
      <w:pPr>
        <w:widowControl w:val="0"/>
        <w:tabs>
          <w:tab w:val="left" w:pos="1548"/>
        </w:tabs>
        <w:suppressAutoHyphens w:val="0"/>
        <w:jc w:val="both"/>
        <w:rPr>
          <w:lang w:eastAsia="ru-RU"/>
        </w:rPr>
      </w:pPr>
      <w:r w:rsidRPr="007000F6">
        <w:rPr>
          <w:color w:val="000000"/>
          <w:lang w:eastAsia="ru-RU" w:bidi="ru-RU"/>
        </w:rPr>
        <w:t>10.8.</w:t>
      </w:r>
      <w:proofErr w:type="gramStart"/>
      <w:r w:rsidRPr="007000F6">
        <w:rPr>
          <w:color w:val="000000"/>
          <w:lang w:eastAsia="ru-RU" w:bidi="ru-RU"/>
        </w:rPr>
        <w:t>1.Работу</w:t>
      </w:r>
      <w:proofErr w:type="gramEnd"/>
      <w:r w:rsidRPr="007000F6">
        <w:rPr>
          <w:color w:val="000000"/>
          <w:lang w:eastAsia="ru-RU" w:bidi="ru-RU"/>
        </w:rPr>
        <w:t xml:space="preserve"> по систематизации карт-схем осуществляет </w:t>
      </w:r>
      <w:r w:rsidRPr="007000F6">
        <w:rPr>
          <w:lang w:eastAsia="ru-RU" w:bidi="ru-RU"/>
        </w:rPr>
        <w:t>Администрация</w:t>
      </w:r>
      <w:r w:rsidRPr="007000F6">
        <w:rPr>
          <w:color w:val="C00000"/>
          <w:lang w:eastAsia="ru-RU" w:bidi="ru-RU"/>
        </w:rPr>
        <w:t xml:space="preserve"> </w:t>
      </w:r>
      <w:r w:rsidRPr="007000F6">
        <w:rPr>
          <w:color w:val="000000"/>
          <w:lang w:eastAsia="ru-RU" w:bidi="ru-RU"/>
        </w:rPr>
        <w:t>на постоянной основе.</w:t>
      </w:r>
    </w:p>
    <w:p w:rsidR="007000F6" w:rsidRPr="007000F6" w:rsidRDefault="007000F6" w:rsidP="007000F6">
      <w:pPr>
        <w:widowControl w:val="0"/>
        <w:tabs>
          <w:tab w:val="left" w:pos="1548"/>
        </w:tabs>
        <w:suppressAutoHyphens w:val="0"/>
        <w:jc w:val="both"/>
        <w:rPr>
          <w:lang w:eastAsia="ru-RU"/>
        </w:rPr>
      </w:pPr>
      <w:r w:rsidRPr="007000F6">
        <w:rPr>
          <w:color w:val="000000"/>
          <w:lang w:eastAsia="ru-RU" w:bidi="ru-RU"/>
        </w:rPr>
        <w:t>10.8.</w:t>
      </w:r>
      <w:proofErr w:type="gramStart"/>
      <w:r w:rsidRPr="007000F6">
        <w:rPr>
          <w:color w:val="000000"/>
          <w:lang w:eastAsia="ru-RU" w:bidi="ru-RU"/>
        </w:rPr>
        <w:t>2.Карты</w:t>
      </w:r>
      <w:proofErr w:type="gramEnd"/>
      <w:r w:rsidRPr="007000F6">
        <w:rPr>
          <w:color w:val="000000"/>
          <w:lang w:eastAsia="ru-RU" w:bidi="ru-RU"/>
        </w:rPr>
        <w:t xml:space="preserve"> - схемы систематизируются по территориальной принадлежности к одному населенному пункту, входящему в состав поселения.</w:t>
      </w:r>
    </w:p>
    <w:p w:rsidR="007000F6" w:rsidRPr="007000F6" w:rsidRDefault="007000F6" w:rsidP="007000F6">
      <w:pPr>
        <w:widowControl w:val="0"/>
        <w:tabs>
          <w:tab w:val="left" w:pos="1286"/>
        </w:tabs>
        <w:suppressAutoHyphens w:val="0"/>
        <w:jc w:val="both"/>
        <w:rPr>
          <w:lang w:eastAsia="ru-RU"/>
        </w:rPr>
      </w:pPr>
      <w:r w:rsidRPr="007000F6">
        <w:rPr>
          <w:color w:val="000000"/>
          <w:lang w:eastAsia="ru-RU" w:bidi="ru-RU"/>
        </w:rPr>
        <w:lastRenderedPageBreak/>
        <w:t>10.</w:t>
      </w:r>
      <w:proofErr w:type="gramStart"/>
      <w:r w:rsidRPr="007000F6">
        <w:rPr>
          <w:color w:val="000000"/>
          <w:lang w:eastAsia="ru-RU" w:bidi="ru-RU"/>
        </w:rPr>
        <w:t>9.Сведения</w:t>
      </w:r>
      <w:proofErr w:type="gramEnd"/>
      <w:r w:rsidRPr="007000F6">
        <w:rPr>
          <w:color w:val="000000"/>
          <w:lang w:eastAsia="ru-RU" w:bidi="ru-RU"/>
        </w:rPr>
        <w:t xml:space="preserve">, содержащиеся в картах-схемах, используются при проведении </w:t>
      </w:r>
      <w:r w:rsidRPr="007000F6">
        <w:rPr>
          <w:lang w:eastAsia="ru-RU" w:bidi="ru-RU"/>
        </w:rPr>
        <w:t>Администрацией</w:t>
      </w:r>
      <w:r w:rsidRPr="007000F6">
        <w:rPr>
          <w:color w:val="C00000"/>
          <w:lang w:eastAsia="ru-RU" w:bidi="ru-RU"/>
        </w:rPr>
        <w:t xml:space="preserve"> </w:t>
      </w:r>
      <w:r w:rsidRPr="007000F6">
        <w:rPr>
          <w:color w:val="000000"/>
          <w:lang w:eastAsia="ru-RU" w:bidi="ru-RU"/>
        </w:rPr>
        <w:t>мониторинга мероприятий по благоустройству территории поселения (далее - мониторинг).</w:t>
      </w:r>
    </w:p>
    <w:p w:rsidR="007000F6" w:rsidRPr="007000F6" w:rsidRDefault="007000F6" w:rsidP="007000F6">
      <w:pPr>
        <w:widowControl w:val="0"/>
        <w:tabs>
          <w:tab w:val="left" w:pos="1349"/>
        </w:tabs>
        <w:suppressAutoHyphens w:val="0"/>
        <w:jc w:val="both"/>
        <w:rPr>
          <w:lang w:eastAsia="ru-RU"/>
        </w:rPr>
      </w:pPr>
      <w:r w:rsidRPr="007000F6">
        <w:rPr>
          <w:color w:val="000000"/>
          <w:lang w:eastAsia="ru-RU" w:bidi="ru-RU"/>
        </w:rPr>
        <w:t>10.9.</w:t>
      </w:r>
      <w:proofErr w:type="gramStart"/>
      <w:r w:rsidRPr="007000F6">
        <w:rPr>
          <w:color w:val="000000"/>
          <w:lang w:eastAsia="ru-RU" w:bidi="ru-RU"/>
        </w:rPr>
        <w:t>1.Основными</w:t>
      </w:r>
      <w:proofErr w:type="gramEnd"/>
      <w:r w:rsidRPr="007000F6">
        <w:rPr>
          <w:color w:val="000000"/>
          <w:lang w:eastAsia="ru-RU" w:bidi="ru-RU"/>
        </w:rPr>
        <w:t xml:space="preserve"> задачами мониторинга являются:</w:t>
      </w:r>
    </w:p>
    <w:p w:rsidR="007000F6" w:rsidRPr="007000F6" w:rsidRDefault="007000F6" w:rsidP="007000F6">
      <w:pPr>
        <w:widowControl w:val="0"/>
        <w:numPr>
          <w:ilvl w:val="0"/>
          <w:numId w:val="9"/>
        </w:numPr>
        <w:tabs>
          <w:tab w:val="left" w:pos="798"/>
        </w:tabs>
        <w:suppressAutoHyphens w:val="0"/>
        <w:jc w:val="both"/>
        <w:rPr>
          <w:lang w:eastAsia="ru-RU"/>
        </w:rPr>
      </w:pPr>
      <w:r w:rsidRPr="007000F6">
        <w:rPr>
          <w:color w:val="000000"/>
          <w:lang w:eastAsia="ru-RU" w:bidi="ru-RU"/>
        </w:rPr>
        <w:t>оценка текущего состояния объектов (элементов) благоустройства с целью выявления нарушения собственниками (законными владельцами, уполномоченными лицами) обязательных требований в области благоустройства (далее - обязательные требования);</w:t>
      </w:r>
    </w:p>
    <w:p w:rsidR="007000F6" w:rsidRPr="007000F6" w:rsidRDefault="007000F6" w:rsidP="007000F6">
      <w:pPr>
        <w:widowControl w:val="0"/>
        <w:numPr>
          <w:ilvl w:val="0"/>
          <w:numId w:val="9"/>
        </w:numPr>
        <w:tabs>
          <w:tab w:val="left" w:pos="793"/>
        </w:tabs>
        <w:suppressAutoHyphens w:val="0"/>
        <w:jc w:val="both"/>
        <w:rPr>
          <w:lang w:eastAsia="ru-RU"/>
        </w:rPr>
      </w:pPr>
      <w:r w:rsidRPr="007000F6">
        <w:rPr>
          <w:color w:val="000000"/>
          <w:lang w:eastAsia="ru-RU" w:bidi="ru-RU"/>
        </w:rPr>
        <w:t>выявление и предупреждение возникновения негативных последствий нарушения обязательных требований;</w:t>
      </w:r>
    </w:p>
    <w:p w:rsidR="007000F6" w:rsidRPr="007000F6" w:rsidRDefault="007000F6" w:rsidP="007000F6">
      <w:pPr>
        <w:widowControl w:val="0"/>
        <w:numPr>
          <w:ilvl w:val="0"/>
          <w:numId w:val="9"/>
        </w:numPr>
        <w:tabs>
          <w:tab w:val="left" w:pos="790"/>
        </w:tabs>
        <w:suppressAutoHyphens w:val="0"/>
        <w:jc w:val="both"/>
        <w:rPr>
          <w:lang w:eastAsia="ru-RU"/>
        </w:rPr>
      </w:pPr>
      <w:r w:rsidRPr="007000F6">
        <w:rPr>
          <w:color w:val="000000"/>
          <w:lang w:eastAsia="ru-RU" w:bidi="ru-RU"/>
        </w:rPr>
        <w:t>получение объективных данных и показателей состояния объектов (элементов) благоустройства.</w:t>
      </w:r>
    </w:p>
    <w:p w:rsidR="007000F6" w:rsidRPr="007000F6" w:rsidRDefault="007000F6" w:rsidP="007000F6">
      <w:pPr>
        <w:widowControl w:val="0"/>
        <w:tabs>
          <w:tab w:val="left" w:pos="1330"/>
        </w:tabs>
        <w:suppressAutoHyphens w:val="0"/>
        <w:jc w:val="both"/>
        <w:rPr>
          <w:lang w:eastAsia="ru-RU"/>
        </w:rPr>
      </w:pPr>
      <w:r w:rsidRPr="007000F6">
        <w:rPr>
          <w:color w:val="000000"/>
          <w:lang w:eastAsia="ru-RU" w:bidi="ru-RU"/>
        </w:rPr>
        <w:t>10.9.</w:t>
      </w:r>
      <w:proofErr w:type="gramStart"/>
      <w:r w:rsidRPr="007000F6">
        <w:rPr>
          <w:color w:val="000000"/>
          <w:lang w:eastAsia="ru-RU" w:bidi="ru-RU"/>
        </w:rPr>
        <w:t>2.Мониторинг</w:t>
      </w:r>
      <w:proofErr w:type="gramEnd"/>
      <w:r w:rsidRPr="007000F6">
        <w:rPr>
          <w:color w:val="000000"/>
          <w:lang w:eastAsia="ru-RU" w:bidi="ru-RU"/>
        </w:rPr>
        <w:t xml:space="preserve"> проводится ежеквартально, а также по информации, поступившей в </w:t>
      </w:r>
      <w:r w:rsidRPr="007000F6">
        <w:rPr>
          <w:lang w:eastAsia="ru-RU" w:bidi="ru-RU"/>
        </w:rPr>
        <w:t>Администрацию</w:t>
      </w:r>
      <w:r w:rsidRPr="007000F6">
        <w:rPr>
          <w:color w:val="000000"/>
          <w:lang w:eastAsia="ru-RU" w:bidi="ru-RU"/>
        </w:rPr>
        <w:t>.</w:t>
      </w:r>
    </w:p>
    <w:p w:rsidR="007000F6" w:rsidRPr="007000F6" w:rsidRDefault="007000F6" w:rsidP="007000F6">
      <w:pPr>
        <w:widowControl w:val="0"/>
        <w:suppressAutoHyphens w:val="0"/>
        <w:jc w:val="both"/>
        <w:rPr>
          <w:lang w:eastAsia="ru-RU"/>
        </w:rPr>
      </w:pPr>
      <w:r w:rsidRPr="007000F6">
        <w:rPr>
          <w:color w:val="000000"/>
          <w:lang w:eastAsia="ru-RU" w:bidi="ru-RU"/>
        </w:rPr>
        <w:t>10.9.3. Объектами, в отношении которых проводятся мероприятия по мониторингу, являются объекты (элементы) благоустройства.</w:t>
      </w:r>
    </w:p>
    <w:p w:rsidR="007000F6" w:rsidRPr="007000F6" w:rsidRDefault="007000F6" w:rsidP="007000F6">
      <w:pPr>
        <w:widowControl w:val="0"/>
        <w:tabs>
          <w:tab w:val="left" w:pos="1472"/>
        </w:tabs>
        <w:suppressAutoHyphens w:val="0"/>
        <w:jc w:val="both"/>
        <w:rPr>
          <w:lang w:eastAsia="ru-RU"/>
        </w:rPr>
      </w:pPr>
      <w:r w:rsidRPr="007000F6">
        <w:rPr>
          <w:color w:val="000000"/>
          <w:lang w:eastAsia="ru-RU" w:bidi="ru-RU"/>
        </w:rPr>
        <w:t>10.9.</w:t>
      </w:r>
      <w:proofErr w:type="gramStart"/>
      <w:r w:rsidRPr="007000F6">
        <w:rPr>
          <w:color w:val="000000"/>
          <w:lang w:eastAsia="ru-RU" w:bidi="ru-RU"/>
        </w:rPr>
        <w:t>4.Мониторинг</w:t>
      </w:r>
      <w:proofErr w:type="gramEnd"/>
      <w:r w:rsidRPr="007000F6">
        <w:rPr>
          <w:color w:val="000000"/>
          <w:lang w:eastAsia="ru-RU" w:bidi="ru-RU"/>
        </w:rPr>
        <w:t xml:space="preserve"> проводится в форме обследования объектов (элементов) благоустройства с выходом на территорию, в том числе с использованием средств фотосъемки, видеозаписи.</w:t>
      </w:r>
    </w:p>
    <w:p w:rsidR="007000F6" w:rsidRPr="007000F6" w:rsidRDefault="007000F6" w:rsidP="007000F6">
      <w:pPr>
        <w:widowControl w:val="0"/>
        <w:tabs>
          <w:tab w:val="left" w:pos="1472"/>
        </w:tabs>
        <w:suppressAutoHyphens w:val="0"/>
        <w:jc w:val="both"/>
        <w:rPr>
          <w:lang w:eastAsia="ru-RU"/>
        </w:rPr>
      </w:pPr>
      <w:r w:rsidRPr="007000F6">
        <w:rPr>
          <w:color w:val="000000"/>
          <w:lang w:eastAsia="ru-RU" w:bidi="ru-RU"/>
        </w:rPr>
        <w:t>10.9.</w:t>
      </w:r>
      <w:proofErr w:type="gramStart"/>
      <w:r w:rsidRPr="007000F6">
        <w:rPr>
          <w:color w:val="000000"/>
          <w:lang w:eastAsia="ru-RU" w:bidi="ru-RU"/>
        </w:rPr>
        <w:t>5.При</w:t>
      </w:r>
      <w:proofErr w:type="gramEnd"/>
      <w:r w:rsidRPr="007000F6">
        <w:rPr>
          <w:color w:val="000000"/>
          <w:lang w:eastAsia="ru-RU" w:bidi="ru-RU"/>
        </w:rPr>
        <w:t xml:space="preserve"> проведении мониторинга не требуется взаимодействие должностных лиц </w:t>
      </w:r>
      <w:r w:rsidRPr="007000F6">
        <w:rPr>
          <w:lang w:eastAsia="ru-RU" w:bidi="ru-RU"/>
        </w:rPr>
        <w:t>Администрации</w:t>
      </w:r>
      <w:r w:rsidRPr="007000F6">
        <w:rPr>
          <w:color w:val="C00000"/>
          <w:lang w:eastAsia="ru-RU" w:bidi="ru-RU"/>
        </w:rPr>
        <w:t xml:space="preserve"> </w:t>
      </w:r>
      <w:r w:rsidRPr="007000F6">
        <w:rPr>
          <w:color w:val="000000"/>
          <w:lang w:eastAsia="ru-RU" w:bidi="ru-RU"/>
        </w:rPr>
        <w:t>с собственниками или иными законными владельцами здания, строения, сооружения,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w:t>
      </w:r>
    </w:p>
    <w:p w:rsidR="007000F6" w:rsidRPr="007000F6" w:rsidRDefault="007000F6" w:rsidP="007000F6">
      <w:pPr>
        <w:widowControl w:val="0"/>
        <w:tabs>
          <w:tab w:val="left" w:pos="1472"/>
        </w:tabs>
        <w:suppressAutoHyphens w:val="0"/>
        <w:jc w:val="both"/>
        <w:rPr>
          <w:lang w:eastAsia="ru-RU"/>
        </w:rPr>
      </w:pPr>
      <w:r w:rsidRPr="007000F6">
        <w:rPr>
          <w:color w:val="000000"/>
          <w:lang w:eastAsia="ru-RU" w:bidi="ru-RU"/>
        </w:rPr>
        <w:t>10.9.</w:t>
      </w:r>
      <w:proofErr w:type="gramStart"/>
      <w:r w:rsidRPr="007000F6">
        <w:rPr>
          <w:color w:val="000000"/>
          <w:lang w:eastAsia="ru-RU" w:bidi="ru-RU"/>
        </w:rPr>
        <w:t>6.При</w:t>
      </w:r>
      <w:proofErr w:type="gramEnd"/>
      <w:r w:rsidRPr="007000F6">
        <w:rPr>
          <w:color w:val="000000"/>
          <w:lang w:eastAsia="ru-RU" w:bidi="ru-RU"/>
        </w:rPr>
        <w:t xml:space="preserve"> проведении мониторинга используются сведения, содержащиеся в картах-схемах.</w:t>
      </w:r>
    </w:p>
    <w:p w:rsidR="007000F6" w:rsidRPr="007000F6" w:rsidRDefault="007000F6" w:rsidP="007000F6">
      <w:pPr>
        <w:widowControl w:val="0"/>
        <w:tabs>
          <w:tab w:val="left" w:pos="1306"/>
        </w:tabs>
        <w:suppressAutoHyphens w:val="0"/>
        <w:jc w:val="both"/>
        <w:rPr>
          <w:lang w:eastAsia="ru-RU"/>
        </w:rPr>
      </w:pPr>
      <w:r w:rsidRPr="007000F6">
        <w:rPr>
          <w:color w:val="000000"/>
          <w:lang w:eastAsia="ru-RU" w:bidi="ru-RU"/>
        </w:rPr>
        <w:t>10.9.</w:t>
      </w:r>
      <w:proofErr w:type="gramStart"/>
      <w:r w:rsidRPr="007000F6">
        <w:rPr>
          <w:color w:val="000000"/>
          <w:lang w:eastAsia="ru-RU" w:bidi="ru-RU"/>
        </w:rPr>
        <w:t>7.По</w:t>
      </w:r>
      <w:proofErr w:type="gramEnd"/>
      <w:r w:rsidRPr="007000F6">
        <w:rPr>
          <w:color w:val="000000"/>
          <w:lang w:eastAsia="ru-RU" w:bidi="ru-RU"/>
        </w:rPr>
        <w:t xml:space="preserve"> результатам проведенного мероприятия по мониторингу при выявлении нарушения обязательных требований должностным лицом </w:t>
      </w:r>
      <w:r w:rsidRPr="007000F6">
        <w:rPr>
          <w:lang w:eastAsia="ru-RU" w:bidi="ru-RU"/>
        </w:rPr>
        <w:t>Администрации</w:t>
      </w:r>
      <w:r w:rsidRPr="007000F6">
        <w:rPr>
          <w:color w:val="C00000"/>
          <w:lang w:eastAsia="ru-RU" w:bidi="ru-RU"/>
        </w:rPr>
        <w:t xml:space="preserve"> </w:t>
      </w:r>
      <w:r w:rsidRPr="007000F6">
        <w:rPr>
          <w:color w:val="000000"/>
          <w:lang w:eastAsia="ru-RU" w:bidi="ru-RU"/>
        </w:rPr>
        <w:t>составляется акт о проведенном обследовании объектов (элементов) благоустройства с указанием в нем выявленных нарушений обязательных требований. Нарушение обязательных требований фиксируется средствами фотосъемки, видеозаписи.</w:t>
      </w:r>
    </w:p>
    <w:p w:rsidR="007000F6" w:rsidRPr="007000F6" w:rsidRDefault="007000F6" w:rsidP="007000F6">
      <w:pPr>
        <w:widowControl w:val="0"/>
        <w:tabs>
          <w:tab w:val="left" w:pos="1306"/>
        </w:tabs>
        <w:suppressAutoHyphens w:val="0"/>
        <w:jc w:val="both"/>
        <w:rPr>
          <w:lang w:eastAsia="ru-RU"/>
        </w:rPr>
      </w:pPr>
      <w:r w:rsidRPr="007000F6">
        <w:rPr>
          <w:color w:val="000000"/>
          <w:lang w:eastAsia="ru-RU" w:bidi="ru-RU"/>
        </w:rPr>
        <w:t>10.9.</w:t>
      </w:r>
      <w:proofErr w:type="gramStart"/>
      <w:r w:rsidRPr="007000F6">
        <w:rPr>
          <w:color w:val="000000"/>
          <w:lang w:eastAsia="ru-RU" w:bidi="ru-RU"/>
        </w:rPr>
        <w:t>8.Акт</w:t>
      </w:r>
      <w:proofErr w:type="gramEnd"/>
      <w:r w:rsidRPr="007000F6">
        <w:rPr>
          <w:color w:val="000000"/>
          <w:lang w:eastAsia="ru-RU" w:bidi="ru-RU"/>
        </w:rPr>
        <w:t xml:space="preserve">, указанный в подпункте 10.9.7. настоящих Правил, в течение 3 рабочих дней направляется </w:t>
      </w:r>
      <w:r w:rsidRPr="007000F6">
        <w:rPr>
          <w:lang w:eastAsia="ru-RU" w:bidi="ru-RU"/>
        </w:rPr>
        <w:t>Администрацией</w:t>
      </w:r>
      <w:r w:rsidRPr="007000F6">
        <w:rPr>
          <w:color w:val="C00000"/>
          <w:lang w:eastAsia="ru-RU" w:bidi="ru-RU"/>
        </w:rPr>
        <w:t xml:space="preserve"> </w:t>
      </w:r>
      <w:r w:rsidRPr="007000F6">
        <w:rPr>
          <w:color w:val="000000"/>
          <w:lang w:eastAsia="ru-RU" w:bidi="ru-RU"/>
        </w:rPr>
        <w:t>в административную комиссию муниципального района Ставропольский Самарской области.</w:t>
      </w:r>
    </w:p>
    <w:p w:rsidR="007000F6" w:rsidRPr="007000F6" w:rsidRDefault="007000F6" w:rsidP="007000F6">
      <w:pPr>
        <w:widowControl w:val="0"/>
        <w:tabs>
          <w:tab w:val="left" w:pos="1302"/>
        </w:tabs>
        <w:suppressAutoHyphens w:val="0"/>
        <w:jc w:val="both"/>
        <w:rPr>
          <w:lang w:eastAsia="ru-RU"/>
        </w:rPr>
      </w:pPr>
      <w:r w:rsidRPr="007000F6">
        <w:rPr>
          <w:color w:val="000000"/>
          <w:lang w:eastAsia="ru-RU" w:bidi="ru-RU"/>
        </w:rPr>
        <w:t>10.9.</w:t>
      </w:r>
      <w:proofErr w:type="gramStart"/>
      <w:r w:rsidRPr="007000F6">
        <w:rPr>
          <w:color w:val="000000"/>
          <w:lang w:eastAsia="ru-RU" w:bidi="ru-RU"/>
        </w:rPr>
        <w:t>9.Результаты</w:t>
      </w:r>
      <w:proofErr w:type="gramEnd"/>
      <w:r w:rsidRPr="007000F6">
        <w:rPr>
          <w:color w:val="000000"/>
          <w:lang w:eastAsia="ru-RU" w:bidi="ru-RU"/>
        </w:rPr>
        <w:t xml:space="preserve"> мониторинга, зафиксированные в актах, могут быть использованы для привлечения виновного лица к административной ответственности (при наличии таких оснований).</w:t>
      </w:r>
    </w:p>
    <w:p w:rsidR="007000F6" w:rsidRPr="007000F6" w:rsidRDefault="007000F6" w:rsidP="007000F6">
      <w:pPr>
        <w:widowControl w:val="0"/>
        <w:suppressAutoHyphens w:val="0"/>
        <w:spacing w:after="320"/>
        <w:jc w:val="both"/>
        <w:rPr>
          <w:lang w:eastAsia="ru-RU"/>
        </w:rPr>
      </w:pPr>
      <w:r w:rsidRPr="007000F6">
        <w:rPr>
          <w:color w:val="000000"/>
          <w:lang w:eastAsia="ru-RU" w:bidi="ru-RU"/>
        </w:rPr>
        <w:t>10.10. Заключение соглашения не влечёт перехода к собственникам и (или) иным законным владельцам зданий, строений, сооружений, земельных участков, нестационарных объектов либо уполномоченным лицам права, предполагающего владение и (или) пользование прилегающей территорией.»</w:t>
      </w:r>
    </w:p>
    <w:p w:rsidR="0084595F" w:rsidRPr="0056400D" w:rsidRDefault="0084595F" w:rsidP="0084595F">
      <w:pPr>
        <w:shd w:val="clear" w:color="auto" w:fill="FFFFFF"/>
        <w:tabs>
          <w:tab w:val="left" w:leader="underscore" w:pos="1472"/>
        </w:tabs>
        <w:suppressAutoHyphens w:val="0"/>
        <w:jc w:val="center"/>
        <w:rPr>
          <w:b/>
          <w:bCs/>
          <w:color w:val="000000"/>
          <w:lang w:eastAsia="ru-RU"/>
        </w:rPr>
      </w:pPr>
      <w:r w:rsidRPr="0056400D">
        <w:rPr>
          <w:b/>
          <w:bCs/>
          <w:color w:val="000000"/>
          <w:spacing w:val="-13"/>
          <w:lang w:eastAsia="ru-RU"/>
        </w:rPr>
        <w:t xml:space="preserve">Глава </w:t>
      </w:r>
      <w:r w:rsidRPr="0056400D">
        <w:rPr>
          <w:b/>
          <w:bCs/>
          <w:color w:val="000000"/>
          <w:lang w:eastAsia="ru-RU"/>
        </w:rPr>
        <w:t>11</w:t>
      </w:r>
      <w:r w:rsidRPr="0056400D">
        <w:rPr>
          <w:b/>
          <w:bCs/>
          <w:color w:val="000000"/>
          <w:spacing w:val="-7"/>
          <w:lang w:eastAsia="ru-RU"/>
        </w:rPr>
        <w:t>. Участие собственников и (или) иных законных владельцев</w:t>
      </w:r>
      <w:r w:rsidRPr="0056400D">
        <w:rPr>
          <w:b/>
          <w:bCs/>
          <w:color w:val="000000"/>
          <w:lang w:eastAsia="ru-RU"/>
        </w:rPr>
        <w:t xml:space="preserve"> </w:t>
      </w:r>
      <w:r w:rsidRPr="0056400D">
        <w:rPr>
          <w:b/>
          <w:bCs/>
          <w:color w:val="000000"/>
          <w:spacing w:val="-6"/>
          <w:lang w:eastAsia="ru-RU"/>
        </w:rPr>
        <w:t>зданий, строений, сооружений, земельных участков в содержании прилегающих территорий</w:t>
      </w:r>
    </w:p>
    <w:p w:rsidR="0084595F" w:rsidRPr="0056400D" w:rsidRDefault="0084595F" w:rsidP="0084595F">
      <w:pPr>
        <w:shd w:val="clear" w:color="auto" w:fill="FFFFFF"/>
        <w:suppressAutoHyphens w:val="0"/>
        <w:spacing w:after="200"/>
        <w:jc w:val="both"/>
        <w:rPr>
          <w:lang w:eastAsia="ru-RU"/>
        </w:rPr>
      </w:pPr>
      <w:r w:rsidRPr="0056400D">
        <w:rPr>
          <w:color w:val="000000"/>
          <w:lang w:eastAsia="en-US"/>
        </w:rPr>
        <w:tab/>
        <w:t xml:space="preserve">1.1.   </w:t>
      </w:r>
      <w:r w:rsidRPr="0056400D">
        <w:rPr>
          <w:color w:val="000000"/>
          <w:spacing w:val="-5"/>
          <w:lang w:eastAsia="en-US"/>
        </w:rPr>
        <w:t>Собственники   и   (или)   иные   законные   владельцы   здания</w:t>
      </w:r>
      <w:r w:rsidRPr="0056400D">
        <w:rPr>
          <w:color w:val="000000"/>
          <w:spacing w:val="-3"/>
          <w:lang w:eastAsia="ru-RU"/>
        </w:rPr>
        <w:t xml:space="preserve"> строений,  сооружений,     земельных     участков     (за      исключением</w:t>
      </w:r>
      <w:r w:rsidRPr="0056400D">
        <w:rPr>
          <w:lang w:eastAsia="ru-RU"/>
        </w:rPr>
        <w:t xml:space="preserve"> </w:t>
      </w:r>
      <w:r w:rsidRPr="0056400D">
        <w:rPr>
          <w:color w:val="000000"/>
          <w:spacing w:val="-2"/>
          <w:lang w:eastAsia="ru-RU"/>
        </w:rPr>
        <w:t xml:space="preserve">собственников     и    (или)    иных    законных     владельцев    помещений </w:t>
      </w:r>
      <w:r w:rsidRPr="0056400D">
        <w:rPr>
          <w:color w:val="000000"/>
          <w:spacing w:val="-1"/>
          <w:lang w:eastAsia="ru-RU"/>
        </w:rPr>
        <w:t>в   многоквартирных   домах,   земельные   участки    под   которыми    не</w:t>
      </w:r>
      <w:r w:rsidRPr="0056400D">
        <w:rPr>
          <w:lang w:eastAsia="ru-RU"/>
        </w:rPr>
        <w:t xml:space="preserve"> </w:t>
      </w:r>
      <w:r w:rsidRPr="0056400D">
        <w:rPr>
          <w:color w:val="000000"/>
          <w:lang w:eastAsia="ru-RU"/>
        </w:rPr>
        <w:t>образованы или образованы по границам таких домов) на добровольной</w:t>
      </w:r>
      <w:r w:rsidRPr="0056400D">
        <w:rPr>
          <w:lang w:eastAsia="ru-RU"/>
        </w:rPr>
        <w:t xml:space="preserve"> </w:t>
      </w:r>
      <w:r w:rsidRPr="0056400D">
        <w:rPr>
          <w:color w:val="000000"/>
          <w:spacing w:val="-3"/>
          <w:lang w:eastAsia="ru-RU"/>
        </w:rPr>
        <w:t>и безвозмездной основе обязаны осуществлять трудовое и (или) финансовое</w:t>
      </w:r>
      <w:r w:rsidRPr="0056400D">
        <w:rPr>
          <w:lang w:eastAsia="ru-RU"/>
        </w:rPr>
        <w:t xml:space="preserve"> </w:t>
      </w:r>
      <w:r w:rsidRPr="0056400D">
        <w:rPr>
          <w:color w:val="000000"/>
          <w:spacing w:val="-5"/>
          <w:lang w:eastAsia="ru-RU"/>
        </w:rPr>
        <w:t>участие в содержании прилегающих территорий.</w:t>
      </w:r>
    </w:p>
    <w:p w:rsidR="0084595F" w:rsidRPr="0056400D" w:rsidRDefault="0084595F" w:rsidP="0084595F">
      <w:pPr>
        <w:shd w:val="clear" w:color="auto" w:fill="FFFFFF"/>
        <w:tabs>
          <w:tab w:val="left" w:pos="929"/>
        </w:tabs>
        <w:suppressAutoHyphens w:val="0"/>
        <w:spacing w:after="200"/>
        <w:jc w:val="both"/>
        <w:rPr>
          <w:lang w:eastAsia="ru-RU"/>
        </w:rPr>
      </w:pPr>
      <w:r w:rsidRPr="0056400D">
        <w:rPr>
          <w:color w:val="000000"/>
          <w:lang w:eastAsia="ru-RU"/>
        </w:rPr>
        <w:tab/>
        <w:t>1.2.  Трудовое участие — участие лиц, указанных  в пункте  1.1</w:t>
      </w:r>
      <w:r w:rsidRPr="0056400D">
        <w:rPr>
          <w:lang w:eastAsia="ru-RU"/>
        </w:rPr>
        <w:t xml:space="preserve"> </w:t>
      </w:r>
      <w:r w:rsidRPr="0056400D">
        <w:rPr>
          <w:color w:val="000000"/>
          <w:spacing w:val="-1"/>
          <w:lang w:eastAsia="en-US"/>
        </w:rPr>
        <w:t>настоящей главы, в работах по содержанию прилегающей территории, не</w:t>
      </w:r>
      <w:r w:rsidRPr="0056400D">
        <w:rPr>
          <w:lang w:eastAsia="ru-RU"/>
        </w:rPr>
        <w:t xml:space="preserve"> </w:t>
      </w:r>
      <w:r w:rsidRPr="0056400D">
        <w:rPr>
          <w:color w:val="000000"/>
          <w:spacing w:val="-4"/>
          <w:lang w:eastAsia="en-US"/>
        </w:rPr>
        <w:t>требующее специальной квалификации, в том числе:</w:t>
      </w:r>
    </w:p>
    <w:p w:rsidR="0084595F" w:rsidRDefault="0084595F" w:rsidP="0084595F">
      <w:pPr>
        <w:shd w:val="clear" w:color="auto" w:fill="FFFFFF"/>
        <w:tabs>
          <w:tab w:val="left" w:pos="932"/>
        </w:tabs>
        <w:suppressAutoHyphens w:val="0"/>
        <w:spacing w:after="200"/>
        <w:jc w:val="both"/>
        <w:rPr>
          <w:color w:val="000000"/>
          <w:spacing w:val="-4"/>
          <w:lang w:eastAsia="ru-RU"/>
        </w:rPr>
      </w:pPr>
      <w:r w:rsidRPr="0056400D">
        <w:rPr>
          <w:color w:val="000000"/>
          <w:lang w:eastAsia="ru-RU"/>
        </w:rPr>
        <w:lastRenderedPageBreak/>
        <w:tab/>
      </w:r>
      <w:r w:rsidRPr="0056400D">
        <w:rPr>
          <w:color w:val="000000"/>
          <w:spacing w:val="-1"/>
          <w:lang w:eastAsia="ru-RU"/>
        </w:rPr>
        <w:t>1) содержание объектов благоустройства (снятие и складирование</w:t>
      </w:r>
      <w:r w:rsidRPr="0056400D">
        <w:rPr>
          <w:lang w:eastAsia="ru-RU"/>
        </w:rPr>
        <w:t xml:space="preserve"> </w:t>
      </w:r>
      <w:r w:rsidRPr="0056400D">
        <w:rPr>
          <w:color w:val="000000"/>
          <w:lang w:eastAsia="ru-RU"/>
        </w:rPr>
        <w:t>грунта  в  определённых  местах; демонтаж элементов  благоустройства,</w:t>
      </w:r>
      <w:r w:rsidRPr="0056400D">
        <w:rPr>
          <w:color w:val="000000"/>
          <w:spacing w:val="-4"/>
          <w:lang w:eastAsia="ru-RU"/>
        </w:rPr>
        <w:t xml:space="preserve"> подлежащих замене; уборка мусора; иные работы);</w:t>
      </w:r>
    </w:p>
    <w:p w:rsidR="002E00DC" w:rsidRDefault="002E00DC" w:rsidP="0084595F">
      <w:pPr>
        <w:shd w:val="clear" w:color="auto" w:fill="FFFFFF"/>
        <w:tabs>
          <w:tab w:val="left" w:pos="932"/>
        </w:tabs>
        <w:suppressAutoHyphens w:val="0"/>
        <w:spacing w:after="200"/>
        <w:jc w:val="both"/>
        <w:rPr>
          <w:color w:val="000000"/>
          <w:spacing w:val="-4"/>
          <w:lang w:eastAsia="ru-RU"/>
        </w:rPr>
      </w:pPr>
    </w:p>
    <w:p w:rsidR="002E00DC" w:rsidRPr="0056400D" w:rsidRDefault="002E00DC" w:rsidP="0084595F">
      <w:pPr>
        <w:shd w:val="clear" w:color="auto" w:fill="FFFFFF"/>
        <w:tabs>
          <w:tab w:val="left" w:pos="932"/>
        </w:tabs>
        <w:suppressAutoHyphens w:val="0"/>
        <w:spacing w:after="200"/>
        <w:jc w:val="both"/>
        <w:rPr>
          <w:lang w:eastAsia="ru-RU"/>
        </w:rPr>
      </w:pPr>
    </w:p>
    <w:p w:rsidR="0084595F" w:rsidRPr="0056400D" w:rsidRDefault="0084595F" w:rsidP="0084595F">
      <w:pPr>
        <w:shd w:val="clear" w:color="auto" w:fill="FFFFFF"/>
        <w:tabs>
          <w:tab w:val="left" w:pos="904"/>
        </w:tabs>
        <w:suppressAutoHyphens w:val="0"/>
        <w:spacing w:after="200"/>
        <w:jc w:val="both"/>
        <w:rPr>
          <w:lang w:eastAsia="ru-RU"/>
        </w:rPr>
      </w:pPr>
      <w:r w:rsidRPr="0056400D">
        <w:rPr>
          <w:color w:val="000000"/>
          <w:lang w:eastAsia="ru-RU"/>
        </w:rPr>
        <w:tab/>
      </w:r>
      <w:r w:rsidRPr="0056400D">
        <w:rPr>
          <w:color w:val="000000"/>
          <w:spacing w:val="-5"/>
          <w:lang w:eastAsia="ru-RU"/>
        </w:rPr>
        <w:t>2) очистка и покраска элементов благоустройства;</w:t>
      </w:r>
    </w:p>
    <w:p w:rsidR="0084595F" w:rsidRPr="0056400D" w:rsidRDefault="0084595F" w:rsidP="0084595F">
      <w:pPr>
        <w:widowControl w:val="0"/>
        <w:numPr>
          <w:ilvl w:val="0"/>
          <w:numId w:val="1"/>
        </w:numPr>
        <w:shd w:val="clear" w:color="auto" w:fill="FFFFFF"/>
        <w:tabs>
          <w:tab w:val="left" w:pos="1202"/>
        </w:tabs>
        <w:suppressAutoHyphens w:val="0"/>
        <w:autoSpaceDE w:val="0"/>
        <w:autoSpaceDN w:val="0"/>
        <w:adjustRightInd w:val="0"/>
        <w:spacing w:after="200" w:line="276" w:lineRule="auto"/>
        <w:ind w:left="893"/>
        <w:jc w:val="both"/>
        <w:rPr>
          <w:color w:val="000000"/>
          <w:spacing w:val="-11"/>
          <w:lang w:eastAsia="ru-RU"/>
        </w:rPr>
      </w:pPr>
      <w:r w:rsidRPr="0056400D">
        <w:rPr>
          <w:color w:val="000000"/>
          <w:spacing w:val="-5"/>
          <w:lang w:eastAsia="ru-RU"/>
        </w:rPr>
        <w:t>посадка деревьев, кустарников;</w:t>
      </w:r>
    </w:p>
    <w:p w:rsidR="0084595F" w:rsidRPr="0056400D" w:rsidRDefault="0084595F" w:rsidP="0084595F">
      <w:pPr>
        <w:widowControl w:val="0"/>
        <w:numPr>
          <w:ilvl w:val="0"/>
          <w:numId w:val="1"/>
        </w:numPr>
        <w:shd w:val="clear" w:color="auto" w:fill="FFFFFF"/>
        <w:tabs>
          <w:tab w:val="left" w:pos="1202"/>
        </w:tabs>
        <w:suppressAutoHyphens w:val="0"/>
        <w:autoSpaceDE w:val="0"/>
        <w:autoSpaceDN w:val="0"/>
        <w:adjustRightInd w:val="0"/>
        <w:spacing w:after="200" w:line="276" w:lineRule="auto"/>
        <w:ind w:left="893"/>
        <w:jc w:val="both"/>
        <w:rPr>
          <w:color w:val="000000"/>
          <w:spacing w:val="-9"/>
          <w:lang w:eastAsia="ru-RU"/>
        </w:rPr>
      </w:pPr>
      <w:r w:rsidRPr="0056400D">
        <w:rPr>
          <w:color w:val="000000"/>
          <w:spacing w:val="-7"/>
          <w:lang w:eastAsia="ru-RU"/>
        </w:rPr>
        <w:t>иные работы.</w:t>
      </w:r>
    </w:p>
    <w:p w:rsidR="0084595F" w:rsidRPr="0056400D" w:rsidRDefault="0084595F" w:rsidP="0084595F">
      <w:pPr>
        <w:shd w:val="clear" w:color="auto" w:fill="FFFFFF"/>
        <w:suppressAutoHyphens w:val="0"/>
        <w:spacing w:after="200"/>
        <w:ind w:right="4"/>
        <w:jc w:val="both"/>
        <w:rPr>
          <w:lang w:eastAsia="ru-RU"/>
        </w:rPr>
      </w:pPr>
      <w:r w:rsidRPr="0056400D">
        <w:rPr>
          <w:color w:val="000000"/>
          <w:spacing w:val="-4"/>
          <w:lang w:eastAsia="ru-RU"/>
        </w:rPr>
        <w:t xml:space="preserve">1.3. Финансовое участие — участие лиц, указанных в пункте 1.1 </w:t>
      </w:r>
      <w:r w:rsidRPr="0056400D">
        <w:rPr>
          <w:color w:val="000000"/>
          <w:lang w:eastAsia="ru-RU"/>
        </w:rPr>
        <w:t xml:space="preserve">настоящей главы, выражающееся в предоставлении денежных средств и (или) иного имущества в целях осуществления мероприятий по </w:t>
      </w:r>
      <w:r w:rsidRPr="0056400D">
        <w:rPr>
          <w:color w:val="000000"/>
          <w:spacing w:val="-5"/>
          <w:lang w:eastAsia="ru-RU"/>
        </w:rPr>
        <w:t>содержанию прилегающих территорий, в том числе в форме:</w:t>
      </w:r>
    </w:p>
    <w:p w:rsidR="0084595F" w:rsidRPr="0056400D" w:rsidRDefault="0084595F" w:rsidP="0084595F">
      <w:pPr>
        <w:shd w:val="clear" w:color="auto" w:fill="FFFFFF"/>
        <w:tabs>
          <w:tab w:val="left" w:pos="932"/>
        </w:tabs>
        <w:suppressAutoHyphens w:val="0"/>
        <w:spacing w:after="200"/>
        <w:jc w:val="both"/>
        <w:rPr>
          <w:lang w:eastAsia="ru-RU"/>
        </w:rPr>
      </w:pPr>
      <w:r w:rsidRPr="0056400D">
        <w:rPr>
          <w:color w:val="000000"/>
          <w:lang w:eastAsia="en-US"/>
        </w:rPr>
        <w:tab/>
        <w:t>1)  пожертвований  в соответствии  со статьёй  582  Гражданского</w:t>
      </w:r>
      <w:r w:rsidRPr="0056400D">
        <w:rPr>
          <w:lang w:eastAsia="ru-RU"/>
        </w:rPr>
        <w:t xml:space="preserve"> </w:t>
      </w:r>
      <w:r w:rsidRPr="0056400D">
        <w:rPr>
          <w:color w:val="000000"/>
          <w:spacing w:val="-6"/>
          <w:lang w:eastAsia="ru-RU"/>
        </w:rPr>
        <w:t>кодекса Российской Федерации;</w:t>
      </w:r>
    </w:p>
    <w:p w:rsidR="0084595F" w:rsidRPr="0056400D" w:rsidRDefault="0084595F" w:rsidP="0084595F">
      <w:pPr>
        <w:shd w:val="clear" w:color="auto" w:fill="FFFFFF"/>
        <w:tabs>
          <w:tab w:val="left" w:pos="889"/>
        </w:tabs>
        <w:suppressAutoHyphens w:val="0"/>
        <w:spacing w:after="200" w:line="276" w:lineRule="auto"/>
        <w:jc w:val="both"/>
        <w:rPr>
          <w:color w:val="000000"/>
          <w:lang w:eastAsia="en-US"/>
        </w:rPr>
      </w:pPr>
      <w:r w:rsidRPr="0056400D">
        <w:rPr>
          <w:i/>
          <w:iCs/>
          <w:color w:val="000000"/>
          <w:lang w:eastAsia="ru-RU"/>
        </w:rPr>
        <w:tab/>
      </w:r>
      <w:r w:rsidRPr="0056400D">
        <w:rPr>
          <w:color w:val="000000"/>
          <w:lang w:eastAsia="ru-RU"/>
        </w:rPr>
        <w:t>2) средств самообложения граждан в соответствии со статьёй 56</w:t>
      </w:r>
      <w:r w:rsidRPr="0056400D">
        <w:rPr>
          <w:lang w:eastAsia="ru-RU"/>
        </w:rPr>
        <w:t xml:space="preserve"> </w:t>
      </w:r>
      <w:r w:rsidRPr="0056400D">
        <w:rPr>
          <w:color w:val="000000"/>
          <w:spacing w:val="-2"/>
          <w:lang w:eastAsia="en-US"/>
        </w:rPr>
        <w:t>Федерального   закона   «Об   общих   принципах   организации   местного</w:t>
      </w:r>
      <w:r w:rsidRPr="0056400D">
        <w:rPr>
          <w:lang w:eastAsia="ru-RU"/>
        </w:rPr>
        <w:t xml:space="preserve"> </w:t>
      </w:r>
      <w:r w:rsidRPr="0056400D">
        <w:rPr>
          <w:color w:val="000000"/>
          <w:spacing w:val="-4"/>
          <w:lang w:eastAsia="ru-RU"/>
        </w:rPr>
        <w:t>самоуправления в Российской Федерации»;</w:t>
      </w:r>
      <w:r w:rsidRPr="0056400D">
        <w:rPr>
          <w:color w:val="000000"/>
          <w:lang w:eastAsia="en-US"/>
        </w:rPr>
        <w:tab/>
      </w:r>
    </w:p>
    <w:p w:rsidR="0084595F" w:rsidRPr="0056400D" w:rsidRDefault="0084595F" w:rsidP="0084595F">
      <w:pPr>
        <w:shd w:val="clear" w:color="auto" w:fill="FFFFFF"/>
        <w:tabs>
          <w:tab w:val="left" w:pos="889"/>
        </w:tabs>
        <w:suppressAutoHyphens w:val="0"/>
        <w:spacing w:after="200"/>
        <w:jc w:val="both"/>
        <w:rPr>
          <w:lang w:eastAsia="ru-RU"/>
        </w:rPr>
      </w:pPr>
      <w:r w:rsidRPr="0056400D">
        <w:rPr>
          <w:color w:val="000000"/>
          <w:lang w:eastAsia="en-US"/>
        </w:rPr>
        <w:t xml:space="preserve">              </w:t>
      </w:r>
      <w:r w:rsidRPr="0056400D">
        <w:rPr>
          <w:color w:val="000000"/>
          <w:spacing w:val="-4"/>
          <w:lang w:eastAsia="en-US"/>
        </w:rPr>
        <w:t>3) оплаты работ и услуг сторонних физических или юридических лиц</w:t>
      </w:r>
    </w:p>
    <w:p w:rsidR="0084595F" w:rsidRPr="0056400D" w:rsidRDefault="0084595F" w:rsidP="0084595F">
      <w:pPr>
        <w:shd w:val="clear" w:color="auto" w:fill="FFFFFF"/>
        <w:suppressAutoHyphens w:val="0"/>
        <w:spacing w:after="200"/>
        <w:jc w:val="both"/>
        <w:rPr>
          <w:lang w:eastAsia="ru-RU"/>
        </w:rPr>
      </w:pPr>
      <w:r w:rsidRPr="0056400D">
        <w:rPr>
          <w:color w:val="000000"/>
          <w:spacing w:val="-3"/>
          <w:lang w:eastAsia="ru-RU"/>
        </w:rPr>
        <w:t>по содержанию прилегающих территорий;</w:t>
      </w:r>
    </w:p>
    <w:p w:rsidR="0084595F" w:rsidRPr="0056400D" w:rsidRDefault="0084595F" w:rsidP="0084595F">
      <w:pPr>
        <w:shd w:val="clear" w:color="auto" w:fill="FFFFFF"/>
        <w:tabs>
          <w:tab w:val="left" w:pos="875"/>
        </w:tabs>
        <w:suppressAutoHyphens w:val="0"/>
        <w:spacing w:after="200"/>
        <w:jc w:val="both"/>
        <w:rPr>
          <w:lang w:eastAsia="ru-RU"/>
        </w:rPr>
      </w:pPr>
      <w:r w:rsidRPr="0056400D">
        <w:rPr>
          <w:color w:val="000000"/>
          <w:lang w:eastAsia="ru-RU"/>
        </w:rPr>
        <w:tab/>
      </w:r>
      <w:r w:rsidRPr="0056400D">
        <w:rPr>
          <w:color w:val="000000"/>
          <w:spacing w:val="-5"/>
          <w:lang w:eastAsia="ru-RU"/>
        </w:rPr>
        <w:t>4) предоставления в пользование строительных материалов, техники,</w:t>
      </w:r>
      <w:r w:rsidRPr="0056400D">
        <w:rPr>
          <w:lang w:eastAsia="ru-RU"/>
        </w:rPr>
        <w:t xml:space="preserve"> </w:t>
      </w:r>
      <w:r w:rsidRPr="0056400D">
        <w:rPr>
          <w:color w:val="000000"/>
          <w:lang w:eastAsia="en-US"/>
        </w:rPr>
        <w:t>оборудования,  иного  имущества для  целей  содержания  прилегающих</w:t>
      </w:r>
      <w:r w:rsidRPr="0056400D">
        <w:rPr>
          <w:lang w:eastAsia="ru-RU"/>
        </w:rPr>
        <w:t xml:space="preserve"> </w:t>
      </w:r>
      <w:r w:rsidRPr="0056400D">
        <w:rPr>
          <w:color w:val="000000"/>
          <w:spacing w:val="-7"/>
          <w:lang w:eastAsia="ru-RU"/>
        </w:rPr>
        <w:t>территорий.</w:t>
      </w:r>
    </w:p>
    <w:p w:rsidR="00007ED5" w:rsidRDefault="0084595F" w:rsidP="00007ED5">
      <w:pPr>
        <w:shd w:val="clear" w:color="auto" w:fill="FFFFFF"/>
        <w:tabs>
          <w:tab w:val="left" w:pos="1246"/>
        </w:tabs>
        <w:suppressAutoHyphens w:val="0"/>
        <w:spacing w:after="200"/>
        <w:jc w:val="both"/>
        <w:rPr>
          <w:b/>
          <w:lang w:eastAsia="ru-RU"/>
        </w:rPr>
      </w:pPr>
      <w:r w:rsidRPr="0056400D">
        <w:rPr>
          <w:color w:val="000000"/>
          <w:spacing w:val="-3"/>
          <w:lang w:eastAsia="en-US"/>
        </w:rPr>
        <w:t xml:space="preserve">        1.4.      Уполномоченный     орган     обязан      обеспечить     целевое</w:t>
      </w:r>
      <w:r w:rsidRPr="0056400D">
        <w:rPr>
          <w:color w:val="000000"/>
          <w:lang w:eastAsia="ru-RU"/>
        </w:rPr>
        <w:t xml:space="preserve"> использование денежных средств и иного имущества, предоставленного лицами, указанными в пункте 1.1   настоящей главы, исключительно на содержание прилегающих территорий.</w:t>
      </w:r>
      <w:r w:rsidRPr="0056400D">
        <w:rPr>
          <w:lang w:eastAsia="ru-RU"/>
        </w:rPr>
        <w:br/>
      </w:r>
      <w:r w:rsidRPr="0056400D">
        <w:rPr>
          <w:b/>
          <w:lang w:eastAsia="ru-RU"/>
        </w:rPr>
        <w:t xml:space="preserve">                 </w:t>
      </w:r>
    </w:p>
    <w:p w:rsidR="0084595F" w:rsidRPr="0056400D" w:rsidRDefault="0084595F" w:rsidP="00007ED5">
      <w:pPr>
        <w:shd w:val="clear" w:color="auto" w:fill="FFFFFF"/>
        <w:tabs>
          <w:tab w:val="left" w:pos="1246"/>
        </w:tabs>
        <w:suppressAutoHyphens w:val="0"/>
        <w:spacing w:after="200"/>
        <w:jc w:val="center"/>
        <w:rPr>
          <w:b/>
          <w:lang w:eastAsia="ru-RU"/>
        </w:rPr>
      </w:pPr>
      <w:r w:rsidRPr="0056400D">
        <w:rPr>
          <w:b/>
          <w:lang w:eastAsia="ru-RU"/>
        </w:rPr>
        <w:t xml:space="preserve">Глава 12. </w:t>
      </w:r>
      <w:r w:rsidRPr="0056400D">
        <w:rPr>
          <w:b/>
          <w:bCs/>
          <w:lang w:eastAsia="ru-RU"/>
        </w:rPr>
        <w:t>Содержание домашних животных</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 Домашние животные - любое животное, которое содержит или собирается завести человек, в частности, в его домашнее хозяйство.</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2. Владельцы домашних животных - хозяйствующие субъекты и (или) физические лица, имеющие домашних животных на праве собственности, пользовании и (или) иных правах, установленных законодательством Российской Федерации. Животное, проживающее на территории хозяйствующего субъекта и призванное выполнять охранные или иные функции, считается принадлежащим данному хозяйствующему субъекту.</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3. Домашние животные могут находиться в собственности хозяйствующих субъектов и физических лиц. Отношения, возникающие по вопросам собственности домашних животных, регулируются гражданским законодательством.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 Владелец домашнего животного обязан:</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4.1. В случае отказа от дальнейшего содержания домашнего животного передать его другому владельцу, поместить в приют или обратиться в ветеринарную организацию для умерщвления;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4.2. Убирать экскременты, оставленные домашним животным;</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4.3. При выгуле собак в жилых микрорайонах с 23 часов до 7 часов не совершать действий, нарушающих тишину и покой граждан;</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lastRenderedPageBreak/>
        <w:t>4.4. Осуществлять торговлю домашними животными только в специально отведенных местах - через питомники, владельцев домашних животных, в обществах (клубах), в зоомагазинах и на специализированных рынках.</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4.5. Гуманно обращаться с животными, представлять ветеринарным специалистам по их требованию сельскохозяйственных и домашних животных для осмотра, осуществлять уборку территории дорог, придомовых территорий от отходов животноводства сразу после прогона скота.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 На территории населенного пункта запрещается: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5.1. Содержать и выгуливать животных на лестничных клетках, общих балконах, кухнях, чердаках, в коридорах, подвалах домов, детских и спортивных площадках, местах общего пользования многоквартирных домов;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5.2. Выпускать животных для самостоятельного выгуливания;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5.3. Купать домашних животных в водных объектах в местах массового купания людей.</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5.4. Безнадзорный выгул птицы за пределами приусадебного участка, а также передвижение сельскохозяйственных животных без сопровождающих лиц.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6. Домашние животные в жилых помещениях должны содержаться и выгуливаться с учетом соблюдения санитарно-гигиенических, экологических норм, правил пользования жилыми помещениями и иных требований жилищного законодательства.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7. Владельцам домашних животных запрещается выгуливать домашних животных на территориях дошкольных, общеобразовательных, культурных, медицинских учреждений и организаций, а также на иных территориях, установленных муниципальными правовыми актами;</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8. Собственники помещений в многоквартирных домах на общем собрании вправе принять решение об определении мест для выгула домашних животных в пределах земельного участка, оформленного в установленном законом порядке и находящегося в составе общего имущества многоквартирного дома.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 xml:space="preserve">9. Утилизация трупов животных производится в местах, определяемых Администрацией сельского поселения Нижнее Санчелеево </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10. Отлов бродячих животных может осуществляется специализированными организациями по договорам Администрации сельского поселения Нижнее Санчелеево с соблюдением действующего законодательства.</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11. Владельцы собак, имеющие в собственности либо на ином вещном праве земельный участок, обязаны содержать собак в свободном выгуле только на огороженной территории, обеспечивающей безопасность граждан, или на привязи. О наличии собаки владельцем собаки должна быть сделана предупреждающая табличка, установленная в месте, обеспечивающем ее видимость.</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12. Владельцы сельскохозяйственных животных обязаны согласовывать место прогона и выпаса с администрацией сельского поселения.</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13. Поголовье сельскохозяйственных животных должно быть организовано его владельцами в стада для выпаса с назначением пастуха. В случае невозможности организации выпаса и прогона поголовья сельскохозяйственных животных в стаде под контролем пастуха либо выпаса единичных сельскохозяйственных животных под контролем пастуха владельцы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(личных подворьях) без выгона на пастбище.</w:t>
      </w:r>
    </w:p>
    <w:p w:rsidR="0084595F" w:rsidRPr="0056400D" w:rsidRDefault="0084595F" w:rsidP="0084595F">
      <w:pPr>
        <w:suppressAutoHyphens w:val="0"/>
        <w:spacing w:before="100" w:beforeAutospacing="1" w:after="100" w:afterAutospacing="1" w:line="276" w:lineRule="auto"/>
        <w:ind w:right="-284"/>
        <w:contextualSpacing/>
        <w:jc w:val="both"/>
        <w:rPr>
          <w:lang w:eastAsia="ru-RU"/>
        </w:rPr>
      </w:pPr>
      <w:r w:rsidRPr="0056400D">
        <w:rPr>
          <w:lang w:eastAsia="ru-RU"/>
        </w:rPr>
        <w:t>14. Запрещается несанкционированный и (или) неорганизованный выпас сельскохозяйственных животных, а также выпас без надзора</w:t>
      </w:r>
    </w:p>
    <w:p w:rsidR="0084595F" w:rsidRPr="0056400D" w:rsidRDefault="0084595F" w:rsidP="0084595F">
      <w:pPr>
        <w:suppressAutoHyphens w:val="0"/>
        <w:spacing w:line="276" w:lineRule="auto"/>
        <w:jc w:val="both"/>
        <w:rPr>
          <w:lang w:eastAsia="ru-RU"/>
        </w:rPr>
      </w:pPr>
      <w:r w:rsidRPr="0056400D">
        <w:rPr>
          <w:lang w:eastAsia="ru-RU"/>
        </w:rPr>
        <w:t xml:space="preserve">    </w:t>
      </w:r>
    </w:p>
    <w:p w:rsidR="0084595F" w:rsidRPr="0056400D" w:rsidRDefault="0084595F" w:rsidP="0084595F">
      <w:pPr>
        <w:suppressAutoHyphens w:val="0"/>
        <w:spacing w:line="276" w:lineRule="auto"/>
        <w:jc w:val="center"/>
        <w:rPr>
          <w:b/>
          <w:bCs/>
          <w:lang w:eastAsia="ru-RU"/>
        </w:rPr>
      </w:pPr>
      <w:r w:rsidRPr="0056400D">
        <w:rPr>
          <w:b/>
          <w:lang w:eastAsia="ru-RU"/>
        </w:rPr>
        <w:t>Глава 13</w:t>
      </w:r>
      <w:r w:rsidRPr="0056400D">
        <w:rPr>
          <w:b/>
          <w:bCs/>
          <w:lang w:eastAsia="ru-RU"/>
        </w:rPr>
        <w:t>. Контроль за соблюдением норм и правил благоустройства</w:t>
      </w:r>
    </w:p>
    <w:p w:rsidR="0084595F" w:rsidRPr="0056400D" w:rsidRDefault="0084595F" w:rsidP="0084595F">
      <w:pPr>
        <w:suppressAutoHyphens w:val="0"/>
        <w:spacing w:line="276" w:lineRule="auto"/>
        <w:jc w:val="both"/>
        <w:rPr>
          <w:lang w:eastAsia="ru-RU"/>
        </w:rPr>
      </w:pPr>
    </w:p>
    <w:p w:rsidR="0084595F" w:rsidRPr="0056400D" w:rsidRDefault="0084595F" w:rsidP="0084595F">
      <w:pPr>
        <w:suppressAutoHyphens w:val="0"/>
        <w:spacing w:line="276" w:lineRule="auto"/>
        <w:jc w:val="both"/>
        <w:rPr>
          <w:lang w:eastAsia="ru-RU"/>
        </w:rPr>
      </w:pPr>
      <w:r w:rsidRPr="0056400D">
        <w:rPr>
          <w:lang w:eastAsia="ru-RU"/>
        </w:rPr>
        <w:t>13.1. Администрация  сельского поселения Нижнее Санчелеево осуществляет контроль в пределах своей компетенции за соблюдением физическими и юридическими лицами Норм.</w:t>
      </w:r>
      <w:r w:rsidRPr="0056400D">
        <w:rPr>
          <w:lang w:eastAsia="ru-RU"/>
        </w:rPr>
        <w:br/>
      </w:r>
    </w:p>
    <w:p w:rsidR="0084595F" w:rsidRPr="0056400D" w:rsidRDefault="0084595F" w:rsidP="0084595F">
      <w:pPr>
        <w:suppressAutoHyphens w:val="0"/>
        <w:spacing w:line="276" w:lineRule="auto"/>
        <w:jc w:val="center"/>
        <w:rPr>
          <w:b/>
          <w:bCs/>
          <w:lang w:eastAsia="ru-RU"/>
        </w:rPr>
      </w:pPr>
      <w:r w:rsidRPr="0056400D">
        <w:rPr>
          <w:b/>
          <w:bCs/>
          <w:lang w:eastAsia="ru-RU"/>
        </w:rPr>
        <w:t>Глава 14. Ответственность юридических, должностных лиц и граждан за нарушение Норм и правил благоустройства территории  сельского поселения Нижнее Санчелеево</w:t>
      </w:r>
    </w:p>
    <w:p w:rsidR="0084595F" w:rsidRPr="0056400D" w:rsidRDefault="0084595F" w:rsidP="0084595F">
      <w:pPr>
        <w:suppressAutoHyphens w:val="0"/>
        <w:spacing w:line="276" w:lineRule="auto"/>
        <w:jc w:val="center"/>
        <w:rPr>
          <w:lang w:eastAsia="ru-RU"/>
        </w:rPr>
      </w:pPr>
    </w:p>
    <w:p w:rsidR="0084595F" w:rsidRPr="0056400D" w:rsidRDefault="0084595F" w:rsidP="0084595F">
      <w:pPr>
        <w:suppressAutoHyphens w:val="0"/>
        <w:spacing w:line="276" w:lineRule="auto"/>
        <w:jc w:val="both"/>
        <w:rPr>
          <w:lang w:eastAsia="ru-RU"/>
        </w:rPr>
      </w:pPr>
      <w:r w:rsidRPr="0056400D">
        <w:rPr>
          <w:lang w:eastAsia="ru-RU"/>
        </w:rPr>
        <w:t>1. 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84595F" w:rsidRPr="0056400D" w:rsidRDefault="0084595F" w:rsidP="0084595F">
      <w:pPr>
        <w:suppressAutoHyphens w:val="0"/>
        <w:spacing w:line="276" w:lineRule="auto"/>
        <w:jc w:val="both"/>
        <w:rPr>
          <w:lang w:eastAsia="ru-RU"/>
        </w:rPr>
      </w:pPr>
      <w:r w:rsidRPr="0056400D">
        <w:rPr>
          <w:lang w:eastAsia="ru-RU"/>
        </w:rPr>
        <w:t>2. 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84595F" w:rsidRPr="0056400D" w:rsidRDefault="0084595F" w:rsidP="0084595F">
      <w:pPr>
        <w:suppressAutoHyphens w:val="0"/>
        <w:spacing w:line="276" w:lineRule="auto"/>
        <w:jc w:val="both"/>
        <w:rPr>
          <w:lang w:eastAsia="ru-RU"/>
        </w:rPr>
      </w:pPr>
      <w:r w:rsidRPr="0056400D">
        <w:rPr>
          <w:lang w:eastAsia="ru-RU"/>
        </w:rPr>
        <w:t>3.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84595F" w:rsidRPr="0056400D" w:rsidRDefault="0084595F" w:rsidP="0084595F">
      <w:pPr>
        <w:suppressAutoHyphens w:val="0"/>
        <w:spacing w:after="200" w:line="276" w:lineRule="auto"/>
        <w:rPr>
          <w:lang w:eastAsia="ru-RU"/>
        </w:rPr>
      </w:pPr>
    </w:p>
    <w:p w:rsidR="0084595F" w:rsidRDefault="0084595F" w:rsidP="0084595F">
      <w:pPr>
        <w:pStyle w:val="a3"/>
        <w:rPr>
          <w:sz w:val="16"/>
          <w:szCs w:val="16"/>
        </w:rPr>
      </w:pPr>
    </w:p>
    <w:sectPr w:rsidR="0084595F" w:rsidSect="0091021E">
      <w:footnotePr>
        <w:pos w:val="beneathText"/>
      </w:footnotePr>
      <w:pgSz w:w="11905" w:h="16837"/>
      <w:pgMar w:top="568" w:right="990" w:bottom="709"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221A4"/>
    <w:multiLevelType w:val="multilevel"/>
    <w:tmpl w:val="C9B01918"/>
    <w:lvl w:ilvl="0">
      <w:start w:val="2"/>
      <w:numFmt w:val="decimal"/>
      <w:lvlText w:val="%1."/>
      <w:lvlJc w:val="left"/>
      <w:pPr>
        <w:ind w:left="927" w:hanging="360"/>
      </w:pPr>
      <w:rPr>
        <w:rFonts w:hint="default"/>
      </w:rPr>
    </w:lvl>
    <w:lvl w:ilvl="1">
      <w:start w:val="1"/>
      <w:numFmt w:val="decimal"/>
      <w:isLgl/>
      <w:lvlText w:val="%1.%2."/>
      <w:lvlJc w:val="left"/>
      <w:pPr>
        <w:ind w:left="2861" w:hanging="450"/>
      </w:pPr>
      <w:rPr>
        <w:rFonts w:ascii="Times New Roman" w:eastAsia="Times New Roman" w:hAnsi="Times New Roman" w:cs="Times New Roman" w:hint="default"/>
        <w:color w:val="auto"/>
        <w:sz w:val="24"/>
        <w:szCs w:val="24"/>
      </w:rPr>
    </w:lvl>
    <w:lvl w:ilvl="2">
      <w:start w:val="1"/>
      <w:numFmt w:val="decimal"/>
      <w:isLgl/>
      <w:lvlText w:val="%1.%2.%3."/>
      <w:lvlJc w:val="left"/>
      <w:pPr>
        <w:ind w:left="1287" w:hanging="720"/>
      </w:pPr>
      <w:rPr>
        <w:rFonts w:ascii="Times New Roman" w:eastAsia="Times New Roman" w:hAnsi="Times New Roman" w:cs="Times New Roman" w:hint="default"/>
        <w:color w:val="auto"/>
        <w:sz w:val="28"/>
      </w:rPr>
    </w:lvl>
    <w:lvl w:ilvl="3">
      <w:start w:val="1"/>
      <w:numFmt w:val="decimal"/>
      <w:isLgl/>
      <w:lvlText w:val="%1.%2.%3.%4."/>
      <w:lvlJc w:val="left"/>
      <w:pPr>
        <w:ind w:left="1287" w:hanging="720"/>
      </w:pPr>
      <w:rPr>
        <w:rFonts w:ascii="Times New Roman" w:eastAsia="Times New Roman" w:hAnsi="Times New Roman" w:cs="Times New Roman" w:hint="default"/>
        <w:color w:val="auto"/>
        <w:sz w:val="28"/>
      </w:rPr>
    </w:lvl>
    <w:lvl w:ilvl="4">
      <w:start w:val="1"/>
      <w:numFmt w:val="decimal"/>
      <w:isLgl/>
      <w:lvlText w:val="%1.%2.%3.%4.%5."/>
      <w:lvlJc w:val="left"/>
      <w:pPr>
        <w:ind w:left="1647" w:hanging="1080"/>
      </w:pPr>
      <w:rPr>
        <w:rFonts w:ascii="Times New Roman" w:eastAsia="Times New Roman" w:hAnsi="Times New Roman" w:cs="Times New Roman" w:hint="default"/>
        <w:color w:val="auto"/>
        <w:sz w:val="28"/>
      </w:rPr>
    </w:lvl>
    <w:lvl w:ilvl="5">
      <w:start w:val="1"/>
      <w:numFmt w:val="decimal"/>
      <w:isLgl/>
      <w:lvlText w:val="%1.%2.%3.%4.%5.%6."/>
      <w:lvlJc w:val="left"/>
      <w:pPr>
        <w:ind w:left="1647" w:hanging="1080"/>
      </w:pPr>
      <w:rPr>
        <w:rFonts w:ascii="Times New Roman" w:eastAsia="Times New Roman" w:hAnsi="Times New Roman" w:cs="Times New Roman" w:hint="default"/>
        <w:color w:val="auto"/>
        <w:sz w:val="28"/>
      </w:rPr>
    </w:lvl>
    <w:lvl w:ilvl="6">
      <w:start w:val="1"/>
      <w:numFmt w:val="decimal"/>
      <w:isLgl/>
      <w:lvlText w:val="%1.%2.%3.%4.%5.%6.%7."/>
      <w:lvlJc w:val="left"/>
      <w:pPr>
        <w:ind w:left="2007" w:hanging="1440"/>
      </w:pPr>
      <w:rPr>
        <w:rFonts w:ascii="Times New Roman" w:eastAsia="Times New Roman" w:hAnsi="Times New Roman" w:cs="Times New Roman" w:hint="default"/>
        <w:color w:val="auto"/>
        <w:sz w:val="28"/>
      </w:rPr>
    </w:lvl>
    <w:lvl w:ilvl="7">
      <w:start w:val="1"/>
      <w:numFmt w:val="decimal"/>
      <w:isLgl/>
      <w:lvlText w:val="%1.%2.%3.%4.%5.%6.%7.%8."/>
      <w:lvlJc w:val="left"/>
      <w:pPr>
        <w:ind w:left="2007" w:hanging="1440"/>
      </w:pPr>
      <w:rPr>
        <w:rFonts w:ascii="Times New Roman" w:eastAsia="Times New Roman" w:hAnsi="Times New Roman" w:cs="Times New Roman" w:hint="default"/>
        <w:color w:val="auto"/>
        <w:sz w:val="28"/>
      </w:rPr>
    </w:lvl>
    <w:lvl w:ilvl="8">
      <w:start w:val="1"/>
      <w:numFmt w:val="decimal"/>
      <w:isLgl/>
      <w:lvlText w:val="%1.%2.%3.%4.%5.%6.%7.%8.%9."/>
      <w:lvlJc w:val="left"/>
      <w:pPr>
        <w:ind w:left="2367" w:hanging="1800"/>
      </w:pPr>
      <w:rPr>
        <w:rFonts w:ascii="Times New Roman" w:eastAsia="Times New Roman" w:hAnsi="Times New Roman" w:cs="Times New Roman" w:hint="default"/>
        <w:color w:val="auto"/>
        <w:sz w:val="28"/>
      </w:rPr>
    </w:lvl>
  </w:abstractNum>
  <w:abstractNum w:abstractNumId="1" w15:restartNumberingAfterBreak="0">
    <w:nsid w:val="2D474AD9"/>
    <w:multiLevelType w:val="multilevel"/>
    <w:tmpl w:val="C4A80292"/>
    <w:lvl w:ilvl="0">
      <w:start w:val="3"/>
      <w:numFmt w:val="decimal"/>
      <w:lvlText w:val="%1."/>
      <w:lvlJc w:val="left"/>
      <w:pPr>
        <w:ind w:left="450" w:hanging="450"/>
      </w:pPr>
      <w:rPr>
        <w:rFonts w:hint="default"/>
      </w:rPr>
    </w:lvl>
    <w:lvl w:ilvl="1">
      <w:start w:val="1"/>
      <w:numFmt w:val="decimal"/>
      <w:lvlText w:val="%1.%2."/>
      <w:lvlJc w:val="left"/>
      <w:pPr>
        <w:ind w:left="720" w:hanging="72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61802A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C1A6FEE"/>
    <w:multiLevelType w:val="multilevel"/>
    <w:tmpl w:val="A25414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24F0783"/>
    <w:multiLevelType w:val="multilevel"/>
    <w:tmpl w:val="9DB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4D6011F"/>
    <w:multiLevelType w:val="multilevel"/>
    <w:tmpl w:val="6C4062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63059A6"/>
    <w:multiLevelType w:val="singleLevel"/>
    <w:tmpl w:val="D8C490A6"/>
    <w:lvl w:ilvl="0">
      <w:start w:val="3"/>
      <w:numFmt w:val="decimal"/>
      <w:lvlText w:val="%1)"/>
      <w:legacy w:legacy="1" w:legacySpace="0" w:legacyIndent="309"/>
      <w:lvlJc w:val="left"/>
      <w:rPr>
        <w:rFonts w:ascii="Times New Roman" w:hAnsi="Times New Roman" w:cs="Times New Roman" w:hint="default"/>
      </w:rPr>
    </w:lvl>
  </w:abstractNum>
  <w:abstractNum w:abstractNumId="7" w15:restartNumberingAfterBreak="0">
    <w:nsid w:val="65F82F51"/>
    <w:multiLevelType w:val="multilevel"/>
    <w:tmpl w:val="ED30CF34"/>
    <w:lvl w:ilvl="0">
      <w:start w:val="10"/>
      <w:numFmt w:val="decimal"/>
      <w:lvlText w:val="%1."/>
      <w:lvlJc w:val="left"/>
      <w:pPr>
        <w:ind w:left="576" w:hanging="576"/>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8" w15:restartNumberingAfterBreak="0">
    <w:nsid w:val="688E5779"/>
    <w:multiLevelType w:val="multilevel"/>
    <w:tmpl w:val="2D405B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57547CA"/>
    <w:multiLevelType w:val="multilevel"/>
    <w:tmpl w:val="996EBB1A"/>
    <w:lvl w:ilvl="0">
      <w:start w:val="1"/>
      <w:numFmt w:val="decimal"/>
      <w:lvlText w:val="%1."/>
      <w:lvlJc w:val="left"/>
      <w:pPr>
        <w:ind w:left="390" w:hanging="390"/>
      </w:pPr>
      <w:rPr>
        <w:rFonts w:hint="default"/>
      </w:rPr>
    </w:lvl>
    <w:lvl w:ilvl="1">
      <w:start w:val="1"/>
      <w:numFmt w:val="decimal"/>
      <w:lvlText w:val="%1.%2."/>
      <w:lvlJc w:val="left"/>
      <w:pPr>
        <w:ind w:left="-149" w:hanging="390"/>
      </w:pPr>
      <w:rPr>
        <w:rFonts w:hint="default"/>
      </w:rPr>
    </w:lvl>
    <w:lvl w:ilvl="2">
      <w:start w:val="1"/>
      <w:numFmt w:val="decimal"/>
      <w:lvlText w:val="%1.%2.%3."/>
      <w:lvlJc w:val="left"/>
      <w:pPr>
        <w:ind w:left="-358" w:hanging="720"/>
      </w:pPr>
      <w:rPr>
        <w:rFonts w:hint="default"/>
      </w:rPr>
    </w:lvl>
    <w:lvl w:ilvl="3">
      <w:start w:val="1"/>
      <w:numFmt w:val="decimal"/>
      <w:lvlText w:val="%1.%2.%3.%4."/>
      <w:lvlJc w:val="left"/>
      <w:pPr>
        <w:ind w:left="-89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615" w:hanging="1080"/>
      </w:pPr>
      <w:rPr>
        <w:rFonts w:hint="default"/>
      </w:rPr>
    </w:lvl>
    <w:lvl w:ilvl="6">
      <w:start w:val="1"/>
      <w:numFmt w:val="decimal"/>
      <w:lvlText w:val="%1.%2.%3.%4.%5.%6.%7."/>
      <w:lvlJc w:val="left"/>
      <w:pPr>
        <w:ind w:left="-1794" w:hanging="1440"/>
      </w:pPr>
      <w:rPr>
        <w:rFonts w:hint="default"/>
      </w:rPr>
    </w:lvl>
    <w:lvl w:ilvl="7">
      <w:start w:val="1"/>
      <w:numFmt w:val="decimal"/>
      <w:lvlText w:val="%1.%2.%3.%4.%5.%6.%7.%8."/>
      <w:lvlJc w:val="left"/>
      <w:pPr>
        <w:ind w:left="-2333" w:hanging="1440"/>
      </w:pPr>
      <w:rPr>
        <w:rFonts w:hint="default"/>
      </w:rPr>
    </w:lvl>
    <w:lvl w:ilvl="8">
      <w:start w:val="1"/>
      <w:numFmt w:val="decimal"/>
      <w:lvlText w:val="%1.%2.%3.%4.%5.%6.%7.%8.%9."/>
      <w:lvlJc w:val="left"/>
      <w:pPr>
        <w:ind w:left="-2512" w:hanging="1800"/>
      </w:pPr>
      <w:rPr>
        <w:rFonts w:hint="default"/>
      </w:rPr>
    </w:lvl>
  </w:abstractNum>
  <w:num w:numId="1">
    <w:abstractNumId w:val="6"/>
  </w:num>
  <w:num w:numId="2">
    <w:abstractNumId w:val="9"/>
  </w:num>
  <w:num w:numId="3">
    <w:abstractNumId w:val="2"/>
  </w:num>
  <w:num w:numId="4">
    <w:abstractNumId w:val="0"/>
  </w:num>
  <w:num w:numId="5">
    <w:abstractNumId w:val="1"/>
  </w:num>
  <w:num w:numId="6">
    <w:abstractNumId w:val="4"/>
  </w:num>
  <w:num w:numId="7">
    <w:abstractNumId w:val="5"/>
  </w:num>
  <w:num w:numId="8">
    <w:abstractNumId w:val="8"/>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95F"/>
    <w:rsid w:val="00007ED5"/>
    <w:rsid w:val="001A3354"/>
    <w:rsid w:val="00201AC8"/>
    <w:rsid w:val="00226310"/>
    <w:rsid w:val="00285F00"/>
    <w:rsid w:val="002E00DC"/>
    <w:rsid w:val="003A429F"/>
    <w:rsid w:val="00437D07"/>
    <w:rsid w:val="007000F6"/>
    <w:rsid w:val="0084595F"/>
    <w:rsid w:val="0091021E"/>
    <w:rsid w:val="00B62FE0"/>
    <w:rsid w:val="00BF23CC"/>
    <w:rsid w:val="00D15C8E"/>
    <w:rsid w:val="00F531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F36D280"/>
  <w15:docId w15:val="{07AF38A4-673A-4E5D-A92C-8E9107698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595F"/>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4595F"/>
    <w:pPr>
      <w:spacing w:after="0" w:line="240" w:lineRule="auto"/>
    </w:pPr>
    <w:rPr>
      <w:rFonts w:ascii="Calibri" w:eastAsia="Times New Roman" w:hAnsi="Calibri" w:cs="Times New Roman"/>
      <w:lang w:eastAsia="ru-RU"/>
    </w:rPr>
  </w:style>
  <w:style w:type="paragraph" w:styleId="a4">
    <w:name w:val="Balloon Text"/>
    <w:basedOn w:val="a"/>
    <w:link w:val="a5"/>
    <w:uiPriority w:val="99"/>
    <w:semiHidden/>
    <w:unhideWhenUsed/>
    <w:rsid w:val="0084595F"/>
    <w:rPr>
      <w:rFonts w:ascii="Tahoma" w:hAnsi="Tahoma" w:cs="Tahoma"/>
      <w:sz w:val="16"/>
      <w:szCs w:val="16"/>
    </w:rPr>
  </w:style>
  <w:style w:type="character" w:customStyle="1" w:styleId="a5">
    <w:name w:val="Текст выноски Знак"/>
    <w:basedOn w:val="a0"/>
    <w:link w:val="a4"/>
    <w:uiPriority w:val="99"/>
    <w:semiHidden/>
    <w:rsid w:val="0084595F"/>
    <w:rPr>
      <w:rFonts w:ascii="Tahoma" w:eastAsia="Times New Roman" w:hAnsi="Tahoma" w:cs="Tahoma"/>
      <w:sz w:val="16"/>
      <w:szCs w:val="16"/>
      <w:lang w:eastAsia="ar-SA"/>
    </w:rPr>
  </w:style>
  <w:style w:type="character" w:styleId="a6">
    <w:name w:val="Hyperlink"/>
    <w:basedOn w:val="a0"/>
    <w:uiPriority w:val="99"/>
    <w:unhideWhenUsed/>
    <w:rsid w:val="008459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901877221" TargetMode="External"/><Relationship Id="rId5" Type="http://schemas.openxmlformats.org/officeDocument/2006/relationships/hyperlink" Target="http://docs.cntd.ru/document/90187722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58</Pages>
  <Words>27838</Words>
  <Characters>158681</Characters>
  <Application>Microsoft Office Word</Application>
  <DocSecurity>0</DocSecurity>
  <Lines>1322</Lines>
  <Paragraphs>372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186147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cp:lastPrinted>2018-11-19T05:56:00Z</cp:lastPrinted>
  <dcterms:created xsi:type="dcterms:W3CDTF">2020-02-13T07:57:00Z</dcterms:created>
  <dcterms:modified xsi:type="dcterms:W3CDTF">2020-12-29T07:44:00Z</dcterms:modified>
</cp:coreProperties>
</file>